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C780" w14:textId="77777777" w:rsidR="00D64981" w:rsidRPr="000778FB" w:rsidRDefault="00D64981" w:rsidP="00D57ED4">
      <w:pPr>
        <w:pStyle w:val="Corpodetexto21"/>
        <w:spacing w:before="0"/>
        <w:rPr>
          <w:rFonts w:asciiTheme="majorHAnsi" w:hAnsiTheme="majorHAnsi" w:cstheme="majorHAnsi"/>
          <w:sz w:val="24"/>
          <w:szCs w:val="24"/>
        </w:rPr>
      </w:pPr>
    </w:p>
    <w:p w14:paraId="274F6B18" w14:textId="4988833E" w:rsidR="00D64981" w:rsidRPr="000778FB" w:rsidRDefault="007248D3" w:rsidP="00D57ED4">
      <w:pPr>
        <w:pStyle w:val="Ttulo1"/>
        <w:spacing w:before="0"/>
        <w:jc w:val="center"/>
        <w:rPr>
          <w:rFonts w:asciiTheme="majorHAnsi" w:hAnsiTheme="majorHAnsi" w:cstheme="majorHAnsi"/>
          <w:b w:val="0"/>
          <w:spacing w:val="-3"/>
          <w:szCs w:val="24"/>
        </w:rPr>
      </w:pPr>
      <w:r w:rsidRPr="000778FB">
        <w:rPr>
          <w:rFonts w:asciiTheme="majorHAnsi" w:hAnsiTheme="majorHAnsi" w:cstheme="majorHAnsi"/>
          <w:b w:val="0"/>
          <w:spacing w:val="-3"/>
          <w:szCs w:val="24"/>
        </w:rPr>
        <w:t xml:space="preserve">COMISSÃO PERMANENTE DE PREGÃO – </w:t>
      </w:r>
      <w:r w:rsidR="00C64092" w:rsidRPr="000778FB">
        <w:rPr>
          <w:rFonts w:asciiTheme="majorHAnsi" w:hAnsiTheme="majorHAnsi" w:cstheme="majorHAnsi"/>
          <w:b w:val="0"/>
          <w:spacing w:val="-3"/>
          <w:szCs w:val="24"/>
        </w:rPr>
        <w:t>C</w:t>
      </w:r>
      <w:r w:rsidRPr="000778FB">
        <w:rPr>
          <w:rFonts w:asciiTheme="majorHAnsi" w:hAnsiTheme="majorHAnsi" w:cstheme="majorHAnsi"/>
          <w:b w:val="0"/>
          <w:spacing w:val="-3"/>
          <w:szCs w:val="24"/>
        </w:rPr>
        <w:t>MSDN</w:t>
      </w:r>
    </w:p>
    <w:p w14:paraId="2CCC3948" w14:textId="77777777" w:rsidR="00D64981" w:rsidRPr="000778FB" w:rsidRDefault="00D64981" w:rsidP="00D57ED4">
      <w:pPr>
        <w:spacing w:before="0"/>
        <w:rPr>
          <w:rFonts w:asciiTheme="majorHAnsi" w:hAnsiTheme="majorHAnsi" w:cstheme="majorHAnsi"/>
          <w:sz w:val="24"/>
          <w:szCs w:val="24"/>
        </w:rPr>
      </w:pPr>
    </w:p>
    <w:p w14:paraId="31BE5686" w14:textId="730857E3" w:rsidR="00D64981" w:rsidRPr="000778FB" w:rsidRDefault="007248D3" w:rsidP="00D57ED4">
      <w:pPr>
        <w:pStyle w:val="Ttulo5"/>
        <w:spacing w:before="0"/>
        <w:jc w:val="center"/>
        <w:rPr>
          <w:rFonts w:asciiTheme="majorHAnsi" w:hAnsiTheme="majorHAnsi" w:cstheme="majorHAnsi"/>
          <w:b/>
          <w:spacing w:val="-3"/>
          <w:szCs w:val="24"/>
        </w:rPr>
      </w:pPr>
      <w:r w:rsidRPr="000778FB">
        <w:rPr>
          <w:rFonts w:asciiTheme="majorHAnsi" w:hAnsiTheme="majorHAnsi" w:cstheme="majorHAnsi"/>
          <w:b/>
          <w:spacing w:val="-3"/>
          <w:szCs w:val="24"/>
        </w:rPr>
        <w:t>PREGÃO PRESENCIAL</w:t>
      </w:r>
      <w:r w:rsidR="003E601F" w:rsidRPr="000778FB">
        <w:rPr>
          <w:rFonts w:asciiTheme="majorHAnsi" w:hAnsiTheme="majorHAnsi" w:cstheme="majorHAnsi"/>
          <w:b/>
          <w:spacing w:val="-3"/>
          <w:szCs w:val="24"/>
        </w:rPr>
        <w:t xml:space="preserve"> N°</w:t>
      </w:r>
      <w:r w:rsidRPr="000778FB">
        <w:rPr>
          <w:rFonts w:asciiTheme="majorHAnsi" w:hAnsiTheme="majorHAnsi" w:cstheme="majorHAnsi"/>
          <w:b/>
          <w:spacing w:val="-3"/>
          <w:szCs w:val="24"/>
        </w:rPr>
        <w:t xml:space="preserve"> </w:t>
      </w:r>
      <w:r w:rsidR="00C64092" w:rsidRPr="000778FB">
        <w:rPr>
          <w:rFonts w:asciiTheme="majorHAnsi" w:hAnsiTheme="majorHAnsi" w:cstheme="majorHAnsi"/>
          <w:b/>
          <w:spacing w:val="-3"/>
          <w:szCs w:val="24"/>
        </w:rPr>
        <w:t>0</w:t>
      </w:r>
      <w:r w:rsidR="00A252FD" w:rsidRPr="000778FB">
        <w:rPr>
          <w:rFonts w:asciiTheme="majorHAnsi" w:hAnsiTheme="majorHAnsi" w:cstheme="majorHAnsi"/>
          <w:b/>
          <w:spacing w:val="-3"/>
          <w:szCs w:val="24"/>
        </w:rPr>
        <w:t>1</w:t>
      </w:r>
      <w:r w:rsidRPr="000778FB">
        <w:rPr>
          <w:rFonts w:asciiTheme="majorHAnsi" w:hAnsiTheme="majorHAnsi" w:cstheme="majorHAnsi"/>
          <w:b/>
          <w:spacing w:val="-3"/>
          <w:szCs w:val="24"/>
        </w:rPr>
        <w:t>/202</w:t>
      </w:r>
      <w:r w:rsidR="00A252FD" w:rsidRPr="000778FB">
        <w:rPr>
          <w:rFonts w:asciiTheme="majorHAnsi" w:hAnsiTheme="majorHAnsi" w:cstheme="majorHAnsi"/>
          <w:b/>
          <w:spacing w:val="-3"/>
          <w:szCs w:val="24"/>
        </w:rPr>
        <w:t>3</w:t>
      </w:r>
    </w:p>
    <w:p w14:paraId="6E0A2493" w14:textId="77777777" w:rsidR="00D64981" w:rsidRPr="000778FB" w:rsidRDefault="00D64981" w:rsidP="00D57ED4">
      <w:pPr>
        <w:spacing w:before="0"/>
        <w:rPr>
          <w:rFonts w:asciiTheme="majorHAnsi" w:hAnsiTheme="majorHAnsi" w:cstheme="majorHAnsi"/>
          <w:spacing w:val="-3"/>
          <w:sz w:val="24"/>
          <w:szCs w:val="24"/>
        </w:rPr>
      </w:pPr>
    </w:p>
    <w:p w14:paraId="162A09B3" w14:textId="77777777" w:rsidR="00D64981" w:rsidRPr="000778FB" w:rsidRDefault="007248D3" w:rsidP="00D57ED4">
      <w:pPr>
        <w:pStyle w:val="Ttulo3"/>
        <w:spacing w:before="0"/>
        <w:ind w:left="0"/>
        <w:jc w:val="center"/>
        <w:rPr>
          <w:rFonts w:asciiTheme="majorHAnsi" w:hAnsiTheme="majorHAnsi" w:cstheme="majorHAnsi"/>
          <w:spacing w:val="-3"/>
          <w:szCs w:val="24"/>
        </w:rPr>
      </w:pPr>
      <w:r w:rsidRPr="000778FB">
        <w:rPr>
          <w:rFonts w:asciiTheme="majorHAnsi" w:hAnsiTheme="majorHAnsi" w:cstheme="majorHAnsi"/>
          <w:spacing w:val="-3"/>
          <w:szCs w:val="24"/>
        </w:rPr>
        <w:t>RECIBO</w:t>
      </w:r>
    </w:p>
    <w:p w14:paraId="65C2D9E3" w14:textId="77777777" w:rsidR="00D64981" w:rsidRPr="000778FB" w:rsidRDefault="00D64981" w:rsidP="00D57ED4">
      <w:pPr>
        <w:spacing w:before="0"/>
        <w:rPr>
          <w:rFonts w:asciiTheme="majorHAnsi" w:hAnsiTheme="majorHAnsi" w:cstheme="majorHAnsi"/>
          <w:spacing w:val="-3"/>
          <w:sz w:val="24"/>
          <w:szCs w:val="24"/>
        </w:rPr>
      </w:pPr>
    </w:p>
    <w:p w14:paraId="7F2DCCB3" w14:textId="6E553291" w:rsidR="00D64981" w:rsidRPr="000778FB" w:rsidRDefault="007248D3" w:rsidP="00D57ED4">
      <w:pPr>
        <w:spacing w:before="0" w:line="360" w:lineRule="auto"/>
        <w:jc w:val="both"/>
        <w:rPr>
          <w:rFonts w:asciiTheme="majorHAnsi" w:hAnsiTheme="majorHAnsi" w:cstheme="majorHAnsi"/>
          <w:b/>
          <w:spacing w:val="-3"/>
          <w:sz w:val="24"/>
          <w:szCs w:val="24"/>
        </w:rPr>
      </w:pPr>
      <w:r w:rsidRPr="000778FB">
        <w:rPr>
          <w:rFonts w:asciiTheme="majorHAnsi" w:hAnsiTheme="majorHAnsi" w:cstheme="majorHAnsi"/>
          <w:spacing w:val="-3"/>
          <w:sz w:val="24"/>
          <w:szCs w:val="24"/>
        </w:rPr>
        <w:t xml:space="preserve">Recebi da Comissão Permanente de Pregão da </w:t>
      </w:r>
      <w:r w:rsidR="00C64092" w:rsidRPr="000778FB">
        <w:rPr>
          <w:rFonts w:asciiTheme="majorHAnsi" w:hAnsiTheme="majorHAnsi" w:cstheme="majorHAnsi"/>
          <w:spacing w:val="-3"/>
          <w:sz w:val="24"/>
          <w:szCs w:val="24"/>
        </w:rPr>
        <w:t>Câmara</w:t>
      </w:r>
      <w:r w:rsidRPr="000778FB">
        <w:rPr>
          <w:rFonts w:asciiTheme="majorHAnsi" w:hAnsiTheme="majorHAnsi" w:cstheme="majorHAnsi"/>
          <w:spacing w:val="-3"/>
          <w:sz w:val="24"/>
          <w:szCs w:val="24"/>
        </w:rPr>
        <w:t xml:space="preserve"> Municipal de São Domingos do Norte - </w:t>
      </w:r>
      <w:r w:rsidRPr="000778FB">
        <w:rPr>
          <w:rFonts w:asciiTheme="majorHAnsi" w:hAnsiTheme="majorHAnsi" w:cstheme="majorHAnsi"/>
          <w:color w:val="000000"/>
          <w:spacing w:val="-3"/>
          <w:sz w:val="24"/>
          <w:szCs w:val="24"/>
        </w:rPr>
        <w:t xml:space="preserve">Estado do Espírito Santo, a cópia do Edital modalidade PREGÃO PRESENCIAL Nº </w:t>
      </w:r>
      <w:r w:rsidR="00C64092" w:rsidRPr="000778FB">
        <w:rPr>
          <w:rFonts w:asciiTheme="majorHAnsi" w:hAnsiTheme="majorHAnsi" w:cstheme="majorHAnsi"/>
          <w:b/>
          <w:color w:val="000000"/>
          <w:spacing w:val="-3"/>
          <w:sz w:val="24"/>
          <w:szCs w:val="24"/>
        </w:rPr>
        <w:t>0</w:t>
      </w:r>
      <w:r w:rsidR="00A252FD" w:rsidRPr="000778FB">
        <w:rPr>
          <w:rFonts w:asciiTheme="majorHAnsi" w:hAnsiTheme="majorHAnsi" w:cstheme="majorHAnsi"/>
          <w:b/>
          <w:color w:val="000000"/>
          <w:spacing w:val="-3"/>
          <w:sz w:val="24"/>
          <w:szCs w:val="24"/>
        </w:rPr>
        <w:t>1</w:t>
      </w:r>
      <w:r w:rsidRPr="000778FB">
        <w:rPr>
          <w:rFonts w:asciiTheme="majorHAnsi" w:hAnsiTheme="majorHAnsi" w:cstheme="majorHAnsi"/>
          <w:b/>
          <w:color w:val="000000"/>
          <w:spacing w:val="-3"/>
          <w:sz w:val="24"/>
          <w:szCs w:val="24"/>
        </w:rPr>
        <w:t>/202</w:t>
      </w:r>
      <w:r w:rsidR="00A252FD" w:rsidRPr="000778FB">
        <w:rPr>
          <w:rFonts w:asciiTheme="majorHAnsi" w:hAnsiTheme="majorHAnsi" w:cstheme="majorHAnsi"/>
          <w:b/>
          <w:color w:val="000000"/>
          <w:spacing w:val="-3"/>
          <w:sz w:val="24"/>
          <w:szCs w:val="24"/>
        </w:rPr>
        <w:t>3</w:t>
      </w:r>
      <w:r w:rsidRPr="000778FB">
        <w:rPr>
          <w:rFonts w:asciiTheme="majorHAnsi" w:hAnsiTheme="majorHAnsi" w:cstheme="majorHAnsi"/>
          <w:color w:val="000000"/>
          <w:spacing w:val="-3"/>
          <w:sz w:val="24"/>
          <w:szCs w:val="24"/>
        </w:rPr>
        <w:t xml:space="preserve">, para abertura às </w:t>
      </w:r>
      <w:r w:rsidR="002F7CC2" w:rsidRPr="000778FB">
        <w:rPr>
          <w:rFonts w:asciiTheme="majorHAnsi" w:hAnsiTheme="majorHAnsi" w:cstheme="majorHAnsi"/>
          <w:b/>
          <w:spacing w:val="-3"/>
          <w:sz w:val="24"/>
          <w:szCs w:val="24"/>
        </w:rPr>
        <w:t>9</w:t>
      </w:r>
      <w:r w:rsidR="00C0732A" w:rsidRPr="000778FB">
        <w:rPr>
          <w:rFonts w:asciiTheme="majorHAnsi" w:hAnsiTheme="majorHAnsi" w:cstheme="majorHAnsi"/>
          <w:b/>
          <w:spacing w:val="-3"/>
          <w:sz w:val="24"/>
          <w:szCs w:val="24"/>
        </w:rPr>
        <w:t>:</w:t>
      </w:r>
      <w:r w:rsidR="00014039" w:rsidRPr="000778FB">
        <w:rPr>
          <w:rFonts w:asciiTheme="majorHAnsi" w:hAnsiTheme="majorHAnsi" w:cstheme="majorHAnsi"/>
          <w:b/>
          <w:spacing w:val="-3"/>
          <w:sz w:val="24"/>
          <w:szCs w:val="24"/>
        </w:rPr>
        <w:t>3</w:t>
      </w:r>
      <w:r w:rsidR="002F7CC2" w:rsidRPr="000778FB">
        <w:rPr>
          <w:rFonts w:asciiTheme="majorHAnsi" w:hAnsiTheme="majorHAnsi" w:cstheme="majorHAnsi"/>
          <w:b/>
          <w:spacing w:val="-3"/>
          <w:sz w:val="24"/>
          <w:szCs w:val="24"/>
        </w:rPr>
        <w:t>0</w:t>
      </w:r>
      <w:r w:rsidRPr="000778FB">
        <w:rPr>
          <w:rFonts w:asciiTheme="majorHAnsi" w:hAnsiTheme="majorHAnsi" w:cstheme="majorHAnsi"/>
          <w:b/>
          <w:spacing w:val="-3"/>
          <w:sz w:val="24"/>
          <w:szCs w:val="24"/>
        </w:rPr>
        <w:t xml:space="preserve">h do dia </w:t>
      </w:r>
      <w:r w:rsidR="00226DB9">
        <w:rPr>
          <w:rFonts w:asciiTheme="majorHAnsi" w:hAnsiTheme="majorHAnsi" w:cstheme="majorHAnsi"/>
          <w:b/>
          <w:spacing w:val="-3"/>
          <w:sz w:val="24"/>
          <w:szCs w:val="24"/>
        </w:rPr>
        <w:t>08</w:t>
      </w:r>
      <w:r w:rsidR="008A4032" w:rsidRPr="000778FB">
        <w:rPr>
          <w:rFonts w:asciiTheme="majorHAnsi" w:hAnsiTheme="majorHAnsi" w:cstheme="majorHAnsi"/>
          <w:b/>
          <w:spacing w:val="-3"/>
          <w:sz w:val="24"/>
          <w:szCs w:val="24"/>
        </w:rPr>
        <w:t xml:space="preserve"> </w:t>
      </w:r>
      <w:r w:rsidRPr="000778FB">
        <w:rPr>
          <w:rFonts w:asciiTheme="majorHAnsi" w:hAnsiTheme="majorHAnsi" w:cstheme="majorHAnsi"/>
          <w:b/>
          <w:spacing w:val="-3"/>
          <w:sz w:val="24"/>
          <w:szCs w:val="24"/>
        </w:rPr>
        <w:t xml:space="preserve">de </w:t>
      </w:r>
      <w:r w:rsidR="00226DB9">
        <w:rPr>
          <w:rFonts w:asciiTheme="majorHAnsi" w:hAnsiTheme="majorHAnsi" w:cstheme="majorHAnsi"/>
          <w:b/>
          <w:spacing w:val="-3"/>
          <w:sz w:val="24"/>
          <w:szCs w:val="24"/>
        </w:rPr>
        <w:t>fevereiro</w:t>
      </w:r>
      <w:r w:rsidRPr="000778FB">
        <w:rPr>
          <w:rFonts w:asciiTheme="majorHAnsi" w:hAnsiTheme="majorHAnsi" w:cstheme="majorHAnsi"/>
          <w:b/>
          <w:spacing w:val="-3"/>
          <w:sz w:val="24"/>
          <w:szCs w:val="24"/>
        </w:rPr>
        <w:t xml:space="preserve"> 202</w:t>
      </w:r>
      <w:r w:rsidR="00A252FD" w:rsidRPr="000778FB">
        <w:rPr>
          <w:rFonts w:asciiTheme="majorHAnsi" w:hAnsiTheme="majorHAnsi" w:cstheme="majorHAnsi"/>
          <w:b/>
          <w:spacing w:val="-3"/>
          <w:sz w:val="24"/>
          <w:szCs w:val="24"/>
        </w:rPr>
        <w:t>3</w:t>
      </w:r>
      <w:r w:rsidR="00C64092" w:rsidRPr="000778FB">
        <w:rPr>
          <w:rFonts w:asciiTheme="majorHAnsi" w:hAnsiTheme="majorHAnsi" w:cstheme="majorHAnsi"/>
          <w:b/>
          <w:spacing w:val="-3"/>
          <w:sz w:val="24"/>
          <w:szCs w:val="24"/>
        </w:rPr>
        <w:t>.</w:t>
      </w:r>
    </w:p>
    <w:p w14:paraId="1B12FD2B" w14:textId="52E9B261" w:rsidR="00D64981" w:rsidRPr="000778FB" w:rsidRDefault="00D64981" w:rsidP="00D57ED4">
      <w:pPr>
        <w:spacing w:before="0"/>
        <w:jc w:val="both"/>
        <w:rPr>
          <w:rFonts w:asciiTheme="majorHAnsi" w:hAnsiTheme="majorHAnsi" w:cstheme="majorHAnsi"/>
          <w:color w:val="FF0000"/>
          <w:spacing w:val="-3"/>
          <w:sz w:val="24"/>
          <w:szCs w:val="24"/>
        </w:rPr>
      </w:pPr>
    </w:p>
    <w:p w14:paraId="6A6D13AB" w14:textId="77777777" w:rsidR="00C64092" w:rsidRPr="000778FB" w:rsidRDefault="00C64092" w:rsidP="00D57ED4">
      <w:pPr>
        <w:spacing w:before="0"/>
        <w:rPr>
          <w:rFonts w:asciiTheme="majorHAnsi" w:hAnsiTheme="majorHAnsi" w:cstheme="majorHAnsi"/>
          <w:color w:val="FF0000"/>
          <w:spacing w:val="-3"/>
          <w:sz w:val="24"/>
          <w:szCs w:val="24"/>
        </w:rPr>
      </w:pPr>
    </w:p>
    <w:p w14:paraId="42872420" w14:textId="77777777" w:rsidR="00D64981" w:rsidRPr="000778FB" w:rsidRDefault="00D64981" w:rsidP="00D57ED4">
      <w:pPr>
        <w:spacing w:before="0"/>
        <w:rPr>
          <w:rFonts w:asciiTheme="majorHAnsi" w:hAnsiTheme="majorHAnsi" w:cstheme="majorHAnsi"/>
          <w:spacing w:val="-3"/>
          <w:sz w:val="24"/>
          <w:szCs w:val="24"/>
        </w:rPr>
      </w:pPr>
    </w:p>
    <w:p w14:paraId="5581C0BB" w14:textId="77777777" w:rsidR="00D64981" w:rsidRPr="000778FB" w:rsidRDefault="007248D3" w:rsidP="00D57ED4">
      <w:pPr>
        <w:pStyle w:val="Ttulo4"/>
        <w:spacing w:before="0"/>
        <w:ind w:left="0"/>
        <w:jc w:val="left"/>
        <w:rPr>
          <w:rFonts w:asciiTheme="majorHAnsi" w:hAnsiTheme="majorHAnsi" w:cstheme="majorHAnsi"/>
          <w:spacing w:val="-3"/>
          <w:szCs w:val="24"/>
        </w:rPr>
      </w:pPr>
      <w:r w:rsidRPr="000778FB">
        <w:rPr>
          <w:rFonts w:asciiTheme="majorHAnsi" w:hAnsiTheme="majorHAnsi" w:cstheme="majorHAnsi"/>
          <w:spacing w:val="-3"/>
          <w:szCs w:val="24"/>
        </w:rPr>
        <w:t xml:space="preserve">São Domingos do </w:t>
      </w:r>
      <w:proofErr w:type="spellStart"/>
      <w:r w:rsidRPr="000778FB">
        <w:rPr>
          <w:rFonts w:asciiTheme="majorHAnsi" w:hAnsiTheme="majorHAnsi" w:cstheme="majorHAnsi"/>
          <w:spacing w:val="-3"/>
          <w:szCs w:val="24"/>
        </w:rPr>
        <w:t>Norte-ES</w:t>
      </w:r>
      <w:proofErr w:type="spellEnd"/>
      <w:r w:rsidRPr="000778FB">
        <w:rPr>
          <w:rFonts w:asciiTheme="majorHAnsi" w:hAnsiTheme="majorHAnsi" w:cstheme="majorHAnsi"/>
          <w:spacing w:val="-3"/>
          <w:szCs w:val="24"/>
        </w:rPr>
        <w:t>, ......../.........../..........</w:t>
      </w:r>
    </w:p>
    <w:p w14:paraId="6DCBAF5B" w14:textId="77777777" w:rsidR="00D64981" w:rsidRPr="000778FB" w:rsidRDefault="00D64981" w:rsidP="00D57ED4">
      <w:pPr>
        <w:spacing w:before="0"/>
        <w:rPr>
          <w:rFonts w:asciiTheme="majorHAnsi" w:hAnsiTheme="majorHAnsi" w:cstheme="majorHAnsi"/>
          <w:spacing w:val="-3"/>
          <w:sz w:val="24"/>
          <w:szCs w:val="24"/>
        </w:rPr>
      </w:pPr>
    </w:p>
    <w:p w14:paraId="3A1325B4" w14:textId="77777777" w:rsidR="00D64981" w:rsidRPr="000778FB" w:rsidRDefault="007248D3" w:rsidP="00D57ED4">
      <w:pPr>
        <w:spacing w:before="0"/>
        <w:rPr>
          <w:rFonts w:asciiTheme="majorHAnsi" w:hAnsiTheme="majorHAnsi" w:cstheme="majorHAnsi"/>
          <w:spacing w:val="-3"/>
          <w:sz w:val="24"/>
          <w:szCs w:val="24"/>
        </w:rPr>
      </w:pPr>
      <w:r w:rsidRPr="000778FB">
        <w:rPr>
          <w:rFonts w:asciiTheme="majorHAnsi" w:hAnsiTheme="majorHAnsi" w:cstheme="majorHAnsi"/>
          <w:spacing w:val="-3"/>
          <w:sz w:val="24"/>
          <w:szCs w:val="24"/>
        </w:rPr>
        <w:t>.............................................................................................</w:t>
      </w:r>
    </w:p>
    <w:p w14:paraId="0B9A36BF" w14:textId="77777777" w:rsidR="00D64981" w:rsidRPr="000778FB" w:rsidRDefault="007248D3" w:rsidP="00D57ED4">
      <w:pPr>
        <w:pStyle w:val="Ttulo4"/>
        <w:spacing w:before="0"/>
        <w:ind w:left="0"/>
        <w:jc w:val="left"/>
        <w:rPr>
          <w:rFonts w:asciiTheme="majorHAnsi" w:hAnsiTheme="majorHAnsi" w:cstheme="majorHAnsi"/>
          <w:spacing w:val="-3"/>
          <w:szCs w:val="24"/>
        </w:rPr>
      </w:pPr>
      <w:r w:rsidRPr="000778FB">
        <w:rPr>
          <w:rFonts w:asciiTheme="majorHAnsi" w:hAnsiTheme="majorHAnsi" w:cstheme="majorHAnsi"/>
          <w:spacing w:val="-3"/>
          <w:szCs w:val="24"/>
        </w:rPr>
        <w:t>E-MAIL</w:t>
      </w:r>
    </w:p>
    <w:p w14:paraId="3632F463" w14:textId="77777777" w:rsidR="00D64981" w:rsidRPr="000778FB" w:rsidRDefault="00D64981" w:rsidP="00D57ED4">
      <w:pPr>
        <w:spacing w:before="0"/>
        <w:rPr>
          <w:rFonts w:asciiTheme="majorHAnsi" w:hAnsiTheme="majorHAnsi" w:cstheme="majorHAnsi"/>
          <w:spacing w:val="-3"/>
          <w:sz w:val="24"/>
          <w:szCs w:val="24"/>
        </w:rPr>
      </w:pPr>
    </w:p>
    <w:p w14:paraId="5BD639E1" w14:textId="77777777" w:rsidR="00D64981" w:rsidRPr="000778FB" w:rsidRDefault="007248D3" w:rsidP="00D57ED4">
      <w:pPr>
        <w:spacing w:before="0"/>
        <w:rPr>
          <w:rFonts w:asciiTheme="majorHAnsi" w:hAnsiTheme="majorHAnsi" w:cstheme="majorHAnsi"/>
          <w:spacing w:val="-3"/>
          <w:sz w:val="24"/>
          <w:szCs w:val="24"/>
        </w:rPr>
      </w:pPr>
      <w:r w:rsidRPr="000778FB">
        <w:rPr>
          <w:rFonts w:asciiTheme="majorHAnsi" w:hAnsiTheme="majorHAnsi" w:cstheme="majorHAnsi"/>
          <w:spacing w:val="-3"/>
          <w:sz w:val="24"/>
          <w:szCs w:val="24"/>
        </w:rPr>
        <w:t>.............................................................................................</w:t>
      </w:r>
    </w:p>
    <w:p w14:paraId="44774441" w14:textId="77777777" w:rsidR="00D64981" w:rsidRPr="000778FB" w:rsidRDefault="007248D3" w:rsidP="00D57ED4">
      <w:pPr>
        <w:pStyle w:val="Ttulo4"/>
        <w:spacing w:before="0"/>
        <w:ind w:left="0"/>
        <w:jc w:val="left"/>
        <w:rPr>
          <w:rFonts w:asciiTheme="majorHAnsi" w:hAnsiTheme="majorHAnsi" w:cstheme="majorHAnsi"/>
          <w:spacing w:val="-3"/>
          <w:szCs w:val="24"/>
        </w:rPr>
      </w:pPr>
      <w:r w:rsidRPr="000778FB">
        <w:rPr>
          <w:rFonts w:asciiTheme="majorHAnsi" w:hAnsiTheme="majorHAnsi" w:cstheme="majorHAnsi"/>
          <w:spacing w:val="-3"/>
          <w:szCs w:val="24"/>
        </w:rPr>
        <w:t>TELEFONE/FAX</w:t>
      </w:r>
    </w:p>
    <w:p w14:paraId="2E825173" w14:textId="77777777" w:rsidR="00D64981" w:rsidRPr="000778FB" w:rsidRDefault="00D64981" w:rsidP="00D57ED4">
      <w:pPr>
        <w:spacing w:before="0"/>
        <w:rPr>
          <w:rFonts w:asciiTheme="majorHAnsi" w:hAnsiTheme="majorHAnsi" w:cstheme="majorHAnsi"/>
          <w:spacing w:val="-3"/>
          <w:sz w:val="24"/>
          <w:szCs w:val="24"/>
        </w:rPr>
      </w:pPr>
    </w:p>
    <w:p w14:paraId="587B6877" w14:textId="77777777" w:rsidR="00D64981" w:rsidRPr="000778FB" w:rsidRDefault="007248D3" w:rsidP="00D57ED4">
      <w:pPr>
        <w:spacing w:before="0"/>
        <w:rPr>
          <w:rFonts w:asciiTheme="majorHAnsi" w:hAnsiTheme="majorHAnsi" w:cstheme="majorHAnsi"/>
          <w:spacing w:val="-3"/>
          <w:sz w:val="24"/>
          <w:szCs w:val="24"/>
        </w:rPr>
      </w:pPr>
      <w:r w:rsidRPr="000778FB">
        <w:rPr>
          <w:rFonts w:asciiTheme="majorHAnsi" w:hAnsiTheme="majorHAnsi" w:cstheme="majorHAnsi"/>
          <w:spacing w:val="-3"/>
          <w:sz w:val="24"/>
          <w:szCs w:val="24"/>
        </w:rPr>
        <w:t>.............................................................................................</w:t>
      </w:r>
    </w:p>
    <w:p w14:paraId="11638635" w14:textId="77777777" w:rsidR="00D64981" w:rsidRPr="000778FB" w:rsidRDefault="007248D3" w:rsidP="00D57ED4">
      <w:pPr>
        <w:pStyle w:val="Ttulo4"/>
        <w:spacing w:before="0"/>
        <w:ind w:left="0"/>
        <w:jc w:val="left"/>
        <w:rPr>
          <w:rFonts w:asciiTheme="majorHAnsi" w:hAnsiTheme="majorHAnsi" w:cstheme="majorHAnsi"/>
          <w:spacing w:val="-3"/>
          <w:szCs w:val="24"/>
        </w:rPr>
      </w:pPr>
      <w:r w:rsidRPr="000778FB">
        <w:rPr>
          <w:rFonts w:asciiTheme="majorHAnsi" w:hAnsiTheme="majorHAnsi" w:cstheme="majorHAnsi"/>
          <w:spacing w:val="-3"/>
          <w:szCs w:val="24"/>
        </w:rPr>
        <w:t xml:space="preserve">ASSINATURA </w:t>
      </w:r>
    </w:p>
    <w:p w14:paraId="32206517" w14:textId="77777777" w:rsidR="00D64981" w:rsidRPr="000778FB" w:rsidRDefault="00D64981" w:rsidP="00D57ED4">
      <w:pPr>
        <w:spacing w:before="0"/>
        <w:rPr>
          <w:rFonts w:asciiTheme="majorHAnsi" w:hAnsiTheme="majorHAnsi" w:cstheme="majorHAnsi"/>
          <w:sz w:val="24"/>
          <w:szCs w:val="24"/>
        </w:rPr>
      </w:pPr>
    </w:p>
    <w:p w14:paraId="1FD2E1EC" w14:textId="77777777" w:rsidR="00D64981" w:rsidRPr="000778FB" w:rsidRDefault="00D64981" w:rsidP="00D57ED4">
      <w:pPr>
        <w:pStyle w:val="Ttulo4"/>
        <w:spacing w:before="0"/>
        <w:ind w:left="0"/>
        <w:jc w:val="left"/>
        <w:rPr>
          <w:rFonts w:asciiTheme="majorHAnsi" w:hAnsiTheme="majorHAnsi" w:cstheme="majorHAnsi"/>
          <w:spacing w:val="-3"/>
          <w:szCs w:val="24"/>
        </w:rPr>
      </w:pPr>
    </w:p>
    <w:p w14:paraId="7831E7E8" w14:textId="77777777" w:rsidR="00D64981" w:rsidRPr="000778FB" w:rsidRDefault="007248D3" w:rsidP="00D57ED4">
      <w:pPr>
        <w:pStyle w:val="Ttulo4"/>
        <w:spacing w:before="0"/>
        <w:ind w:left="0"/>
        <w:jc w:val="left"/>
        <w:rPr>
          <w:rFonts w:asciiTheme="majorHAnsi" w:hAnsiTheme="majorHAnsi" w:cstheme="majorHAnsi"/>
          <w:spacing w:val="-3"/>
          <w:szCs w:val="24"/>
        </w:rPr>
      </w:pPr>
      <w:r w:rsidRPr="000778FB">
        <w:rPr>
          <w:rFonts w:asciiTheme="majorHAnsi" w:hAnsiTheme="majorHAnsi" w:cstheme="majorHAnsi"/>
          <w:spacing w:val="-3"/>
          <w:szCs w:val="24"/>
        </w:rPr>
        <w:t>NOME DA EMPRESA E CARIMBO DE CNPJ</w:t>
      </w:r>
    </w:p>
    <w:p w14:paraId="2D9AB2EF" w14:textId="77777777" w:rsidR="00D64981" w:rsidRPr="000778FB" w:rsidRDefault="00D64981" w:rsidP="00D57ED4">
      <w:pPr>
        <w:spacing w:before="0"/>
        <w:rPr>
          <w:rFonts w:asciiTheme="majorHAnsi" w:hAnsiTheme="majorHAnsi" w:cstheme="majorHAnsi"/>
          <w:b/>
          <w:bCs/>
          <w:sz w:val="24"/>
          <w:szCs w:val="24"/>
        </w:rPr>
      </w:pPr>
    </w:p>
    <w:p w14:paraId="22CF33D9" w14:textId="77777777" w:rsidR="00D64981" w:rsidRPr="000778FB" w:rsidRDefault="00D64981" w:rsidP="00D57ED4">
      <w:pPr>
        <w:spacing w:before="0"/>
        <w:rPr>
          <w:rFonts w:asciiTheme="majorHAnsi" w:hAnsiTheme="majorHAnsi" w:cstheme="majorHAnsi"/>
          <w:b/>
          <w:bCs/>
          <w:sz w:val="24"/>
          <w:szCs w:val="24"/>
        </w:rPr>
      </w:pPr>
    </w:p>
    <w:p w14:paraId="0204C814" w14:textId="77777777" w:rsidR="00D64981" w:rsidRPr="000778FB" w:rsidRDefault="00D64981" w:rsidP="00D57ED4">
      <w:pPr>
        <w:spacing w:before="0"/>
        <w:rPr>
          <w:rFonts w:asciiTheme="majorHAnsi" w:hAnsiTheme="majorHAnsi" w:cstheme="majorHAnsi"/>
          <w:b/>
          <w:bCs/>
          <w:sz w:val="24"/>
          <w:szCs w:val="24"/>
        </w:rPr>
      </w:pPr>
    </w:p>
    <w:p w14:paraId="0C7C5C3E" w14:textId="77777777" w:rsidR="00D64981" w:rsidRPr="000778FB" w:rsidRDefault="00D64981" w:rsidP="00D57ED4">
      <w:pPr>
        <w:spacing w:before="0"/>
        <w:rPr>
          <w:rFonts w:asciiTheme="majorHAnsi" w:hAnsiTheme="majorHAnsi" w:cstheme="majorHAnsi"/>
          <w:b/>
          <w:bCs/>
          <w:sz w:val="24"/>
          <w:szCs w:val="24"/>
        </w:rPr>
      </w:pPr>
    </w:p>
    <w:p w14:paraId="19EB7A1D" w14:textId="77777777" w:rsidR="00D64981" w:rsidRPr="000778FB" w:rsidRDefault="00D64981" w:rsidP="00D57ED4">
      <w:pPr>
        <w:spacing w:before="0"/>
        <w:rPr>
          <w:rFonts w:asciiTheme="majorHAnsi" w:hAnsiTheme="majorHAnsi" w:cstheme="majorHAnsi"/>
          <w:b/>
          <w:bCs/>
          <w:sz w:val="24"/>
          <w:szCs w:val="24"/>
        </w:rPr>
      </w:pPr>
    </w:p>
    <w:p w14:paraId="79B86EDB" w14:textId="77777777" w:rsidR="00D64981" w:rsidRPr="000778FB" w:rsidRDefault="00D64981" w:rsidP="00D57ED4">
      <w:pPr>
        <w:spacing w:before="0"/>
        <w:rPr>
          <w:rFonts w:asciiTheme="majorHAnsi" w:hAnsiTheme="majorHAnsi" w:cstheme="majorHAnsi"/>
          <w:b/>
          <w:bCs/>
          <w:sz w:val="24"/>
          <w:szCs w:val="24"/>
        </w:rPr>
      </w:pPr>
    </w:p>
    <w:p w14:paraId="3381D1B1" w14:textId="77777777" w:rsidR="00D64981" w:rsidRPr="000778FB" w:rsidRDefault="00D64981" w:rsidP="00D57ED4">
      <w:pPr>
        <w:spacing w:before="0"/>
        <w:rPr>
          <w:rFonts w:asciiTheme="majorHAnsi" w:hAnsiTheme="majorHAnsi" w:cstheme="majorHAnsi"/>
          <w:b/>
          <w:bCs/>
          <w:sz w:val="24"/>
          <w:szCs w:val="24"/>
        </w:rPr>
      </w:pPr>
    </w:p>
    <w:p w14:paraId="1656346B" w14:textId="77777777" w:rsidR="00D64981" w:rsidRPr="000778FB" w:rsidRDefault="00D64981" w:rsidP="00D57ED4">
      <w:pPr>
        <w:spacing w:before="0"/>
        <w:rPr>
          <w:rFonts w:asciiTheme="majorHAnsi" w:hAnsiTheme="majorHAnsi" w:cstheme="majorHAnsi"/>
          <w:b/>
          <w:bCs/>
          <w:sz w:val="24"/>
          <w:szCs w:val="24"/>
        </w:rPr>
      </w:pPr>
    </w:p>
    <w:p w14:paraId="04259A6E" w14:textId="77777777" w:rsidR="00D64981" w:rsidRPr="000778FB" w:rsidRDefault="00D64981" w:rsidP="00D57ED4">
      <w:pPr>
        <w:spacing w:before="0"/>
        <w:rPr>
          <w:rFonts w:asciiTheme="majorHAnsi" w:hAnsiTheme="majorHAnsi" w:cstheme="majorHAnsi"/>
          <w:b/>
          <w:bCs/>
          <w:sz w:val="24"/>
          <w:szCs w:val="24"/>
        </w:rPr>
      </w:pPr>
    </w:p>
    <w:p w14:paraId="31A23239" w14:textId="77777777" w:rsidR="00D64981" w:rsidRPr="000778FB" w:rsidRDefault="00D64981" w:rsidP="00D57ED4">
      <w:pPr>
        <w:spacing w:before="0"/>
        <w:rPr>
          <w:rFonts w:asciiTheme="majorHAnsi" w:hAnsiTheme="majorHAnsi" w:cstheme="majorHAnsi"/>
          <w:b/>
          <w:bCs/>
          <w:sz w:val="24"/>
          <w:szCs w:val="24"/>
        </w:rPr>
      </w:pPr>
    </w:p>
    <w:p w14:paraId="366D7A64" w14:textId="77777777" w:rsidR="00D64981" w:rsidRPr="000778FB" w:rsidRDefault="00D64981" w:rsidP="00D57ED4">
      <w:pPr>
        <w:spacing w:before="0"/>
        <w:rPr>
          <w:rFonts w:asciiTheme="majorHAnsi" w:hAnsiTheme="majorHAnsi" w:cstheme="majorHAnsi"/>
          <w:b/>
          <w:bCs/>
          <w:sz w:val="24"/>
          <w:szCs w:val="24"/>
        </w:rPr>
      </w:pPr>
    </w:p>
    <w:p w14:paraId="20FD2552" w14:textId="77777777" w:rsidR="00D64981" w:rsidRPr="000778FB" w:rsidRDefault="00D64981" w:rsidP="00D57ED4">
      <w:pPr>
        <w:spacing w:before="0"/>
        <w:rPr>
          <w:rFonts w:asciiTheme="majorHAnsi" w:hAnsiTheme="majorHAnsi" w:cstheme="majorHAnsi"/>
          <w:b/>
          <w:bCs/>
          <w:sz w:val="24"/>
          <w:szCs w:val="24"/>
        </w:rPr>
      </w:pPr>
    </w:p>
    <w:p w14:paraId="2A8D9035" w14:textId="77777777" w:rsidR="00D64981" w:rsidRPr="000778FB" w:rsidRDefault="00D64981" w:rsidP="00D57ED4">
      <w:pPr>
        <w:spacing w:before="0"/>
        <w:rPr>
          <w:rFonts w:asciiTheme="majorHAnsi" w:hAnsiTheme="majorHAnsi" w:cstheme="majorHAnsi"/>
          <w:b/>
          <w:bCs/>
          <w:sz w:val="24"/>
          <w:szCs w:val="24"/>
        </w:rPr>
      </w:pPr>
    </w:p>
    <w:p w14:paraId="13E21DCB" w14:textId="77777777" w:rsidR="00D64981" w:rsidRPr="000778FB" w:rsidRDefault="00D64981" w:rsidP="00D57ED4">
      <w:pPr>
        <w:spacing w:before="0"/>
        <w:rPr>
          <w:rFonts w:asciiTheme="majorHAnsi" w:hAnsiTheme="majorHAnsi" w:cstheme="majorHAnsi"/>
          <w:b/>
          <w:bCs/>
          <w:sz w:val="24"/>
          <w:szCs w:val="24"/>
        </w:rPr>
      </w:pPr>
    </w:p>
    <w:p w14:paraId="649DB4BC" w14:textId="6A720370" w:rsidR="00D64981" w:rsidRPr="000778FB" w:rsidRDefault="00D64981" w:rsidP="00D57ED4">
      <w:pPr>
        <w:spacing w:before="0"/>
        <w:rPr>
          <w:rFonts w:asciiTheme="majorHAnsi" w:hAnsiTheme="majorHAnsi" w:cstheme="majorHAnsi"/>
          <w:b/>
          <w:bCs/>
          <w:sz w:val="24"/>
          <w:szCs w:val="24"/>
        </w:rPr>
      </w:pPr>
    </w:p>
    <w:p w14:paraId="32FAD1E1" w14:textId="5B5277AF" w:rsidR="003E601F" w:rsidRPr="000778FB" w:rsidRDefault="003E601F" w:rsidP="00D57ED4">
      <w:pPr>
        <w:spacing w:before="0"/>
        <w:rPr>
          <w:rFonts w:asciiTheme="majorHAnsi" w:hAnsiTheme="majorHAnsi" w:cstheme="majorHAnsi"/>
          <w:b/>
          <w:bCs/>
          <w:sz w:val="24"/>
          <w:szCs w:val="24"/>
        </w:rPr>
      </w:pPr>
    </w:p>
    <w:p w14:paraId="1587C8A1" w14:textId="77777777" w:rsidR="003E601F" w:rsidRPr="000778FB" w:rsidRDefault="003E601F" w:rsidP="00D57ED4">
      <w:pPr>
        <w:spacing w:before="0"/>
        <w:rPr>
          <w:rFonts w:asciiTheme="majorHAnsi" w:hAnsiTheme="majorHAnsi" w:cstheme="majorHAnsi"/>
          <w:b/>
          <w:bCs/>
          <w:sz w:val="24"/>
          <w:szCs w:val="24"/>
        </w:rPr>
      </w:pPr>
    </w:p>
    <w:p w14:paraId="31D3C157" w14:textId="77777777" w:rsidR="003B6D67" w:rsidRDefault="003B6D67" w:rsidP="003B6D67">
      <w:pPr>
        <w:pStyle w:val="Corpodetexto21"/>
        <w:spacing w:before="0"/>
        <w:ind w:firstLine="0"/>
        <w:rPr>
          <w:rFonts w:asciiTheme="majorHAnsi" w:hAnsiTheme="majorHAnsi" w:cstheme="majorHAnsi"/>
          <w:b/>
          <w:bCs/>
          <w:sz w:val="24"/>
          <w:szCs w:val="24"/>
        </w:rPr>
      </w:pPr>
    </w:p>
    <w:p w14:paraId="414AEE9F" w14:textId="77777777" w:rsidR="006C7DA1" w:rsidRPr="000778FB" w:rsidRDefault="006C7DA1" w:rsidP="003B6D67">
      <w:pPr>
        <w:pStyle w:val="Corpodetexto21"/>
        <w:spacing w:before="0"/>
        <w:ind w:firstLine="0"/>
        <w:rPr>
          <w:rFonts w:asciiTheme="majorHAnsi" w:hAnsiTheme="majorHAnsi" w:cstheme="majorHAnsi"/>
          <w:b/>
          <w:bCs/>
          <w:sz w:val="24"/>
          <w:szCs w:val="24"/>
        </w:rPr>
      </w:pPr>
    </w:p>
    <w:p w14:paraId="00A3294F" w14:textId="5581D6B7" w:rsidR="00D64981" w:rsidRPr="00870C66" w:rsidRDefault="007248D3" w:rsidP="00D57ED4">
      <w:pPr>
        <w:pStyle w:val="Corpodetexto21"/>
        <w:spacing w:before="0"/>
        <w:jc w:val="center"/>
        <w:rPr>
          <w:b/>
          <w:bCs/>
          <w:i/>
          <w:sz w:val="24"/>
          <w:szCs w:val="24"/>
        </w:rPr>
      </w:pPr>
      <w:r w:rsidRPr="00870C66">
        <w:rPr>
          <w:b/>
          <w:bCs/>
          <w:sz w:val="24"/>
          <w:szCs w:val="24"/>
        </w:rPr>
        <w:t>EDITAL - PREGÃO PRESENCIAL N</w:t>
      </w:r>
      <w:r w:rsidRPr="00870C66">
        <w:rPr>
          <w:b/>
          <w:bCs/>
          <w:sz w:val="24"/>
          <w:szCs w:val="24"/>
          <w:u w:val="single"/>
          <w:vertAlign w:val="superscript"/>
        </w:rPr>
        <w:t>o</w:t>
      </w:r>
      <w:r w:rsidRPr="00870C66">
        <w:rPr>
          <w:b/>
          <w:bCs/>
          <w:sz w:val="24"/>
          <w:szCs w:val="24"/>
        </w:rPr>
        <w:t xml:space="preserve"> </w:t>
      </w:r>
      <w:r w:rsidR="00C64092" w:rsidRPr="00870C66">
        <w:rPr>
          <w:b/>
          <w:bCs/>
          <w:sz w:val="24"/>
          <w:szCs w:val="24"/>
        </w:rPr>
        <w:t>0</w:t>
      </w:r>
      <w:r w:rsidR="00A252FD" w:rsidRPr="00870C66">
        <w:rPr>
          <w:b/>
          <w:bCs/>
          <w:sz w:val="24"/>
          <w:szCs w:val="24"/>
        </w:rPr>
        <w:t>1</w:t>
      </w:r>
      <w:r w:rsidRPr="00870C66">
        <w:rPr>
          <w:b/>
          <w:bCs/>
          <w:sz w:val="24"/>
          <w:szCs w:val="24"/>
        </w:rPr>
        <w:t>/202</w:t>
      </w:r>
      <w:r w:rsidR="00A252FD" w:rsidRPr="00870C66">
        <w:rPr>
          <w:b/>
          <w:bCs/>
          <w:sz w:val="24"/>
          <w:szCs w:val="24"/>
        </w:rPr>
        <w:t>3</w:t>
      </w:r>
    </w:p>
    <w:p w14:paraId="4A5A5E83" w14:textId="12EF3283" w:rsidR="00C64092" w:rsidRPr="00870C66" w:rsidRDefault="00C64092" w:rsidP="00D57ED4">
      <w:pPr>
        <w:pStyle w:val="Corpodetexto21"/>
        <w:spacing w:before="0"/>
        <w:jc w:val="center"/>
        <w:rPr>
          <w:b/>
          <w:bCs/>
          <w:color w:val="333333"/>
          <w:sz w:val="24"/>
          <w:szCs w:val="24"/>
          <w:shd w:val="clear" w:color="auto" w:fill="FFFFFF"/>
        </w:rPr>
      </w:pPr>
      <w:r w:rsidRPr="00870C66">
        <w:rPr>
          <w:b/>
          <w:bCs/>
          <w:sz w:val="24"/>
          <w:szCs w:val="24"/>
        </w:rPr>
        <w:t xml:space="preserve">ID </w:t>
      </w:r>
      <w:proofErr w:type="spellStart"/>
      <w:r w:rsidRPr="00870C66">
        <w:rPr>
          <w:b/>
          <w:bCs/>
          <w:sz w:val="24"/>
          <w:szCs w:val="24"/>
        </w:rPr>
        <w:t>CidadES</w:t>
      </w:r>
      <w:proofErr w:type="spellEnd"/>
      <w:r w:rsidR="00C0732A" w:rsidRPr="00870C66">
        <w:rPr>
          <w:b/>
          <w:bCs/>
          <w:sz w:val="24"/>
          <w:szCs w:val="24"/>
        </w:rPr>
        <w:t xml:space="preserve">: </w:t>
      </w:r>
      <w:r w:rsidR="00226DB9" w:rsidRPr="00870C66">
        <w:rPr>
          <w:b/>
          <w:bCs/>
          <w:sz w:val="24"/>
          <w:szCs w:val="24"/>
        </w:rPr>
        <w:t>2023.064L0200001.01.0001</w:t>
      </w:r>
    </w:p>
    <w:p w14:paraId="72B12938" w14:textId="77777777" w:rsidR="006C7DA1" w:rsidRPr="00870C66" w:rsidRDefault="006C7DA1" w:rsidP="00D57ED4">
      <w:pPr>
        <w:pStyle w:val="Corpodetexto21"/>
        <w:spacing w:before="0"/>
        <w:jc w:val="center"/>
        <w:rPr>
          <w:b/>
          <w:bCs/>
          <w:color w:val="333333"/>
          <w:sz w:val="24"/>
          <w:szCs w:val="24"/>
          <w:shd w:val="clear" w:color="auto" w:fill="FFFFFF"/>
        </w:rPr>
      </w:pPr>
    </w:p>
    <w:p w14:paraId="0AB938AB" w14:textId="77777777" w:rsidR="006C7DA1" w:rsidRPr="00870C66" w:rsidRDefault="006C7DA1" w:rsidP="006C7DA1">
      <w:pPr>
        <w:pStyle w:val="Corpodetexto21"/>
        <w:spacing w:before="0"/>
        <w:jc w:val="center"/>
        <w:rPr>
          <w:b/>
          <w:bCs/>
          <w:sz w:val="24"/>
          <w:szCs w:val="24"/>
        </w:rPr>
      </w:pPr>
      <w:r w:rsidRPr="00870C66">
        <w:rPr>
          <w:b/>
          <w:bCs/>
          <w:sz w:val="24"/>
          <w:szCs w:val="24"/>
        </w:rPr>
        <w:t>LICITAÇÃO EXCLUSIVA PARA A PARTICIPAÇÃO DE MICROEMPRESAS – ME E EMPRESAS DE PEQUENO PORTE - EPP</w:t>
      </w:r>
    </w:p>
    <w:p w14:paraId="0E74612B" w14:textId="17EAD7FE" w:rsidR="00D64981" w:rsidRPr="00870C66" w:rsidRDefault="00D64981" w:rsidP="006C7DA1">
      <w:pPr>
        <w:pStyle w:val="Corpodetexto21"/>
        <w:spacing w:before="0"/>
        <w:ind w:firstLine="0"/>
        <w:rPr>
          <w:sz w:val="24"/>
          <w:szCs w:val="24"/>
        </w:rPr>
      </w:pPr>
    </w:p>
    <w:p w14:paraId="17A0C4B0" w14:textId="5C888834" w:rsidR="00C64092" w:rsidRPr="00870C66" w:rsidRDefault="00C64092" w:rsidP="00D57ED4">
      <w:pPr>
        <w:spacing w:before="0"/>
        <w:jc w:val="both"/>
        <w:rPr>
          <w:spacing w:val="-3"/>
          <w:sz w:val="24"/>
          <w:szCs w:val="24"/>
        </w:rPr>
      </w:pPr>
      <w:r w:rsidRPr="00870C66">
        <w:rPr>
          <w:sz w:val="24"/>
          <w:szCs w:val="24"/>
        </w:rPr>
        <w:t xml:space="preserve">A CÂMARA MUNICIPAL DE SÃO DOMINGOS DO NORTE, com sede na Rua </w:t>
      </w:r>
      <w:proofErr w:type="spellStart"/>
      <w:r w:rsidRPr="00870C66">
        <w:rPr>
          <w:sz w:val="24"/>
          <w:szCs w:val="24"/>
        </w:rPr>
        <w:t>Theresa</w:t>
      </w:r>
      <w:proofErr w:type="spellEnd"/>
      <w:r w:rsidRPr="00870C66">
        <w:rPr>
          <w:sz w:val="24"/>
          <w:szCs w:val="24"/>
        </w:rPr>
        <w:t xml:space="preserve"> Fiorentini, 133 - Centro, por intermédio de sua Pregoeira, que abaixo subscreve designado pela </w:t>
      </w:r>
      <w:r w:rsidRPr="00870C66">
        <w:rPr>
          <w:spacing w:val="-3"/>
          <w:sz w:val="24"/>
          <w:szCs w:val="24"/>
        </w:rPr>
        <w:t xml:space="preserve">Portaria n° </w:t>
      </w:r>
      <w:r w:rsidRPr="00870C66">
        <w:rPr>
          <w:b/>
          <w:bCs/>
          <w:spacing w:val="-3"/>
          <w:sz w:val="24"/>
          <w:szCs w:val="24"/>
        </w:rPr>
        <w:t>0</w:t>
      </w:r>
      <w:r w:rsidR="00226DB9" w:rsidRPr="00870C66">
        <w:rPr>
          <w:b/>
          <w:bCs/>
          <w:spacing w:val="-3"/>
          <w:sz w:val="24"/>
          <w:szCs w:val="24"/>
        </w:rPr>
        <w:t>2</w:t>
      </w:r>
      <w:r w:rsidRPr="00870C66">
        <w:rPr>
          <w:b/>
          <w:bCs/>
          <w:spacing w:val="-3"/>
          <w:sz w:val="24"/>
          <w:szCs w:val="24"/>
        </w:rPr>
        <w:t>/202</w:t>
      </w:r>
      <w:r w:rsidR="00226DB9" w:rsidRPr="00870C66">
        <w:rPr>
          <w:b/>
          <w:bCs/>
          <w:spacing w:val="-3"/>
          <w:sz w:val="24"/>
          <w:szCs w:val="24"/>
        </w:rPr>
        <w:t>3</w:t>
      </w:r>
      <w:r w:rsidRPr="00870C66">
        <w:rPr>
          <w:spacing w:val="-3"/>
          <w:sz w:val="24"/>
          <w:szCs w:val="24"/>
        </w:rPr>
        <w:t xml:space="preserve"> de </w:t>
      </w:r>
      <w:r w:rsidR="00226DB9" w:rsidRPr="00870C66">
        <w:rPr>
          <w:spacing w:val="-3"/>
          <w:sz w:val="24"/>
          <w:szCs w:val="24"/>
        </w:rPr>
        <w:t>02</w:t>
      </w:r>
      <w:r w:rsidRPr="00870C66">
        <w:rPr>
          <w:spacing w:val="-3"/>
          <w:sz w:val="24"/>
          <w:szCs w:val="24"/>
        </w:rPr>
        <w:t xml:space="preserve"> de janeiro de 202</w:t>
      </w:r>
      <w:r w:rsidR="00226DB9" w:rsidRPr="00870C66">
        <w:rPr>
          <w:spacing w:val="-3"/>
          <w:sz w:val="24"/>
          <w:szCs w:val="24"/>
        </w:rPr>
        <w:t>3</w:t>
      </w:r>
      <w:r w:rsidRPr="00870C66">
        <w:rPr>
          <w:sz w:val="24"/>
          <w:szCs w:val="24"/>
        </w:rPr>
        <w:t xml:space="preserve">, TORNA PÚBLICO que fará realizar licitação nos termos deste edital e </w:t>
      </w:r>
      <w:r w:rsidRPr="00870C66">
        <w:rPr>
          <w:color w:val="000000"/>
          <w:sz w:val="24"/>
          <w:szCs w:val="24"/>
        </w:rPr>
        <w:t>respectivos anexos.</w:t>
      </w:r>
    </w:p>
    <w:p w14:paraId="137F255E" w14:textId="299C77AD" w:rsidR="00E42812" w:rsidRPr="00870C66" w:rsidRDefault="00EF480C" w:rsidP="00EF480C">
      <w:pPr>
        <w:spacing w:before="0" w:line="360" w:lineRule="auto"/>
        <w:rPr>
          <w:b/>
          <w:sz w:val="24"/>
          <w:szCs w:val="24"/>
          <w:u w:val="single"/>
        </w:rPr>
      </w:pPr>
      <w:r w:rsidRPr="00870C66">
        <w:rPr>
          <w:b/>
          <w:sz w:val="24"/>
          <w:szCs w:val="24"/>
          <w:u w:val="single"/>
        </w:rPr>
        <w:t>I - CONDIÇÕES GERAIS</w:t>
      </w:r>
    </w:p>
    <w:p w14:paraId="41F41DD0" w14:textId="67F034DE" w:rsidR="00C64092" w:rsidRPr="00870C66" w:rsidRDefault="00C64092" w:rsidP="00D57ED4">
      <w:pPr>
        <w:numPr>
          <w:ilvl w:val="1"/>
          <w:numId w:val="5"/>
        </w:numPr>
        <w:tabs>
          <w:tab w:val="left" w:pos="602"/>
        </w:tabs>
        <w:spacing w:before="0"/>
        <w:jc w:val="both"/>
        <w:rPr>
          <w:rFonts w:eastAsia="Batang"/>
          <w:b/>
          <w:sz w:val="24"/>
          <w:szCs w:val="24"/>
        </w:rPr>
      </w:pPr>
      <w:r w:rsidRPr="00870C66">
        <w:rPr>
          <w:sz w:val="24"/>
          <w:szCs w:val="24"/>
        </w:rPr>
        <w:t xml:space="preserve">A presente Licitação reger-se-á pelas condições gerais e especiais constantes da </w:t>
      </w:r>
      <w:bookmarkStart w:id="0" w:name="_Hlk95217123"/>
      <w:r w:rsidRPr="00870C66">
        <w:rPr>
          <w:bCs/>
          <w:sz w:val="24"/>
          <w:szCs w:val="24"/>
        </w:rPr>
        <w:t>Lei n.º 10.520</w:t>
      </w:r>
      <w:r w:rsidRPr="00870C66">
        <w:rPr>
          <w:sz w:val="24"/>
          <w:szCs w:val="24"/>
        </w:rPr>
        <w:t>, de 17 de julho de 2002, Decreto nº 3.555, de 8 de agosto de 2000</w:t>
      </w:r>
      <w:r w:rsidRPr="00870C66">
        <w:rPr>
          <w:spacing w:val="30"/>
          <w:sz w:val="24"/>
          <w:szCs w:val="24"/>
        </w:rPr>
        <w:t xml:space="preserve">, </w:t>
      </w:r>
      <w:r w:rsidRPr="00870C66">
        <w:rPr>
          <w:rFonts w:eastAsia="Batang"/>
          <w:sz w:val="24"/>
          <w:szCs w:val="24"/>
        </w:rPr>
        <w:t xml:space="preserve">Lei Complementar nº 123/06, Decreto nº 8.538, de 06 de outubro de 2015, aplicando-se, subsidiariamente, </w:t>
      </w:r>
      <w:r w:rsidRPr="00870C66">
        <w:rPr>
          <w:sz w:val="24"/>
          <w:szCs w:val="24"/>
        </w:rPr>
        <w:t xml:space="preserve">a </w:t>
      </w:r>
      <w:r w:rsidRPr="00870C66">
        <w:rPr>
          <w:bCs/>
          <w:sz w:val="24"/>
          <w:szCs w:val="24"/>
        </w:rPr>
        <w:t>Lei Federal n.º 8.666</w:t>
      </w:r>
      <w:r w:rsidRPr="00870C66">
        <w:rPr>
          <w:sz w:val="24"/>
          <w:szCs w:val="24"/>
        </w:rPr>
        <w:t>, de 21 de junho de 1993</w:t>
      </w:r>
      <w:r w:rsidR="00E42812" w:rsidRPr="00870C66">
        <w:rPr>
          <w:sz w:val="24"/>
          <w:szCs w:val="24"/>
        </w:rPr>
        <w:t>.</w:t>
      </w:r>
    </w:p>
    <w:bookmarkEnd w:id="0"/>
    <w:p w14:paraId="6B77C227" w14:textId="77777777" w:rsidR="00D64981" w:rsidRPr="00870C66" w:rsidRDefault="00D64981" w:rsidP="00D57ED4">
      <w:pPr>
        <w:spacing w:before="0"/>
        <w:jc w:val="both"/>
        <w:rPr>
          <w:sz w:val="24"/>
          <w:szCs w:val="24"/>
        </w:rPr>
      </w:pPr>
    </w:p>
    <w:p w14:paraId="6C6035B5" w14:textId="0F1D175A" w:rsidR="00D64981" w:rsidRPr="00870C66" w:rsidRDefault="00C64092" w:rsidP="00D57ED4">
      <w:pPr>
        <w:spacing w:before="0"/>
        <w:rPr>
          <w:b/>
          <w:bCs/>
          <w:sz w:val="24"/>
          <w:szCs w:val="24"/>
          <w:u w:val="single"/>
        </w:rPr>
      </w:pPr>
      <w:r w:rsidRPr="00870C66">
        <w:rPr>
          <w:b/>
          <w:bCs/>
          <w:sz w:val="24"/>
          <w:szCs w:val="24"/>
          <w:u w:val="single"/>
        </w:rPr>
        <w:t>II</w:t>
      </w:r>
      <w:r w:rsidR="000778FB" w:rsidRPr="00870C66">
        <w:rPr>
          <w:b/>
          <w:bCs/>
          <w:sz w:val="24"/>
          <w:szCs w:val="24"/>
          <w:u w:val="single"/>
        </w:rPr>
        <w:t xml:space="preserve"> - DISPOSIÇÕES</w:t>
      </w:r>
      <w:r w:rsidR="007248D3" w:rsidRPr="00870C66">
        <w:rPr>
          <w:b/>
          <w:bCs/>
          <w:sz w:val="24"/>
          <w:szCs w:val="24"/>
          <w:u w:val="single"/>
        </w:rPr>
        <w:t xml:space="preserve"> PRELIMINAR</w:t>
      </w:r>
      <w:r w:rsidR="000778FB" w:rsidRPr="00870C66">
        <w:rPr>
          <w:b/>
          <w:bCs/>
          <w:sz w:val="24"/>
          <w:szCs w:val="24"/>
          <w:u w:val="single"/>
        </w:rPr>
        <w:t>ES</w:t>
      </w:r>
    </w:p>
    <w:p w14:paraId="4B467580" w14:textId="72A5ED66" w:rsidR="00D64981" w:rsidRPr="00870C66" w:rsidRDefault="00D64981" w:rsidP="00D57ED4">
      <w:pPr>
        <w:spacing w:before="0"/>
        <w:jc w:val="both"/>
        <w:rPr>
          <w:sz w:val="24"/>
          <w:szCs w:val="24"/>
        </w:rPr>
      </w:pPr>
    </w:p>
    <w:p w14:paraId="07F2C3B8" w14:textId="1483CA80" w:rsidR="00C64092" w:rsidRPr="00870C66" w:rsidRDefault="00C64092" w:rsidP="00D57ED4">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before="0"/>
        <w:jc w:val="both"/>
        <w:rPr>
          <w:rFonts w:eastAsia="Batang"/>
          <w:b/>
          <w:sz w:val="24"/>
          <w:szCs w:val="24"/>
        </w:rPr>
      </w:pPr>
      <w:r w:rsidRPr="00870C66">
        <w:rPr>
          <w:rFonts w:eastAsia="Batang"/>
          <w:b/>
          <w:sz w:val="24"/>
          <w:szCs w:val="24"/>
        </w:rPr>
        <w:t xml:space="preserve">2.1 – </w:t>
      </w:r>
      <w:r w:rsidRPr="00870C66">
        <w:rPr>
          <w:rFonts w:eastAsia="Batang"/>
          <w:sz w:val="24"/>
          <w:szCs w:val="24"/>
        </w:rPr>
        <w:t>A presente licitação tem como fundamento a legislação acima citada bem como</w:t>
      </w:r>
      <w:r w:rsidR="003E601F" w:rsidRPr="00870C66">
        <w:rPr>
          <w:rFonts w:eastAsia="Batang"/>
          <w:sz w:val="24"/>
          <w:szCs w:val="24"/>
        </w:rPr>
        <w:t>,</w:t>
      </w:r>
      <w:r w:rsidRPr="00870C66">
        <w:rPr>
          <w:rFonts w:eastAsia="Batang"/>
          <w:sz w:val="24"/>
          <w:szCs w:val="24"/>
        </w:rPr>
        <w:t xml:space="preserve"> respeitando os seguintes preceitos:</w:t>
      </w:r>
    </w:p>
    <w:p w14:paraId="074B227E" w14:textId="34B5C2EF" w:rsidR="00C64092" w:rsidRPr="00870C66" w:rsidRDefault="00C64092" w:rsidP="00D57ED4">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before="0"/>
        <w:jc w:val="both"/>
        <w:rPr>
          <w:rFonts w:eastAsia="Batang"/>
          <w:color w:val="FF0000"/>
          <w:sz w:val="24"/>
          <w:szCs w:val="24"/>
        </w:rPr>
      </w:pPr>
      <w:r w:rsidRPr="00870C66">
        <w:rPr>
          <w:rFonts w:eastAsia="Batang"/>
          <w:b/>
          <w:sz w:val="24"/>
          <w:szCs w:val="24"/>
        </w:rPr>
        <w:t xml:space="preserve">A– </w:t>
      </w:r>
      <w:r w:rsidRPr="00870C66">
        <w:rPr>
          <w:rFonts w:eastAsia="Batang"/>
          <w:sz w:val="24"/>
          <w:szCs w:val="24"/>
        </w:rPr>
        <w:t>Modalidade: Pregão Presencial nº 0</w:t>
      </w:r>
      <w:r w:rsidR="00A252FD" w:rsidRPr="00870C66">
        <w:rPr>
          <w:rFonts w:eastAsia="Batang"/>
          <w:sz w:val="24"/>
          <w:szCs w:val="24"/>
        </w:rPr>
        <w:t>1</w:t>
      </w:r>
      <w:r w:rsidRPr="00870C66">
        <w:rPr>
          <w:rFonts w:eastAsia="Batang"/>
          <w:sz w:val="24"/>
          <w:szCs w:val="24"/>
        </w:rPr>
        <w:t>/202</w:t>
      </w:r>
      <w:r w:rsidR="00A252FD" w:rsidRPr="00870C66">
        <w:rPr>
          <w:rFonts w:eastAsia="Batang"/>
          <w:sz w:val="24"/>
          <w:szCs w:val="24"/>
        </w:rPr>
        <w:t>3</w:t>
      </w:r>
      <w:r w:rsidR="003E601F" w:rsidRPr="00870C66">
        <w:rPr>
          <w:rFonts w:eastAsia="Batang"/>
          <w:sz w:val="24"/>
          <w:szCs w:val="24"/>
        </w:rPr>
        <w:t>.</w:t>
      </w:r>
    </w:p>
    <w:p w14:paraId="6876FB89" w14:textId="6796FAEB" w:rsidR="00C64092" w:rsidRPr="00870C66" w:rsidRDefault="00C64092" w:rsidP="00D57ED4">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before="0"/>
        <w:jc w:val="both"/>
        <w:rPr>
          <w:rFonts w:eastAsia="Batang"/>
          <w:sz w:val="24"/>
          <w:szCs w:val="24"/>
        </w:rPr>
      </w:pPr>
      <w:r w:rsidRPr="00870C66">
        <w:rPr>
          <w:rFonts w:eastAsia="Batang"/>
          <w:b/>
          <w:sz w:val="24"/>
          <w:szCs w:val="24"/>
        </w:rPr>
        <w:t xml:space="preserve">B – </w:t>
      </w:r>
      <w:r w:rsidR="00E42812" w:rsidRPr="00870C66">
        <w:rPr>
          <w:rFonts w:eastAsia="Batang"/>
          <w:sz w:val="24"/>
          <w:szCs w:val="24"/>
        </w:rPr>
        <w:t xml:space="preserve">Critério de julgamento: </w:t>
      </w:r>
      <w:r w:rsidR="00E42812" w:rsidRPr="00870C66">
        <w:rPr>
          <w:rFonts w:eastAsia="Batang"/>
          <w:b/>
          <w:bCs/>
          <w:sz w:val="24"/>
          <w:szCs w:val="24"/>
        </w:rPr>
        <w:t>Menor Preço.</w:t>
      </w:r>
    </w:p>
    <w:p w14:paraId="1A0D491B" w14:textId="61B63039" w:rsidR="00C64092" w:rsidRPr="00870C66" w:rsidRDefault="00E42812" w:rsidP="00D57ED4">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before="0"/>
        <w:jc w:val="both"/>
        <w:rPr>
          <w:spacing w:val="-3"/>
          <w:sz w:val="24"/>
          <w:szCs w:val="24"/>
        </w:rPr>
      </w:pPr>
      <w:r w:rsidRPr="00870C66">
        <w:rPr>
          <w:b/>
          <w:bCs/>
          <w:spacing w:val="-3"/>
          <w:sz w:val="24"/>
          <w:szCs w:val="24"/>
        </w:rPr>
        <w:t>C</w:t>
      </w:r>
      <w:r w:rsidR="00C64092" w:rsidRPr="00870C66">
        <w:rPr>
          <w:b/>
          <w:bCs/>
          <w:spacing w:val="-3"/>
          <w:sz w:val="24"/>
          <w:szCs w:val="24"/>
        </w:rPr>
        <w:t xml:space="preserve"> –</w:t>
      </w:r>
      <w:r w:rsidR="00C64092" w:rsidRPr="00870C66">
        <w:rPr>
          <w:spacing w:val="-3"/>
          <w:sz w:val="24"/>
          <w:szCs w:val="24"/>
        </w:rPr>
        <w:t xml:space="preserve"> Processo Administrativo: </w:t>
      </w:r>
      <w:r w:rsidR="002F7CC2" w:rsidRPr="00870C66">
        <w:rPr>
          <w:spacing w:val="-3"/>
          <w:sz w:val="24"/>
          <w:szCs w:val="24"/>
        </w:rPr>
        <w:t>0</w:t>
      </w:r>
      <w:r w:rsidR="00A252FD" w:rsidRPr="00870C66">
        <w:rPr>
          <w:spacing w:val="-3"/>
          <w:sz w:val="24"/>
          <w:szCs w:val="24"/>
        </w:rPr>
        <w:t>05</w:t>
      </w:r>
      <w:r w:rsidR="00C64092" w:rsidRPr="00870C66">
        <w:rPr>
          <w:spacing w:val="-3"/>
          <w:sz w:val="24"/>
          <w:szCs w:val="24"/>
        </w:rPr>
        <w:t>/202</w:t>
      </w:r>
      <w:r w:rsidR="00A252FD" w:rsidRPr="00870C66">
        <w:rPr>
          <w:spacing w:val="-3"/>
          <w:sz w:val="24"/>
          <w:szCs w:val="24"/>
        </w:rPr>
        <w:t>3</w:t>
      </w:r>
      <w:r w:rsidR="00C64092" w:rsidRPr="00870C66">
        <w:rPr>
          <w:spacing w:val="-3"/>
          <w:sz w:val="24"/>
          <w:szCs w:val="24"/>
        </w:rPr>
        <w:t xml:space="preserve"> e Protocolo n° </w:t>
      </w:r>
      <w:r w:rsidR="00A252FD" w:rsidRPr="00870C66">
        <w:rPr>
          <w:spacing w:val="-3"/>
          <w:sz w:val="24"/>
          <w:szCs w:val="24"/>
        </w:rPr>
        <w:t>006</w:t>
      </w:r>
      <w:r w:rsidR="00C64092" w:rsidRPr="00870C66">
        <w:rPr>
          <w:spacing w:val="-3"/>
          <w:sz w:val="24"/>
          <w:szCs w:val="24"/>
        </w:rPr>
        <w:t>/202</w:t>
      </w:r>
      <w:r w:rsidR="00A252FD" w:rsidRPr="00870C66">
        <w:rPr>
          <w:spacing w:val="-3"/>
          <w:sz w:val="24"/>
          <w:szCs w:val="24"/>
        </w:rPr>
        <w:t>3</w:t>
      </w:r>
      <w:r w:rsidR="00C64092" w:rsidRPr="00870C66">
        <w:rPr>
          <w:spacing w:val="-3"/>
          <w:sz w:val="24"/>
          <w:szCs w:val="24"/>
        </w:rPr>
        <w:t xml:space="preserve">. </w:t>
      </w:r>
    </w:p>
    <w:p w14:paraId="0ABA5A77" w14:textId="2B0F2FF1" w:rsidR="00C64092" w:rsidRPr="00870C66" w:rsidRDefault="00E42812" w:rsidP="00D57ED4">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Batang"/>
          <w:sz w:val="24"/>
          <w:szCs w:val="24"/>
        </w:rPr>
      </w:pPr>
      <w:r w:rsidRPr="00870C66">
        <w:rPr>
          <w:rFonts w:eastAsia="Batang"/>
          <w:b/>
          <w:sz w:val="24"/>
          <w:szCs w:val="24"/>
        </w:rPr>
        <w:t>D</w:t>
      </w:r>
      <w:r w:rsidR="00C64092" w:rsidRPr="00870C66">
        <w:rPr>
          <w:rFonts w:eastAsia="Batang"/>
          <w:b/>
          <w:sz w:val="24"/>
          <w:szCs w:val="24"/>
        </w:rPr>
        <w:t xml:space="preserve"> – </w:t>
      </w:r>
      <w:r w:rsidR="00C64092" w:rsidRPr="00870C66">
        <w:rPr>
          <w:rFonts w:eastAsia="Batang"/>
          <w:sz w:val="24"/>
          <w:szCs w:val="24"/>
        </w:rPr>
        <w:t>Área Interessada: Câmara Municipal de São Domingos do Norte- ES</w:t>
      </w:r>
    </w:p>
    <w:p w14:paraId="01B21A09" w14:textId="51565AED" w:rsidR="006623E1" w:rsidRPr="00870C66" w:rsidRDefault="006623E1" w:rsidP="006623E1">
      <w:pPr>
        <w:tabs>
          <w:tab w:val="left" w:pos="-414"/>
          <w:tab w:val="left" w:pos="306"/>
          <w:tab w:val="left" w:pos="720"/>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2.2</w:t>
      </w:r>
      <w:r w:rsidRPr="00870C66">
        <w:rPr>
          <w:rFonts w:eastAsia="Batang"/>
          <w:sz w:val="24"/>
          <w:szCs w:val="24"/>
        </w:rPr>
        <w:t xml:space="preserve">- Os pedidos de esclarecimentos sobre o procedimento de licitação devem ser enviados à Pregoeiro até 3 (três) dias úteis anteriores à data fixada para abertura da sessão pública, exclusivamente para o endereço eletrônico </w:t>
      </w:r>
      <w:r w:rsidRPr="00870C66">
        <w:rPr>
          <w:rFonts w:eastAsia="Batang"/>
          <w:sz w:val="24"/>
          <w:szCs w:val="24"/>
          <w:u w:val="single"/>
        </w:rPr>
        <w:t>secretaria02@camarasdn.es.gov.br</w:t>
      </w:r>
      <w:r w:rsidRPr="00870C66">
        <w:rPr>
          <w:rFonts w:eastAsia="Batang"/>
          <w:sz w:val="24"/>
          <w:szCs w:val="24"/>
        </w:rPr>
        <w:t>.</w:t>
      </w:r>
    </w:p>
    <w:p w14:paraId="289D814B" w14:textId="45694993" w:rsidR="006623E1" w:rsidRPr="00870C66" w:rsidRDefault="006623E1" w:rsidP="006623E1">
      <w:pPr>
        <w:tabs>
          <w:tab w:val="left" w:pos="-414"/>
          <w:tab w:val="left" w:pos="306"/>
          <w:tab w:val="left" w:pos="720"/>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2.3-</w:t>
      </w:r>
      <w:r w:rsidRPr="00870C66">
        <w:rPr>
          <w:rFonts w:eastAsia="Batang"/>
          <w:sz w:val="24"/>
          <w:szCs w:val="24"/>
        </w:rPr>
        <w:t xml:space="preserve"> A Pregoeira responderá aos pedidos de esclarecimentos no prazo de 2 (dois) dias úteis, contados da data de recebimento do pedido, podendo requisitar subsídios formais aos responsáveis pela instrução do edital e dos anexos.</w:t>
      </w:r>
    </w:p>
    <w:p w14:paraId="3D75F2AA" w14:textId="2F0A1ABA" w:rsidR="006623E1" w:rsidRPr="00870C66" w:rsidRDefault="006623E1" w:rsidP="006623E1">
      <w:pPr>
        <w:tabs>
          <w:tab w:val="left" w:pos="-414"/>
          <w:tab w:val="left" w:pos="306"/>
          <w:tab w:val="left" w:pos="720"/>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2.4-</w:t>
      </w:r>
      <w:r w:rsidRPr="00870C66">
        <w:rPr>
          <w:rFonts w:eastAsia="Batang"/>
          <w:sz w:val="24"/>
          <w:szCs w:val="24"/>
        </w:rPr>
        <w:t xml:space="preserve">Qualquer pessoa poderá impugnar de forma motivada os termos do edital do pregão eletrônico, encaminhando exclusivamente a impugnação para o endereço eletrônico </w:t>
      </w:r>
      <w:r w:rsidRPr="00870C66">
        <w:rPr>
          <w:rFonts w:eastAsia="Batang"/>
          <w:sz w:val="24"/>
          <w:szCs w:val="24"/>
          <w:u w:val="single"/>
        </w:rPr>
        <w:t>secretaria02@camarasdn.es.gov.br</w:t>
      </w:r>
      <w:r w:rsidRPr="00870C66">
        <w:rPr>
          <w:rFonts w:eastAsia="Batang"/>
          <w:sz w:val="24"/>
          <w:szCs w:val="24"/>
        </w:rPr>
        <w:t xml:space="preserve"> até 03 (três) dias úteis anteriores à data fixada para abertura da sessão pública.</w:t>
      </w:r>
    </w:p>
    <w:p w14:paraId="70EB3B1F" w14:textId="03A58F55" w:rsidR="006623E1" w:rsidRPr="00870C66" w:rsidRDefault="006623E1" w:rsidP="006623E1">
      <w:pPr>
        <w:tabs>
          <w:tab w:val="left" w:pos="-414"/>
          <w:tab w:val="left" w:pos="306"/>
          <w:tab w:val="left" w:pos="720"/>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2.5-</w:t>
      </w:r>
      <w:r w:rsidRPr="00870C66">
        <w:rPr>
          <w:rFonts w:eastAsia="Batang"/>
          <w:sz w:val="24"/>
          <w:szCs w:val="24"/>
        </w:rPr>
        <w:t xml:space="preserve"> No caso de acolhimento da impugnação, será designada nova data para a realização do certame, exceto quando, inquestionavelmente, a alteração não afetar a formulação das propostas.</w:t>
      </w:r>
    </w:p>
    <w:p w14:paraId="0B480C86" w14:textId="02EE34F2" w:rsidR="006623E1" w:rsidRPr="00870C66" w:rsidRDefault="006623E1" w:rsidP="006623E1">
      <w:pPr>
        <w:pStyle w:val="PargrafodaLista"/>
        <w:tabs>
          <w:tab w:val="left" w:pos="-414"/>
          <w:tab w:val="left" w:pos="306"/>
          <w:tab w:val="left" w:pos="720"/>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ind w:left="0"/>
        <w:jc w:val="both"/>
        <w:textAlignment w:val="baseline"/>
        <w:rPr>
          <w:rFonts w:eastAsia="Batang"/>
          <w:sz w:val="24"/>
          <w:szCs w:val="24"/>
        </w:rPr>
      </w:pPr>
      <w:r w:rsidRPr="00870C66">
        <w:rPr>
          <w:rFonts w:eastAsia="Batang"/>
          <w:b/>
          <w:sz w:val="24"/>
          <w:szCs w:val="24"/>
        </w:rPr>
        <w:t xml:space="preserve">2.6- </w:t>
      </w:r>
      <w:r w:rsidRPr="00870C66">
        <w:rPr>
          <w:rFonts w:eastAsia="Batang"/>
          <w:sz w:val="24"/>
          <w:szCs w:val="24"/>
        </w:rPr>
        <w:t>A</w:t>
      </w:r>
      <w:r w:rsidRPr="00870C66">
        <w:rPr>
          <w:rFonts w:eastAsia="Batang"/>
          <w:b/>
          <w:sz w:val="24"/>
          <w:szCs w:val="24"/>
        </w:rPr>
        <w:t xml:space="preserve"> </w:t>
      </w:r>
      <w:r w:rsidRPr="00870C66">
        <w:rPr>
          <w:rFonts w:eastAsia="Batang"/>
          <w:sz w:val="24"/>
          <w:szCs w:val="24"/>
        </w:rPr>
        <w:t>impugnação do edital deverá ser dirigida à Pregoeiro, indicando os números do Pregão e do Processo Administrativo, assim como a formulação do pedido, com exposição dos fatos e seus fundamentos.</w:t>
      </w:r>
    </w:p>
    <w:p w14:paraId="1E5E50D2" w14:textId="77777777" w:rsidR="006623E1" w:rsidRPr="00870C66" w:rsidRDefault="006623E1" w:rsidP="006623E1">
      <w:pPr>
        <w:pStyle w:val="PargrafodaLista"/>
        <w:tabs>
          <w:tab w:val="left" w:pos="-414"/>
          <w:tab w:val="left" w:pos="306"/>
          <w:tab w:val="left" w:pos="720"/>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ind w:left="0"/>
        <w:jc w:val="both"/>
        <w:textAlignment w:val="baseline"/>
        <w:rPr>
          <w:rFonts w:eastAsia="Batang"/>
          <w:sz w:val="24"/>
          <w:szCs w:val="24"/>
        </w:rPr>
      </w:pPr>
      <w:r w:rsidRPr="00870C66">
        <w:rPr>
          <w:rFonts w:eastAsia="Batang"/>
          <w:b/>
          <w:sz w:val="24"/>
          <w:szCs w:val="24"/>
        </w:rPr>
        <w:t>2.7-</w:t>
      </w:r>
      <w:r w:rsidRPr="00870C66">
        <w:rPr>
          <w:rFonts w:eastAsia="Batang"/>
          <w:sz w:val="24"/>
          <w:szCs w:val="24"/>
        </w:rPr>
        <w:t xml:space="preserve"> A impugnação do edital deverá conter a indicação do interessado ou quem o represente, endereço completo, telefone e e-mail.</w:t>
      </w:r>
    </w:p>
    <w:p w14:paraId="572C80C4" w14:textId="3167035E" w:rsidR="006623E1" w:rsidRPr="00870C66" w:rsidRDefault="006623E1" w:rsidP="006623E1">
      <w:pPr>
        <w:pStyle w:val="PargrafodaLista"/>
        <w:tabs>
          <w:tab w:val="left" w:pos="-414"/>
          <w:tab w:val="left" w:pos="306"/>
          <w:tab w:val="left" w:pos="720"/>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ind w:left="0"/>
        <w:jc w:val="both"/>
        <w:textAlignment w:val="baseline"/>
        <w:rPr>
          <w:rFonts w:eastAsia="Batang"/>
          <w:sz w:val="24"/>
          <w:szCs w:val="24"/>
        </w:rPr>
      </w:pPr>
      <w:r w:rsidRPr="00870C66">
        <w:rPr>
          <w:rFonts w:eastAsia="Batang"/>
          <w:b/>
          <w:sz w:val="24"/>
          <w:szCs w:val="24"/>
        </w:rPr>
        <w:lastRenderedPageBreak/>
        <w:t>2.8</w:t>
      </w:r>
      <w:r w:rsidRPr="00870C66">
        <w:rPr>
          <w:rFonts w:eastAsia="Batang"/>
          <w:sz w:val="24"/>
          <w:szCs w:val="24"/>
        </w:rPr>
        <w:t xml:space="preserve"> - A impugnação do edital deverá conter data e assinatura do interessado ou seu representante, assim como o documento que comprove a aptidão do signatário para a representação do licitante.</w:t>
      </w:r>
    </w:p>
    <w:p w14:paraId="40C2DA37" w14:textId="6FCFFDB8" w:rsidR="006623E1" w:rsidRPr="00870C66" w:rsidRDefault="006623E1" w:rsidP="006623E1">
      <w:pPr>
        <w:pStyle w:val="PargrafodaLista"/>
        <w:tabs>
          <w:tab w:val="left" w:pos="-414"/>
          <w:tab w:val="left" w:pos="306"/>
          <w:tab w:val="left" w:pos="720"/>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ind w:left="0"/>
        <w:jc w:val="both"/>
        <w:textAlignment w:val="baseline"/>
        <w:rPr>
          <w:rFonts w:eastAsia="Batang"/>
          <w:sz w:val="24"/>
          <w:szCs w:val="24"/>
        </w:rPr>
      </w:pPr>
      <w:r w:rsidRPr="00870C66">
        <w:rPr>
          <w:rFonts w:eastAsia="Batang"/>
          <w:b/>
          <w:sz w:val="24"/>
          <w:szCs w:val="24"/>
        </w:rPr>
        <w:t>2.9-</w:t>
      </w:r>
      <w:r w:rsidRPr="00870C66">
        <w:rPr>
          <w:rFonts w:eastAsia="Batang"/>
          <w:sz w:val="24"/>
          <w:szCs w:val="24"/>
        </w:rPr>
        <w:t xml:space="preserve"> A impugnação do edital não possui efeito suspensivo e caberá à Pregoeiro, auxiliada pelos responsáveis pela instrução do edital e dos anexos, decidir sobre a impugnação no prazo de 2 (dois) dias úteis, contado da data de recebimento da impugnação.</w:t>
      </w:r>
    </w:p>
    <w:p w14:paraId="0D7C07F1" w14:textId="1798426C" w:rsidR="006623E1" w:rsidRPr="00870C66" w:rsidRDefault="006623E1" w:rsidP="006623E1">
      <w:pPr>
        <w:pStyle w:val="PargrafodaLista"/>
        <w:tabs>
          <w:tab w:val="left" w:pos="-414"/>
          <w:tab w:val="left" w:pos="306"/>
          <w:tab w:val="left" w:pos="720"/>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ind w:left="0"/>
        <w:jc w:val="both"/>
        <w:textAlignment w:val="baseline"/>
        <w:rPr>
          <w:rFonts w:eastAsia="Batang"/>
          <w:sz w:val="24"/>
          <w:szCs w:val="24"/>
        </w:rPr>
      </w:pPr>
      <w:r w:rsidRPr="00870C66">
        <w:rPr>
          <w:rFonts w:eastAsia="Batang"/>
          <w:b/>
          <w:sz w:val="24"/>
          <w:szCs w:val="24"/>
        </w:rPr>
        <w:t>2.10-</w:t>
      </w:r>
      <w:r w:rsidRPr="00870C66">
        <w:rPr>
          <w:rFonts w:eastAsia="Batang"/>
          <w:sz w:val="24"/>
          <w:szCs w:val="24"/>
        </w:rPr>
        <w:t xml:space="preserve"> A concessão de efeito suspensivo à impugnação do edital é medida excepcional e deverá ser motivada pela Pregoeira nos autos do processo de licitação.</w:t>
      </w:r>
    </w:p>
    <w:p w14:paraId="570F5163" w14:textId="6D918B9A" w:rsidR="006623E1" w:rsidRPr="00870C66" w:rsidRDefault="006623E1" w:rsidP="006623E1">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Batang"/>
          <w:sz w:val="24"/>
          <w:szCs w:val="24"/>
        </w:rPr>
      </w:pPr>
      <w:r w:rsidRPr="00870C66">
        <w:rPr>
          <w:rFonts w:eastAsia="Batang"/>
          <w:b/>
          <w:sz w:val="24"/>
          <w:szCs w:val="24"/>
        </w:rPr>
        <w:t>2.11-</w:t>
      </w:r>
      <w:r w:rsidRPr="00870C66">
        <w:rPr>
          <w:rFonts w:eastAsia="Batang"/>
          <w:sz w:val="24"/>
          <w:szCs w:val="24"/>
        </w:rPr>
        <w:t xml:space="preserve"> No caso de acolhimento da impugnação, o edital será alterado e será designada nova data para a realização do certame, exceto quando, inquestionavelmente, a alteração não afetar a formulação de propostas pelos licitantes, resguardado o tratamento isonômico aos licitantes.</w:t>
      </w:r>
    </w:p>
    <w:p w14:paraId="39349025" w14:textId="308AB761" w:rsidR="00C64092" w:rsidRPr="00870C66" w:rsidRDefault="00C64092" w:rsidP="00D57ED4">
      <w:pPr>
        <w:spacing w:before="0"/>
        <w:jc w:val="both"/>
        <w:rPr>
          <w:sz w:val="24"/>
          <w:szCs w:val="24"/>
        </w:rPr>
      </w:pPr>
    </w:p>
    <w:p w14:paraId="54A9D935" w14:textId="77777777" w:rsidR="00C64092" w:rsidRPr="00870C66" w:rsidRDefault="00C64092" w:rsidP="00D57ED4">
      <w:pPr>
        <w:spacing w:before="0"/>
        <w:jc w:val="both"/>
        <w:rPr>
          <w:sz w:val="24"/>
          <w:szCs w:val="24"/>
        </w:rPr>
      </w:pPr>
    </w:p>
    <w:p w14:paraId="3EBD5D1F" w14:textId="5F56E18A" w:rsidR="002F7CC2" w:rsidRPr="00870C66" w:rsidRDefault="00C64092" w:rsidP="00226DB9">
      <w:pPr>
        <w:spacing w:before="0"/>
        <w:rPr>
          <w:b/>
          <w:bCs/>
          <w:sz w:val="24"/>
          <w:szCs w:val="24"/>
          <w:u w:val="single"/>
        </w:rPr>
      </w:pPr>
      <w:r w:rsidRPr="00870C66">
        <w:rPr>
          <w:b/>
          <w:bCs/>
          <w:sz w:val="24"/>
          <w:szCs w:val="24"/>
          <w:u w:val="single"/>
        </w:rPr>
        <w:t>III</w:t>
      </w:r>
      <w:r w:rsidR="007248D3" w:rsidRPr="00870C66">
        <w:rPr>
          <w:b/>
          <w:bCs/>
          <w:sz w:val="24"/>
          <w:szCs w:val="24"/>
          <w:u w:val="single"/>
        </w:rPr>
        <w:t xml:space="preserve"> - DO OBJETO</w:t>
      </w:r>
    </w:p>
    <w:p w14:paraId="400C8E8F" w14:textId="67A5A986" w:rsidR="00A252FD" w:rsidRPr="00870C66" w:rsidRDefault="00C64092" w:rsidP="00920FFB">
      <w:pPr>
        <w:widowControl w:val="0"/>
        <w:autoSpaceDE w:val="0"/>
        <w:autoSpaceDN w:val="0"/>
        <w:adjustRightInd w:val="0"/>
        <w:jc w:val="both"/>
        <w:rPr>
          <w:sz w:val="24"/>
          <w:szCs w:val="24"/>
        </w:rPr>
      </w:pPr>
      <w:bookmarkStart w:id="1" w:name="_Hlk112061786"/>
      <w:r w:rsidRPr="00870C66">
        <w:rPr>
          <w:rFonts w:eastAsia="Batang"/>
          <w:b/>
          <w:bCs/>
          <w:sz w:val="24"/>
          <w:szCs w:val="24"/>
        </w:rPr>
        <w:t>3</w:t>
      </w:r>
      <w:r w:rsidR="007248D3" w:rsidRPr="00870C66">
        <w:rPr>
          <w:rFonts w:eastAsia="Batang"/>
          <w:b/>
          <w:bCs/>
          <w:sz w:val="24"/>
          <w:szCs w:val="24"/>
        </w:rPr>
        <w:t>.1</w:t>
      </w:r>
      <w:r w:rsidR="00A252FD" w:rsidRPr="00870C66">
        <w:rPr>
          <w:rFonts w:eastAsia="Batang"/>
          <w:b/>
          <w:bCs/>
          <w:sz w:val="24"/>
          <w:szCs w:val="24"/>
        </w:rPr>
        <w:t xml:space="preserve"> -</w:t>
      </w:r>
      <w:r w:rsidR="007248D3" w:rsidRPr="00870C66">
        <w:rPr>
          <w:rFonts w:eastAsia="Batang"/>
          <w:sz w:val="24"/>
          <w:szCs w:val="24"/>
        </w:rPr>
        <w:t xml:space="preserve"> </w:t>
      </w:r>
      <w:r w:rsidR="00A252FD" w:rsidRPr="00870C66">
        <w:rPr>
          <w:sz w:val="24"/>
          <w:szCs w:val="24"/>
          <w:lang w:bidi="pt-BR"/>
        </w:rPr>
        <w:t>Contratação de empresa especializada para a prestação de serviços de infraestrutura de comunicações, como fornecimento de acesso à rede mundial de computadores (internet), incluindo instalação, configuração e manutenção, de modo a atender às necessidades desta Câmara</w:t>
      </w:r>
      <w:r w:rsidR="00A252FD" w:rsidRPr="00870C66">
        <w:rPr>
          <w:sz w:val="24"/>
          <w:szCs w:val="24"/>
        </w:rPr>
        <w:t xml:space="preserve"> Municipal</w:t>
      </w:r>
      <w:r w:rsidR="000778FB" w:rsidRPr="00870C66">
        <w:rPr>
          <w:sz w:val="24"/>
          <w:szCs w:val="24"/>
        </w:rPr>
        <w:t>.</w:t>
      </w:r>
    </w:p>
    <w:p w14:paraId="10A8B5A1" w14:textId="4B6F1E1C" w:rsidR="00920FFB" w:rsidRPr="00870C66" w:rsidRDefault="00920FFB" w:rsidP="00920FFB">
      <w:pPr>
        <w:widowControl w:val="0"/>
        <w:tabs>
          <w:tab w:val="center" w:pos="4419"/>
        </w:tabs>
        <w:autoSpaceDE w:val="0"/>
        <w:autoSpaceDN w:val="0"/>
        <w:adjustRightInd w:val="0"/>
        <w:jc w:val="both"/>
        <w:rPr>
          <w:bCs/>
          <w:sz w:val="24"/>
          <w:szCs w:val="24"/>
        </w:rPr>
      </w:pPr>
      <w:r w:rsidRPr="00870C66">
        <w:rPr>
          <w:b/>
          <w:sz w:val="24"/>
          <w:szCs w:val="24"/>
        </w:rPr>
        <w:t xml:space="preserve">3.2. </w:t>
      </w:r>
      <w:r w:rsidRPr="00870C66">
        <w:rPr>
          <w:bCs/>
          <w:sz w:val="24"/>
          <w:szCs w:val="24"/>
        </w:rPr>
        <w:t>Características do Objeto:</w:t>
      </w:r>
    </w:p>
    <w:p w14:paraId="334C8DC6" w14:textId="3D904B0F" w:rsidR="00920FFB" w:rsidRPr="00870C66" w:rsidRDefault="00920FFB" w:rsidP="00920FFB">
      <w:pPr>
        <w:widowControl w:val="0"/>
        <w:tabs>
          <w:tab w:val="left" w:pos="-6240"/>
          <w:tab w:val="left" w:pos="480"/>
        </w:tabs>
        <w:autoSpaceDE w:val="0"/>
        <w:autoSpaceDN w:val="0"/>
        <w:adjustRightInd w:val="0"/>
        <w:jc w:val="both"/>
        <w:rPr>
          <w:sz w:val="24"/>
          <w:szCs w:val="24"/>
        </w:rPr>
      </w:pPr>
      <w:r w:rsidRPr="00870C66">
        <w:rPr>
          <w:b/>
          <w:sz w:val="24"/>
          <w:szCs w:val="24"/>
        </w:rPr>
        <w:t>3.</w:t>
      </w:r>
      <w:r w:rsidR="000778FB" w:rsidRPr="00870C66">
        <w:rPr>
          <w:b/>
          <w:sz w:val="24"/>
          <w:szCs w:val="24"/>
        </w:rPr>
        <w:t>2.</w:t>
      </w:r>
      <w:r w:rsidRPr="00870C66">
        <w:rPr>
          <w:b/>
          <w:sz w:val="24"/>
          <w:szCs w:val="24"/>
        </w:rPr>
        <w:t>1</w:t>
      </w:r>
      <w:r w:rsidRPr="00870C66">
        <w:rPr>
          <w:sz w:val="24"/>
          <w:szCs w:val="24"/>
        </w:rPr>
        <w:t>. Os serviços deverão ficar disponíveis 99,5% do tempo;</w:t>
      </w:r>
    </w:p>
    <w:p w14:paraId="1AE7A5D2" w14:textId="639C49FA" w:rsidR="00920FFB" w:rsidRPr="00870C66" w:rsidRDefault="00920FFB" w:rsidP="00920FFB">
      <w:pPr>
        <w:widowControl w:val="0"/>
        <w:tabs>
          <w:tab w:val="left" w:pos="-6240"/>
          <w:tab w:val="left" w:pos="480"/>
        </w:tabs>
        <w:autoSpaceDE w:val="0"/>
        <w:autoSpaceDN w:val="0"/>
        <w:adjustRightInd w:val="0"/>
        <w:jc w:val="both"/>
        <w:rPr>
          <w:sz w:val="24"/>
          <w:szCs w:val="24"/>
        </w:rPr>
      </w:pPr>
      <w:r w:rsidRPr="00870C66">
        <w:rPr>
          <w:b/>
          <w:sz w:val="24"/>
          <w:szCs w:val="24"/>
        </w:rPr>
        <w:t>3.2.</w:t>
      </w:r>
      <w:r w:rsidR="000778FB" w:rsidRPr="00870C66">
        <w:rPr>
          <w:b/>
          <w:sz w:val="24"/>
          <w:szCs w:val="24"/>
        </w:rPr>
        <w:t>2</w:t>
      </w:r>
      <w:r w:rsidRPr="00870C66">
        <w:rPr>
          <w:sz w:val="24"/>
          <w:szCs w:val="24"/>
        </w:rPr>
        <w:t xml:space="preserve"> A latência dos serviços </w:t>
      </w:r>
      <w:r w:rsidR="000778FB" w:rsidRPr="00870C66">
        <w:rPr>
          <w:sz w:val="24"/>
          <w:szCs w:val="24"/>
        </w:rPr>
        <w:t>deverá</w:t>
      </w:r>
      <w:r w:rsidRPr="00870C66">
        <w:rPr>
          <w:sz w:val="24"/>
          <w:szCs w:val="24"/>
        </w:rPr>
        <w:t xml:space="preserve"> ser &lt;=50ms;</w:t>
      </w:r>
    </w:p>
    <w:p w14:paraId="43D1284E" w14:textId="03717FDD" w:rsidR="00920FFB" w:rsidRPr="00870C66" w:rsidRDefault="000778FB" w:rsidP="00920FFB">
      <w:pPr>
        <w:widowControl w:val="0"/>
        <w:tabs>
          <w:tab w:val="left" w:pos="-6240"/>
          <w:tab w:val="left" w:pos="480"/>
        </w:tabs>
        <w:autoSpaceDE w:val="0"/>
        <w:autoSpaceDN w:val="0"/>
        <w:adjustRightInd w:val="0"/>
        <w:jc w:val="both"/>
        <w:rPr>
          <w:sz w:val="24"/>
          <w:szCs w:val="24"/>
        </w:rPr>
      </w:pPr>
      <w:r w:rsidRPr="00870C66">
        <w:rPr>
          <w:b/>
          <w:sz w:val="24"/>
          <w:szCs w:val="24"/>
        </w:rPr>
        <w:t>3.2.3</w:t>
      </w:r>
      <w:r w:rsidR="00920FFB" w:rsidRPr="00870C66">
        <w:rPr>
          <w:sz w:val="24"/>
          <w:szCs w:val="24"/>
        </w:rPr>
        <w:t xml:space="preserve"> A velocidade deverá ser de 30 Megas Full com IP Real</w:t>
      </w:r>
    </w:p>
    <w:p w14:paraId="4A0408F5" w14:textId="0A7CF22B" w:rsidR="00920FFB" w:rsidRPr="00870C66" w:rsidRDefault="00920FFB" w:rsidP="00920FFB">
      <w:pPr>
        <w:widowControl w:val="0"/>
        <w:tabs>
          <w:tab w:val="left" w:pos="-6240"/>
          <w:tab w:val="left" w:pos="480"/>
        </w:tabs>
        <w:autoSpaceDE w:val="0"/>
        <w:autoSpaceDN w:val="0"/>
        <w:adjustRightInd w:val="0"/>
        <w:jc w:val="both"/>
        <w:rPr>
          <w:sz w:val="24"/>
          <w:szCs w:val="24"/>
        </w:rPr>
      </w:pPr>
      <w:r w:rsidRPr="00870C66">
        <w:rPr>
          <w:b/>
          <w:sz w:val="24"/>
          <w:szCs w:val="24"/>
        </w:rPr>
        <w:t>3.</w:t>
      </w:r>
      <w:r w:rsidR="000778FB" w:rsidRPr="00870C66">
        <w:rPr>
          <w:b/>
          <w:sz w:val="24"/>
          <w:szCs w:val="24"/>
        </w:rPr>
        <w:t>2.4</w:t>
      </w:r>
      <w:r w:rsidRPr="00870C66">
        <w:rPr>
          <w:sz w:val="24"/>
          <w:szCs w:val="24"/>
        </w:rPr>
        <w:t xml:space="preserve"> O serviço </w:t>
      </w:r>
      <w:r w:rsidR="000778FB" w:rsidRPr="00870C66">
        <w:rPr>
          <w:sz w:val="24"/>
          <w:szCs w:val="24"/>
        </w:rPr>
        <w:t>deverá</w:t>
      </w:r>
      <w:r w:rsidRPr="00870C66">
        <w:rPr>
          <w:sz w:val="24"/>
          <w:szCs w:val="24"/>
        </w:rPr>
        <w:t xml:space="preserve"> ser SIMÉTRICO (velocidade de download e upload iguais);</w:t>
      </w:r>
    </w:p>
    <w:p w14:paraId="17D889EE" w14:textId="77777777" w:rsidR="00920FFB" w:rsidRPr="00870C66" w:rsidRDefault="00920FFB" w:rsidP="00920FFB">
      <w:pPr>
        <w:widowControl w:val="0"/>
        <w:tabs>
          <w:tab w:val="left" w:pos="-6240"/>
          <w:tab w:val="left" w:pos="480"/>
        </w:tabs>
        <w:autoSpaceDE w:val="0"/>
        <w:autoSpaceDN w:val="0"/>
        <w:adjustRightInd w:val="0"/>
        <w:jc w:val="both"/>
        <w:rPr>
          <w:sz w:val="24"/>
          <w:szCs w:val="24"/>
        </w:rPr>
      </w:pPr>
      <w:r w:rsidRPr="00870C66">
        <w:rPr>
          <w:b/>
          <w:sz w:val="24"/>
          <w:szCs w:val="24"/>
        </w:rPr>
        <w:t>3.5.</w:t>
      </w:r>
      <w:r w:rsidRPr="00870C66">
        <w:rPr>
          <w:sz w:val="24"/>
          <w:szCs w:val="24"/>
        </w:rPr>
        <w:t xml:space="preserve"> Deverão estar inclusos nos serviços todos os recursos de conectividade, tais como, modems, roteadores, conversores e outros correlatos bem como a infraestrutura para instalações de equipamentos de transmissão necessárias à prestação dos serviços e à integração com o ambiente operacional da Câmara Municipal de São Domingos do Norte;</w:t>
      </w:r>
    </w:p>
    <w:p w14:paraId="69302AA7" w14:textId="3318D5BC" w:rsidR="00920FFB" w:rsidRPr="00870C66" w:rsidRDefault="00920FFB" w:rsidP="00920FFB">
      <w:pPr>
        <w:widowControl w:val="0"/>
        <w:tabs>
          <w:tab w:val="left" w:pos="-6240"/>
          <w:tab w:val="left" w:pos="480"/>
        </w:tabs>
        <w:autoSpaceDE w:val="0"/>
        <w:autoSpaceDN w:val="0"/>
        <w:adjustRightInd w:val="0"/>
        <w:jc w:val="both"/>
        <w:rPr>
          <w:sz w:val="24"/>
          <w:szCs w:val="24"/>
        </w:rPr>
      </w:pPr>
      <w:r w:rsidRPr="00870C66">
        <w:rPr>
          <w:b/>
          <w:sz w:val="24"/>
          <w:szCs w:val="24"/>
        </w:rPr>
        <w:t>3.6.</w:t>
      </w:r>
      <w:r w:rsidRPr="00870C66">
        <w:rPr>
          <w:sz w:val="24"/>
          <w:szCs w:val="24"/>
        </w:rPr>
        <w:t xml:space="preserve"> Todos os equipamentos e enlaces fornecidos pela CONTRATADA, </w:t>
      </w:r>
      <w:r w:rsidR="0024658E" w:rsidRPr="00870C66">
        <w:rPr>
          <w:sz w:val="24"/>
          <w:szCs w:val="24"/>
        </w:rPr>
        <w:t xml:space="preserve">deverão estar </w:t>
      </w:r>
      <w:r w:rsidRPr="00870C66">
        <w:rPr>
          <w:sz w:val="24"/>
          <w:szCs w:val="24"/>
        </w:rPr>
        <w:t xml:space="preserve">nas suas condições de fabricação, operação, manutenção, configuração, funcionamento, alimentação e instalação, deverão obedecer rigorosamente às </w:t>
      </w:r>
      <w:r w:rsidR="0024658E" w:rsidRPr="00870C66">
        <w:rPr>
          <w:sz w:val="24"/>
          <w:szCs w:val="24"/>
        </w:rPr>
        <w:t>normas e recomendações em vigor.</w:t>
      </w:r>
    </w:p>
    <w:bookmarkEnd w:id="1"/>
    <w:p w14:paraId="58B74B82" w14:textId="77777777" w:rsidR="00F818D1" w:rsidRPr="00870C66" w:rsidRDefault="00F818D1" w:rsidP="00D57ED4">
      <w:pPr>
        <w:spacing w:before="0"/>
        <w:jc w:val="both"/>
        <w:rPr>
          <w:rFonts w:eastAsia="Batang"/>
          <w:b/>
          <w:sz w:val="24"/>
          <w:szCs w:val="24"/>
          <w:u w:val="single"/>
        </w:rPr>
      </w:pPr>
    </w:p>
    <w:p w14:paraId="0CAA3880" w14:textId="2F6A303C" w:rsidR="005E41CA" w:rsidRPr="00870C66" w:rsidRDefault="004D2054" w:rsidP="00EF480C">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eastAsia="Batang"/>
          <w:b/>
          <w:sz w:val="24"/>
          <w:szCs w:val="24"/>
          <w:u w:val="single"/>
        </w:rPr>
      </w:pPr>
      <w:r w:rsidRPr="00870C66">
        <w:rPr>
          <w:rFonts w:eastAsia="Batang"/>
          <w:b/>
          <w:sz w:val="24"/>
          <w:szCs w:val="24"/>
          <w:u w:val="single"/>
        </w:rPr>
        <w:t>IV – DATA, LOCAL E HO</w:t>
      </w:r>
      <w:r w:rsidR="00EF480C" w:rsidRPr="00870C66">
        <w:rPr>
          <w:rFonts w:eastAsia="Batang"/>
          <w:b/>
          <w:sz w:val="24"/>
          <w:szCs w:val="24"/>
          <w:u w:val="single"/>
        </w:rPr>
        <w:t>RA PARA A ENTREGA DOS ENVELOPES</w:t>
      </w:r>
    </w:p>
    <w:p w14:paraId="794595A4" w14:textId="3AC21A10" w:rsidR="004D2054" w:rsidRPr="00870C66" w:rsidRDefault="004D2054" w:rsidP="00D57ED4">
      <w:pPr>
        <w:numPr>
          <w:ilvl w:val="0"/>
          <w:numId w:val="6"/>
        </w:numPr>
        <w:tabs>
          <w:tab w:val="left" w:pos="-414"/>
          <w:tab w:val="left" w:pos="0"/>
          <w:tab w:val="left" w:pos="306"/>
          <w:tab w:val="left" w:pos="658"/>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 xml:space="preserve">Até o dia </w:t>
      </w:r>
      <w:r w:rsidR="00226DB9" w:rsidRPr="00870C66">
        <w:rPr>
          <w:b/>
          <w:spacing w:val="-3"/>
          <w:sz w:val="24"/>
          <w:szCs w:val="24"/>
        </w:rPr>
        <w:t>08</w:t>
      </w:r>
      <w:r w:rsidR="006B5087" w:rsidRPr="00870C66">
        <w:rPr>
          <w:b/>
          <w:spacing w:val="-3"/>
          <w:sz w:val="24"/>
          <w:szCs w:val="24"/>
        </w:rPr>
        <w:t xml:space="preserve"> de </w:t>
      </w:r>
      <w:r w:rsidR="00226DB9" w:rsidRPr="00870C66">
        <w:rPr>
          <w:b/>
          <w:spacing w:val="-3"/>
          <w:sz w:val="24"/>
          <w:szCs w:val="24"/>
        </w:rPr>
        <w:t>fevereiro</w:t>
      </w:r>
      <w:r w:rsidR="006B5087" w:rsidRPr="00870C66">
        <w:rPr>
          <w:rFonts w:eastAsia="Batang"/>
          <w:b/>
          <w:sz w:val="24"/>
          <w:szCs w:val="24"/>
        </w:rPr>
        <w:t xml:space="preserve"> </w:t>
      </w:r>
      <w:r w:rsidRPr="00870C66">
        <w:rPr>
          <w:rFonts w:eastAsia="Batang"/>
          <w:b/>
          <w:sz w:val="24"/>
          <w:szCs w:val="24"/>
        </w:rPr>
        <w:t>de 202</w:t>
      </w:r>
      <w:r w:rsidR="00A252FD" w:rsidRPr="00870C66">
        <w:rPr>
          <w:rFonts w:eastAsia="Batang"/>
          <w:b/>
          <w:sz w:val="24"/>
          <w:szCs w:val="24"/>
        </w:rPr>
        <w:t>3</w:t>
      </w:r>
      <w:r w:rsidRPr="00870C66">
        <w:rPr>
          <w:rFonts w:eastAsia="Batang"/>
          <w:b/>
          <w:sz w:val="24"/>
          <w:szCs w:val="24"/>
        </w:rPr>
        <w:t xml:space="preserve"> às 0</w:t>
      </w:r>
      <w:r w:rsidR="002F7CC2" w:rsidRPr="00870C66">
        <w:rPr>
          <w:rFonts w:eastAsia="Batang"/>
          <w:b/>
          <w:sz w:val="24"/>
          <w:szCs w:val="24"/>
        </w:rPr>
        <w:t>8</w:t>
      </w:r>
      <w:r w:rsidRPr="00870C66">
        <w:rPr>
          <w:rFonts w:eastAsia="Batang"/>
          <w:b/>
          <w:sz w:val="24"/>
          <w:szCs w:val="24"/>
        </w:rPr>
        <w:t>:</w:t>
      </w:r>
      <w:r w:rsidR="002F7CC2" w:rsidRPr="00870C66">
        <w:rPr>
          <w:rFonts w:eastAsia="Batang"/>
          <w:b/>
          <w:sz w:val="24"/>
          <w:szCs w:val="24"/>
        </w:rPr>
        <w:t>3</w:t>
      </w:r>
      <w:r w:rsidRPr="00870C66">
        <w:rPr>
          <w:rFonts w:eastAsia="Batang"/>
          <w:b/>
          <w:sz w:val="24"/>
          <w:szCs w:val="24"/>
        </w:rPr>
        <w:t>0 horas</w:t>
      </w:r>
      <w:r w:rsidRPr="00870C66">
        <w:rPr>
          <w:rFonts w:eastAsia="Batang"/>
          <w:sz w:val="24"/>
          <w:szCs w:val="24"/>
        </w:rPr>
        <w:t xml:space="preserve">, os envelopes deverão ser entregues no Protocolo da Câmara (PROPOSTA e HABILITAÇÃO) referentes a este Pregão, </w:t>
      </w:r>
      <w:r w:rsidRPr="00870C66">
        <w:rPr>
          <w:sz w:val="24"/>
          <w:szCs w:val="24"/>
        </w:rPr>
        <w:t xml:space="preserve">situada a Rua </w:t>
      </w:r>
      <w:proofErr w:type="spellStart"/>
      <w:r w:rsidRPr="00870C66">
        <w:rPr>
          <w:sz w:val="24"/>
          <w:szCs w:val="24"/>
        </w:rPr>
        <w:t>Theresa</w:t>
      </w:r>
      <w:proofErr w:type="spellEnd"/>
      <w:r w:rsidRPr="00870C66">
        <w:rPr>
          <w:sz w:val="24"/>
          <w:szCs w:val="24"/>
        </w:rPr>
        <w:t xml:space="preserve"> Fiorentini, 133 - Centro - São Domingos do Norte- ES.</w:t>
      </w:r>
    </w:p>
    <w:p w14:paraId="7D8AA9C3" w14:textId="77777777" w:rsidR="004D2054" w:rsidRPr="00870C66" w:rsidRDefault="004D2054" w:rsidP="00D57ED4">
      <w:pPr>
        <w:numPr>
          <w:ilvl w:val="0"/>
          <w:numId w:val="6"/>
        </w:numPr>
        <w:tabs>
          <w:tab w:val="left" w:pos="-414"/>
          <w:tab w:val="left" w:pos="0"/>
          <w:tab w:val="left" w:pos="306"/>
          <w:tab w:val="left" w:pos="658"/>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Em nenhuma hipótese serão recebidos quaisquer envelopes além do prazo estabelecido neste edital.</w:t>
      </w:r>
    </w:p>
    <w:p w14:paraId="2624FCEA" w14:textId="4E30DA13" w:rsidR="000778FB" w:rsidRPr="00870C66" w:rsidRDefault="004D2054" w:rsidP="006623E1">
      <w:pPr>
        <w:numPr>
          <w:ilvl w:val="0"/>
          <w:numId w:val="6"/>
        </w:numPr>
        <w:tabs>
          <w:tab w:val="left" w:pos="-414"/>
          <w:tab w:val="left" w:pos="0"/>
          <w:tab w:val="left" w:pos="306"/>
          <w:tab w:val="left" w:pos="658"/>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 xml:space="preserve">O pregão ocorrerá a partir das </w:t>
      </w:r>
      <w:r w:rsidR="002F7CC2" w:rsidRPr="00870C66">
        <w:rPr>
          <w:rFonts w:eastAsia="Batang"/>
          <w:b/>
          <w:sz w:val="24"/>
          <w:szCs w:val="24"/>
        </w:rPr>
        <w:t>9</w:t>
      </w:r>
      <w:r w:rsidRPr="00870C66">
        <w:rPr>
          <w:rFonts w:eastAsia="Batang"/>
          <w:b/>
          <w:sz w:val="24"/>
          <w:szCs w:val="24"/>
        </w:rPr>
        <w:t>:</w:t>
      </w:r>
      <w:r w:rsidR="002F7CC2" w:rsidRPr="00870C66">
        <w:rPr>
          <w:rFonts w:eastAsia="Batang"/>
          <w:b/>
          <w:sz w:val="24"/>
          <w:szCs w:val="24"/>
        </w:rPr>
        <w:t>3</w:t>
      </w:r>
      <w:r w:rsidRPr="00870C66">
        <w:rPr>
          <w:rFonts w:eastAsia="Batang"/>
          <w:b/>
          <w:sz w:val="24"/>
          <w:szCs w:val="24"/>
        </w:rPr>
        <w:t>0 horas</w:t>
      </w:r>
      <w:r w:rsidRPr="00870C66">
        <w:rPr>
          <w:rFonts w:eastAsia="Batang"/>
          <w:sz w:val="24"/>
          <w:szCs w:val="24"/>
        </w:rPr>
        <w:t xml:space="preserve"> do dia </w:t>
      </w:r>
      <w:r w:rsidR="00226DB9" w:rsidRPr="00870C66">
        <w:rPr>
          <w:b/>
          <w:spacing w:val="-3"/>
          <w:sz w:val="24"/>
          <w:szCs w:val="24"/>
        </w:rPr>
        <w:t>08 de fevereiro</w:t>
      </w:r>
      <w:r w:rsidR="00226DB9" w:rsidRPr="00870C66">
        <w:rPr>
          <w:rFonts w:eastAsia="Batang"/>
          <w:b/>
          <w:sz w:val="24"/>
          <w:szCs w:val="24"/>
        </w:rPr>
        <w:t xml:space="preserve"> de 2023</w:t>
      </w:r>
      <w:r w:rsidRPr="00870C66">
        <w:rPr>
          <w:rFonts w:eastAsia="Batang"/>
          <w:b/>
          <w:sz w:val="24"/>
          <w:szCs w:val="24"/>
        </w:rPr>
        <w:t xml:space="preserve">. </w:t>
      </w:r>
      <w:r w:rsidRPr="00870C66">
        <w:rPr>
          <w:rFonts w:eastAsia="Batang"/>
          <w:sz w:val="24"/>
          <w:szCs w:val="24"/>
        </w:rPr>
        <w:t xml:space="preserve">Os licitantes deverão entregar até a hora e data previstas no item 4.1 a sua proposta e documentação necessária para habilitação, em 02 (dois) envelopes distintos, lacrados e rubricados, contendo na parte externa, além da razão social completa da proponente os seguintes dizeres: "Câmara Municipal de São Domingos do Norte” </w:t>
      </w:r>
      <w:r w:rsidRPr="00870C66">
        <w:rPr>
          <w:rFonts w:eastAsia="Batang"/>
          <w:b/>
          <w:sz w:val="24"/>
          <w:szCs w:val="24"/>
        </w:rPr>
        <w:t>– Pregão Presencial nº 0</w:t>
      </w:r>
      <w:r w:rsidR="00A252FD" w:rsidRPr="00870C66">
        <w:rPr>
          <w:rFonts w:eastAsia="Batang"/>
          <w:b/>
          <w:sz w:val="24"/>
          <w:szCs w:val="24"/>
        </w:rPr>
        <w:t>1</w:t>
      </w:r>
      <w:r w:rsidRPr="00870C66">
        <w:rPr>
          <w:rFonts w:eastAsia="Batang"/>
          <w:b/>
          <w:sz w:val="24"/>
          <w:szCs w:val="24"/>
        </w:rPr>
        <w:t>/</w:t>
      </w:r>
      <w:r w:rsidR="003E601F" w:rsidRPr="00870C66">
        <w:rPr>
          <w:rFonts w:eastAsia="Batang"/>
          <w:b/>
          <w:sz w:val="24"/>
          <w:szCs w:val="24"/>
        </w:rPr>
        <w:t>202</w:t>
      </w:r>
      <w:r w:rsidR="00A252FD" w:rsidRPr="00870C66">
        <w:rPr>
          <w:rFonts w:eastAsia="Batang"/>
          <w:b/>
          <w:sz w:val="24"/>
          <w:szCs w:val="24"/>
        </w:rPr>
        <w:t>3</w:t>
      </w:r>
      <w:r w:rsidR="003E601F" w:rsidRPr="00870C66">
        <w:rPr>
          <w:rFonts w:eastAsia="Batang"/>
          <w:b/>
          <w:sz w:val="24"/>
          <w:szCs w:val="24"/>
        </w:rPr>
        <w:t xml:space="preserve">, </w:t>
      </w:r>
      <w:r w:rsidR="003E601F" w:rsidRPr="00870C66">
        <w:rPr>
          <w:rFonts w:eastAsia="Batang"/>
          <w:sz w:val="24"/>
          <w:szCs w:val="24"/>
        </w:rPr>
        <w:t>Envelope</w:t>
      </w:r>
      <w:r w:rsidRPr="00870C66">
        <w:rPr>
          <w:rFonts w:eastAsia="Batang"/>
          <w:sz w:val="24"/>
          <w:szCs w:val="24"/>
        </w:rPr>
        <w:t xml:space="preserve"> nº 001 – PROPOSTA;</w:t>
      </w:r>
      <w:r w:rsidR="006623E1" w:rsidRPr="00870C66">
        <w:rPr>
          <w:rFonts w:eastAsia="Batang"/>
          <w:sz w:val="24"/>
          <w:szCs w:val="24"/>
        </w:rPr>
        <w:t xml:space="preserve"> Envelope nº 002 – HABILITAÇÃO".</w:t>
      </w:r>
    </w:p>
    <w:p w14:paraId="723E5424" w14:textId="77777777" w:rsidR="005E41CA" w:rsidRPr="00870C66" w:rsidRDefault="005E41CA" w:rsidP="00D57ED4">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eastAsia="Batang"/>
          <w:b/>
          <w:sz w:val="24"/>
          <w:szCs w:val="24"/>
          <w:u w:val="single"/>
        </w:rPr>
      </w:pPr>
    </w:p>
    <w:p w14:paraId="1422B4E7" w14:textId="432AE318" w:rsidR="005E41CA" w:rsidRPr="00870C66" w:rsidRDefault="004D2054" w:rsidP="00226DB9">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eastAsia="Batang"/>
          <w:b/>
          <w:sz w:val="24"/>
          <w:szCs w:val="24"/>
          <w:u w:val="single"/>
        </w:rPr>
      </w:pPr>
      <w:r w:rsidRPr="00870C66">
        <w:rPr>
          <w:rFonts w:eastAsia="Batang"/>
          <w:b/>
          <w:sz w:val="24"/>
          <w:szCs w:val="24"/>
          <w:u w:val="single"/>
        </w:rPr>
        <w:lastRenderedPageBreak/>
        <w:t>V – CONDIÇÕES DE PARTICIPAÇÃO</w:t>
      </w:r>
    </w:p>
    <w:p w14:paraId="001F4374" w14:textId="77777777" w:rsidR="006623E1" w:rsidRPr="00870C66" w:rsidRDefault="006623E1" w:rsidP="006623E1">
      <w:pPr>
        <w:tabs>
          <w:tab w:val="left" w:pos="-2340"/>
          <w:tab w:val="left" w:pos="-1800"/>
          <w:tab w:val="left" w:pos="-1620"/>
          <w:tab w:val="left" w:pos="-1260"/>
          <w:tab w:val="left" w:pos="0"/>
          <w:tab w:val="left" w:pos="602"/>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sz w:val="24"/>
          <w:szCs w:val="24"/>
        </w:rPr>
      </w:pPr>
      <w:r w:rsidRPr="00870C66">
        <w:rPr>
          <w:b/>
          <w:sz w:val="24"/>
          <w:szCs w:val="24"/>
        </w:rPr>
        <w:t>5.1-</w:t>
      </w:r>
      <w:r w:rsidRPr="00870C66">
        <w:rPr>
          <w:sz w:val="24"/>
          <w:szCs w:val="24"/>
        </w:rPr>
        <w:t xml:space="preserve"> Poderão participar deste pregão eletrônico somente os interessados cujo ramo de atividade seja compatível com o objeto desta licitação, conforme disposto nos respectivos atos constitutivos, que atenderem todas as exigências, inclusive quanto à documentação, constantes deste edital e seus anexos.</w:t>
      </w:r>
    </w:p>
    <w:p w14:paraId="6FDED875" w14:textId="7BCFF18A" w:rsidR="00EF480C" w:rsidRPr="00870C66" w:rsidRDefault="006623E1" w:rsidP="00EF480C">
      <w:pPr>
        <w:tabs>
          <w:tab w:val="left" w:pos="-2340"/>
          <w:tab w:val="left" w:pos="-1800"/>
          <w:tab w:val="left" w:pos="-1620"/>
          <w:tab w:val="left" w:pos="-1260"/>
          <w:tab w:val="left" w:pos="0"/>
          <w:tab w:val="left" w:pos="602"/>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sz w:val="24"/>
          <w:szCs w:val="24"/>
        </w:rPr>
      </w:pPr>
      <w:r w:rsidRPr="00870C66">
        <w:rPr>
          <w:b/>
          <w:sz w:val="24"/>
          <w:szCs w:val="24"/>
        </w:rPr>
        <w:t>5.2-</w:t>
      </w:r>
      <w:r w:rsidR="00EF480C" w:rsidRPr="00870C66">
        <w:rPr>
          <w:b/>
          <w:sz w:val="24"/>
          <w:szCs w:val="24"/>
        </w:rPr>
        <w:t xml:space="preserve"> </w:t>
      </w:r>
      <w:r w:rsidR="00EF480C" w:rsidRPr="00870C66">
        <w:rPr>
          <w:sz w:val="24"/>
          <w:szCs w:val="24"/>
        </w:rPr>
        <w:t>É vedada a participação de empresário ou de sociedade empresária:</w:t>
      </w:r>
    </w:p>
    <w:p w14:paraId="006ED679" w14:textId="0DAD0146" w:rsidR="00EF480C" w:rsidRPr="00870C66" w:rsidRDefault="00EF480C" w:rsidP="00EF480C">
      <w:pPr>
        <w:tabs>
          <w:tab w:val="left" w:pos="-2340"/>
          <w:tab w:val="left" w:pos="-1800"/>
          <w:tab w:val="left" w:pos="-1620"/>
          <w:tab w:val="left" w:pos="-1260"/>
          <w:tab w:val="left" w:pos="0"/>
          <w:tab w:val="left" w:pos="602"/>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sz w:val="24"/>
          <w:szCs w:val="24"/>
        </w:rPr>
      </w:pPr>
      <w:r w:rsidRPr="00870C66">
        <w:rPr>
          <w:sz w:val="24"/>
          <w:szCs w:val="24"/>
        </w:rPr>
        <w:t>a) Proibido (a) de participar de licitações e celebrar contratos administrativos, na forma da legislação vigente;</w:t>
      </w:r>
    </w:p>
    <w:p w14:paraId="37269A41" w14:textId="2741BAE3" w:rsidR="00EF480C" w:rsidRPr="00870C66" w:rsidRDefault="00EF480C" w:rsidP="00EF480C">
      <w:pPr>
        <w:tabs>
          <w:tab w:val="left" w:pos="-2340"/>
          <w:tab w:val="left" w:pos="-1800"/>
          <w:tab w:val="left" w:pos="-1620"/>
          <w:tab w:val="left" w:pos="-1260"/>
          <w:tab w:val="left" w:pos="0"/>
          <w:tab w:val="left" w:pos="602"/>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sz w:val="24"/>
          <w:szCs w:val="24"/>
        </w:rPr>
      </w:pPr>
      <w:r w:rsidRPr="00870C66">
        <w:rPr>
          <w:sz w:val="24"/>
          <w:szCs w:val="24"/>
        </w:rPr>
        <w:t>b) Que não atendam às condições deste edital e seus anexos;</w:t>
      </w:r>
    </w:p>
    <w:p w14:paraId="13921956" w14:textId="1FAB6777" w:rsidR="006623E1" w:rsidRPr="00870C66" w:rsidRDefault="00EF480C" w:rsidP="00EF480C">
      <w:pPr>
        <w:tabs>
          <w:tab w:val="left" w:pos="-2340"/>
          <w:tab w:val="left" w:pos="-1800"/>
          <w:tab w:val="left" w:pos="-1620"/>
          <w:tab w:val="left" w:pos="-1260"/>
          <w:tab w:val="left" w:pos="0"/>
          <w:tab w:val="left" w:pos="602"/>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sz w:val="24"/>
          <w:szCs w:val="24"/>
        </w:rPr>
      </w:pPr>
      <w:r w:rsidRPr="00870C66">
        <w:rPr>
          <w:sz w:val="24"/>
          <w:szCs w:val="24"/>
        </w:rPr>
        <w:t>c) Que se enquadrem nas vedações previstas no art. 9º da Lei nº 8.666/1993;</w:t>
      </w:r>
    </w:p>
    <w:p w14:paraId="378EDDE0" w14:textId="77777777" w:rsidR="00EF480C" w:rsidRPr="00870C66" w:rsidRDefault="00EF480C" w:rsidP="00EF480C">
      <w:pPr>
        <w:tabs>
          <w:tab w:val="left" w:pos="-2340"/>
          <w:tab w:val="left" w:pos="-1800"/>
          <w:tab w:val="left" w:pos="-1620"/>
          <w:tab w:val="left" w:pos="-1260"/>
          <w:tab w:val="left" w:pos="0"/>
          <w:tab w:val="left" w:pos="602"/>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 xml:space="preserve">d)Que se enquadrem nas vedações previstas no art. 3º, § 4º da Lei Complementar nº 123/2006; </w:t>
      </w:r>
    </w:p>
    <w:p w14:paraId="00D1E969" w14:textId="77777777" w:rsidR="00EF480C" w:rsidRPr="00870C66" w:rsidRDefault="00EF480C" w:rsidP="00EF480C">
      <w:pPr>
        <w:tabs>
          <w:tab w:val="left" w:pos="-2340"/>
          <w:tab w:val="left" w:pos="-1800"/>
          <w:tab w:val="left" w:pos="-1620"/>
          <w:tab w:val="left" w:pos="-1260"/>
          <w:tab w:val="left" w:pos="0"/>
          <w:tab w:val="left" w:pos="602"/>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 xml:space="preserve">e) Que esteja sob falência; </w:t>
      </w:r>
    </w:p>
    <w:p w14:paraId="04E9C373" w14:textId="77777777" w:rsidR="00EF480C" w:rsidRPr="00870C66" w:rsidRDefault="00EF480C" w:rsidP="00EF480C">
      <w:pPr>
        <w:tabs>
          <w:tab w:val="left" w:pos="-2340"/>
          <w:tab w:val="left" w:pos="-1800"/>
          <w:tab w:val="left" w:pos="-1620"/>
          <w:tab w:val="left" w:pos="-1260"/>
          <w:tab w:val="left" w:pos="0"/>
          <w:tab w:val="left" w:pos="602"/>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 xml:space="preserve">f) Que esteja constituída sob a forma de consórcio, no caso de sociedade empresária; </w:t>
      </w:r>
    </w:p>
    <w:p w14:paraId="63CF0FAC" w14:textId="77777777" w:rsidR="00EF480C" w:rsidRPr="00870C66" w:rsidRDefault="00EF480C" w:rsidP="00EF480C">
      <w:pPr>
        <w:tabs>
          <w:tab w:val="left" w:pos="-2340"/>
          <w:tab w:val="left" w:pos="-1800"/>
          <w:tab w:val="left" w:pos="-1620"/>
          <w:tab w:val="left" w:pos="-1260"/>
          <w:tab w:val="left" w:pos="0"/>
          <w:tab w:val="left" w:pos="602"/>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g) Que atue na forma de cooperativa;</w:t>
      </w:r>
    </w:p>
    <w:p w14:paraId="1DF90682" w14:textId="6A4D107D" w:rsidR="00EF480C" w:rsidRPr="00870C66" w:rsidRDefault="00EF480C" w:rsidP="00EF480C">
      <w:pPr>
        <w:tabs>
          <w:tab w:val="left" w:pos="-2340"/>
          <w:tab w:val="left" w:pos="-1800"/>
          <w:tab w:val="left" w:pos="-1620"/>
          <w:tab w:val="left" w:pos="-1260"/>
          <w:tab w:val="left" w:pos="0"/>
          <w:tab w:val="left" w:pos="602"/>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5.3-</w:t>
      </w:r>
      <w:r w:rsidRPr="00870C66">
        <w:rPr>
          <w:rFonts w:eastAsia="Batang"/>
          <w:sz w:val="24"/>
          <w:szCs w:val="24"/>
        </w:rPr>
        <w:t xml:space="preserve"> A observância das vedações do item anterior é de inteira responsabilidade do licitante que, pelo descumprimento, fica sujeito à desclassificação no certame e às penalidades cabíveis. </w:t>
      </w:r>
    </w:p>
    <w:p w14:paraId="35F8B0D1" w14:textId="1EAB0199" w:rsidR="00EF480C" w:rsidRPr="00870C66" w:rsidRDefault="00EF480C" w:rsidP="00EF480C">
      <w:pPr>
        <w:tabs>
          <w:tab w:val="left" w:pos="-2340"/>
          <w:tab w:val="left" w:pos="-1800"/>
          <w:tab w:val="left" w:pos="-1620"/>
          <w:tab w:val="left" w:pos="-1260"/>
          <w:tab w:val="left" w:pos="0"/>
          <w:tab w:val="left" w:pos="602"/>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5.4</w:t>
      </w:r>
      <w:r w:rsidRPr="00870C66">
        <w:rPr>
          <w:rFonts w:eastAsia="Batang"/>
          <w:sz w:val="24"/>
          <w:szCs w:val="24"/>
        </w:rPr>
        <w:t xml:space="preserve">- A Pregoeira poderá promover diligências para averiguar a veracidade das informações constantes nos documentos apresentados pelas empresas licitantes acerca das condições de participação. </w:t>
      </w:r>
    </w:p>
    <w:p w14:paraId="1DC21005" w14:textId="056E758E" w:rsidR="00EF480C" w:rsidRPr="00870C66" w:rsidRDefault="00EF480C" w:rsidP="00EF480C">
      <w:pPr>
        <w:tabs>
          <w:tab w:val="left" w:pos="-2340"/>
          <w:tab w:val="left" w:pos="-1800"/>
          <w:tab w:val="left" w:pos="-1620"/>
          <w:tab w:val="left" w:pos="-1260"/>
          <w:tab w:val="left" w:pos="0"/>
          <w:tab w:val="left" w:pos="602"/>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5.5 -</w:t>
      </w:r>
      <w:r w:rsidRPr="00870C66">
        <w:rPr>
          <w:rFonts w:eastAsia="Batang"/>
          <w:sz w:val="24"/>
          <w:szCs w:val="24"/>
        </w:rPr>
        <w:t xml:space="preserve"> As diligências promovidas pela Pregoeira poderão envolver a solicitação de outros documentos e informações para a tomada de decisão. </w:t>
      </w:r>
    </w:p>
    <w:p w14:paraId="7859DE6D" w14:textId="1BB04FE7" w:rsidR="00EF480C" w:rsidRPr="00870C66" w:rsidRDefault="00EF480C" w:rsidP="00EF480C">
      <w:pPr>
        <w:tabs>
          <w:tab w:val="left" w:pos="-2340"/>
          <w:tab w:val="left" w:pos="-1800"/>
          <w:tab w:val="left" w:pos="-1620"/>
          <w:tab w:val="left" w:pos="-1260"/>
          <w:tab w:val="left" w:pos="0"/>
          <w:tab w:val="left" w:pos="602"/>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5.6-</w:t>
      </w:r>
      <w:r w:rsidRPr="00870C66">
        <w:rPr>
          <w:rFonts w:eastAsia="Batang"/>
          <w:sz w:val="24"/>
          <w:szCs w:val="24"/>
        </w:rPr>
        <w:t xml:space="preserve"> A apresentação da proposta implica plena aceitação, por parte do licitante, das condições estabelecidas neste edital e seus anexos, bem como obrigatoriedade do cumprimento das disposições nela contidas, assumindo o proponente o compromisso de executar a contratação nos termos propostos.</w:t>
      </w:r>
    </w:p>
    <w:p w14:paraId="2AB6F582" w14:textId="77777777" w:rsidR="00EF480C" w:rsidRPr="00870C66" w:rsidRDefault="00EF480C" w:rsidP="00EF480C">
      <w:pPr>
        <w:tabs>
          <w:tab w:val="left" w:pos="-2340"/>
          <w:tab w:val="left" w:pos="-1800"/>
          <w:tab w:val="left" w:pos="-1620"/>
          <w:tab w:val="left" w:pos="-1260"/>
          <w:tab w:val="left" w:pos="0"/>
          <w:tab w:val="left" w:pos="602"/>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rFonts w:eastAsia="Batang"/>
          <w:sz w:val="24"/>
          <w:szCs w:val="24"/>
        </w:rPr>
      </w:pPr>
    </w:p>
    <w:p w14:paraId="47F54415" w14:textId="77777777" w:rsidR="00EF480C" w:rsidRPr="00870C66" w:rsidRDefault="00EF480C" w:rsidP="00EF480C">
      <w:pPr>
        <w:tabs>
          <w:tab w:val="left" w:pos="-2340"/>
          <w:tab w:val="left" w:pos="-1800"/>
          <w:tab w:val="left" w:pos="-1620"/>
          <w:tab w:val="left" w:pos="-1260"/>
          <w:tab w:val="left" w:pos="0"/>
          <w:tab w:val="left" w:pos="602"/>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color w:val="000000"/>
          <w:sz w:val="24"/>
          <w:szCs w:val="24"/>
          <w:lang w:val="pt-PT"/>
        </w:rPr>
      </w:pPr>
    </w:p>
    <w:p w14:paraId="7A923A11" w14:textId="56CAA87E" w:rsidR="009E4F2A" w:rsidRPr="00870C66" w:rsidRDefault="004D2054" w:rsidP="00D57ED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line="360" w:lineRule="auto"/>
        <w:rPr>
          <w:rFonts w:eastAsia="Batang"/>
          <w:b/>
          <w:sz w:val="24"/>
          <w:szCs w:val="24"/>
          <w:u w:val="single"/>
        </w:rPr>
      </w:pPr>
      <w:r w:rsidRPr="00870C66">
        <w:rPr>
          <w:rFonts w:eastAsia="Batang"/>
          <w:b/>
          <w:sz w:val="24"/>
          <w:szCs w:val="24"/>
          <w:u w:val="single"/>
        </w:rPr>
        <w:t>VI – CREDENCIAMENTO</w:t>
      </w:r>
    </w:p>
    <w:p w14:paraId="3F804D2C" w14:textId="5BD3D430" w:rsidR="009E4F2A" w:rsidRPr="00870C66" w:rsidRDefault="004D2054" w:rsidP="00D57ED4">
      <w:pPr>
        <w:numPr>
          <w:ilvl w:val="1"/>
          <w:numId w:val="7"/>
        </w:numPr>
        <w:tabs>
          <w:tab w:val="left" w:pos="420"/>
          <w:tab w:val="num" w:pos="574"/>
        </w:tabs>
        <w:spacing w:before="0"/>
        <w:ind w:left="11"/>
        <w:jc w:val="both"/>
        <w:rPr>
          <w:sz w:val="24"/>
          <w:szCs w:val="24"/>
        </w:rPr>
      </w:pPr>
      <w:r w:rsidRPr="00870C66">
        <w:rPr>
          <w:rFonts w:eastAsia="Batang"/>
          <w:sz w:val="24"/>
          <w:szCs w:val="24"/>
        </w:rPr>
        <w:t xml:space="preserve">Para fins de credenciamento junto a Pregoeira, o proponente poderá enviar um representante munido de credencial (ANEXO II), </w:t>
      </w:r>
      <w:r w:rsidRPr="00870C66">
        <w:rPr>
          <w:sz w:val="24"/>
          <w:szCs w:val="24"/>
        </w:rPr>
        <w:t xml:space="preserve">devendo constar na credencial o número da identidade </w:t>
      </w:r>
      <w:r w:rsidR="004E4A07" w:rsidRPr="00870C66">
        <w:rPr>
          <w:sz w:val="24"/>
          <w:szCs w:val="24"/>
        </w:rPr>
        <w:t>e o</w:t>
      </w:r>
      <w:r w:rsidRPr="00870C66">
        <w:rPr>
          <w:sz w:val="24"/>
          <w:szCs w:val="24"/>
        </w:rPr>
        <w:t xml:space="preserve"> CPF do credenciado</w:t>
      </w:r>
      <w:r w:rsidR="007A7791" w:rsidRPr="00870C66">
        <w:rPr>
          <w:sz w:val="24"/>
          <w:szCs w:val="24"/>
        </w:rPr>
        <w:t>, e apresentar os documentos orig</w:t>
      </w:r>
      <w:r w:rsidR="00EF480C" w:rsidRPr="00870C66">
        <w:rPr>
          <w:sz w:val="24"/>
          <w:szCs w:val="24"/>
        </w:rPr>
        <w:t xml:space="preserve">inais para fins de autenticação, </w:t>
      </w:r>
      <w:r w:rsidR="007A7791" w:rsidRPr="00870C66">
        <w:rPr>
          <w:sz w:val="24"/>
          <w:szCs w:val="24"/>
        </w:rPr>
        <w:t xml:space="preserve">conforme Lei </w:t>
      </w:r>
      <w:r w:rsidR="009E4F2A" w:rsidRPr="00870C66">
        <w:rPr>
          <w:color w:val="000000"/>
          <w:sz w:val="24"/>
          <w:szCs w:val="24"/>
        </w:rPr>
        <w:t>13.726/2018</w:t>
      </w:r>
      <w:r w:rsidR="009E4F2A" w:rsidRPr="00870C66">
        <w:rPr>
          <w:sz w:val="24"/>
          <w:szCs w:val="24"/>
        </w:rPr>
        <w:t>;</w:t>
      </w:r>
    </w:p>
    <w:p w14:paraId="157F2272" w14:textId="381D6B0D" w:rsidR="004D2054" w:rsidRPr="00870C66" w:rsidRDefault="004D2054" w:rsidP="00D57ED4">
      <w:pPr>
        <w:numPr>
          <w:ilvl w:val="1"/>
          <w:numId w:val="7"/>
        </w:numPr>
        <w:tabs>
          <w:tab w:val="left" w:pos="420"/>
          <w:tab w:val="num" w:pos="574"/>
        </w:tabs>
        <w:overflowPunct w:val="0"/>
        <w:autoSpaceDE w:val="0"/>
        <w:autoSpaceDN w:val="0"/>
        <w:adjustRightInd w:val="0"/>
        <w:spacing w:before="0"/>
        <w:ind w:left="11"/>
        <w:jc w:val="both"/>
        <w:textAlignment w:val="baseline"/>
        <w:rPr>
          <w:rFonts w:eastAsia="Batang"/>
          <w:sz w:val="24"/>
          <w:szCs w:val="24"/>
        </w:rPr>
      </w:pPr>
      <w:r w:rsidRPr="00870C66">
        <w:rPr>
          <w:rFonts w:eastAsia="Batang"/>
          <w:bCs/>
          <w:sz w:val="24"/>
          <w:szCs w:val="24"/>
        </w:rPr>
        <w:t>O credenciamento ocorrerá</w:t>
      </w:r>
      <w:r w:rsidRPr="00870C66">
        <w:rPr>
          <w:rFonts w:eastAsia="Batang"/>
          <w:b/>
          <w:sz w:val="24"/>
          <w:szCs w:val="24"/>
        </w:rPr>
        <w:t xml:space="preserve"> às 09:</w:t>
      </w:r>
      <w:r w:rsidR="007A7791" w:rsidRPr="00870C66">
        <w:rPr>
          <w:rFonts w:eastAsia="Batang"/>
          <w:b/>
          <w:sz w:val="24"/>
          <w:szCs w:val="24"/>
        </w:rPr>
        <w:t>0</w:t>
      </w:r>
      <w:r w:rsidRPr="00870C66">
        <w:rPr>
          <w:rFonts w:eastAsia="Batang"/>
          <w:b/>
          <w:sz w:val="24"/>
          <w:szCs w:val="24"/>
        </w:rPr>
        <w:t>0h</w:t>
      </w:r>
      <w:r w:rsidRPr="00870C66">
        <w:rPr>
          <w:rFonts w:eastAsia="Batang"/>
          <w:color w:val="FF0000"/>
          <w:sz w:val="24"/>
          <w:szCs w:val="24"/>
        </w:rPr>
        <w:t xml:space="preserve"> </w:t>
      </w:r>
      <w:r w:rsidRPr="00870C66">
        <w:rPr>
          <w:rFonts w:eastAsia="Batang"/>
          <w:sz w:val="24"/>
          <w:szCs w:val="24"/>
        </w:rPr>
        <w:t>na mesma data e local mencionado no item 4.1.</w:t>
      </w:r>
    </w:p>
    <w:p w14:paraId="49591A46" w14:textId="21E8FC5B" w:rsidR="004D2054" w:rsidRPr="00870C66" w:rsidRDefault="004D2054" w:rsidP="00D57ED4">
      <w:pPr>
        <w:numPr>
          <w:ilvl w:val="1"/>
          <w:numId w:val="7"/>
        </w:numPr>
        <w:tabs>
          <w:tab w:val="left" w:pos="420"/>
          <w:tab w:val="num" w:pos="574"/>
        </w:tabs>
        <w:spacing w:before="0"/>
        <w:ind w:left="11"/>
        <w:jc w:val="both"/>
        <w:rPr>
          <w:sz w:val="24"/>
          <w:szCs w:val="24"/>
        </w:rPr>
      </w:pPr>
      <w:r w:rsidRPr="00870C66">
        <w:rPr>
          <w:rFonts w:eastAsia="Batang"/>
          <w:sz w:val="24"/>
          <w:szCs w:val="24"/>
        </w:rPr>
        <w:t xml:space="preserve">No caso de </w:t>
      </w:r>
      <w:r w:rsidRPr="00870C66">
        <w:rPr>
          <w:rFonts w:eastAsia="Batang"/>
          <w:b/>
          <w:sz w:val="24"/>
          <w:szCs w:val="24"/>
        </w:rPr>
        <w:t>proprietário</w:t>
      </w:r>
      <w:r w:rsidRPr="00870C66">
        <w:rPr>
          <w:rFonts w:eastAsia="Batang"/>
          <w:sz w:val="24"/>
          <w:szCs w:val="24"/>
        </w:rPr>
        <w:t xml:space="preserve">, </w:t>
      </w:r>
      <w:r w:rsidRPr="00870C66">
        <w:rPr>
          <w:rFonts w:eastAsia="Batang"/>
          <w:b/>
          <w:bCs/>
          <w:sz w:val="24"/>
          <w:szCs w:val="24"/>
        </w:rPr>
        <w:t>diretor, sócio ou assemelhado da</w:t>
      </w:r>
      <w:r w:rsidR="009E4F2A" w:rsidRPr="00870C66">
        <w:rPr>
          <w:rFonts w:eastAsia="Batang"/>
          <w:b/>
          <w:bCs/>
          <w:sz w:val="24"/>
          <w:szCs w:val="24"/>
        </w:rPr>
        <w:t xml:space="preserve"> empresa</w:t>
      </w:r>
      <w:r w:rsidRPr="00870C66">
        <w:rPr>
          <w:rFonts w:eastAsia="Batang"/>
          <w:b/>
          <w:bCs/>
          <w:sz w:val="24"/>
          <w:szCs w:val="24"/>
        </w:rPr>
        <w:t xml:space="preserve"> licitante</w:t>
      </w:r>
      <w:r w:rsidRPr="00870C66">
        <w:rPr>
          <w:rFonts w:eastAsia="Batang"/>
          <w:sz w:val="24"/>
          <w:szCs w:val="24"/>
        </w:rPr>
        <w:t>, este deverá comprovar a representatividade</w:t>
      </w:r>
      <w:r w:rsidR="009E4F2A" w:rsidRPr="00870C66">
        <w:rPr>
          <w:rFonts w:eastAsia="Batang"/>
          <w:sz w:val="24"/>
          <w:szCs w:val="24"/>
        </w:rPr>
        <w:t xml:space="preserve"> apresentando </w:t>
      </w:r>
      <w:r w:rsidR="009E4F2A" w:rsidRPr="00870C66">
        <w:rPr>
          <w:rFonts w:eastAsia="Batang"/>
          <w:b/>
          <w:bCs/>
          <w:sz w:val="24"/>
          <w:szCs w:val="24"/>
        </w:rPr>
        <w:t>Ato</w:t>
      </w:r>
      <w:r w:rsidRPr="00870C66">
        <w:rPr>
          <w:rFonts w:eastAsia="Batang"/>
          <w:b/>
          <w:sz w:val="24"/>
          <w:szCs w:val="24"/>
        </w:rPr>
        <w:t xml:space="preserve"> Constitutivo</w:t>
      </w:r>
      <w:r w:rsidRPr="00870C66">
        <w:rPr>
          <w:rFonts w:eastAsia="Batang"/>
          <w:sz w:val="24"/>
          <w:szCs w:val="24"/>
        </w:rPr>
        <w:t xml:space="preserve">, </w:t>
      </w:r>
      <w:r w:rsidRPr="00870C66">
        <w:rPr>
          <w:rFonts w:eastAsia="Batang"/>
          <w:b/>
          <w:sz w:val="24"/>
          <w:szCs w:val="24"/>
        </w:rPr>
        <w:t>Estatuto</w:t>
      </w:r>
      <w:r w:rsidR="009E4F2A" w:rsidRPr="00870C66">
        <w:rPr>
          <w:rFonts w:eastAsia="Batang"/>
          <w:b/>
          <w:sz w:val="24"/>
          <w:szCs w:val="24"/>
        </w:rPr>
        <w:t>,</w:t>
      </w:r>
      <w:r w:rsidRPr="00870C66">
        <w:rPr>
          <w:rFonts w:eastAsia="Batang"/>
          <w:b/>
          <w:sz w:val="24"/>
          <w:szCs w:val="24"/>
        </w:rPr>
        <w:t xml:space="preserve"> Contrato Social</w:t>
      </w:r>
      <w:r w:rsidR="009E4F2A" w:rsidRPr="00870C66">
        <w:rPr>
          <w:rFonts w:eastAsia="Batang"/>
          <w:b/>
          <w:sz w:val="24"/>
          <w:szCs w:val="24"/>
        </w:rPr>
        <w:t xml:space="preserve"> ou </w:t>
      </w:r>
      <w:r w:rsidR="00624669" w:rsidRPr="00870C66">
        <w:rPr>
          <w:rFonts w:eastAsia="Batang"/>
          <w:b/>
          <w:sz w:val="24"/>
          <w:szCs w:val="24"/>
        </w:rPr>
        <w:t>A</w:t>
      </w:r>
      <w:r w:rsidR="009E4F2A" w:rsidRPr="00870C66">
        <w:rPr>
          <w:rFonts w:eastAsia="Batang"/>
          <w:b/>
          <w:sz w:val="24"/>
          <w:szCs w:val="24"/>
        </w:rPr>
        <w:t xml:space="preserve">lteração </w:t>
      </w:r>
      <w:r w:rsidR="00624669" w:rsidRPr="00870C66">
        <w:rPr>
          <w:rFonts w:eastAsia="Batang"/>
          <w:b/>
          <w:sz w:val="24"/>
          <w:szCs w:val="24"/>
        </w:rPr>
        <w:t>C</w:t>
      </w:r>
      <w:r w:rsidR="009E4F2A" w:rsidRPr="00870C66">
        <w:rPr>
          <w:rFonts w:eastAsia="Batang"/>
          <w:b/>
          <w:sz w:val="24"/>
          <w:szCs w:val="24"/>
        </w:rPr>
        <w:t>ontratual</w:t>
      </w:r>
      <w:r w:rsidRPr="00870C66">
        <w:rPr>
          <w:rFonts w:eastAsia="Batang"/>
          <w:sz w:val="24"/>
          <w:szCs w:val="24"/>
        </w:rPr>
        <w:t xml:space="preserve"> em vigor, </w:t>
      </w:r>
      <w:r w:rsidR="009E4F2A" w:rsidRPr="00870C66">
        <w:rPr>
          <w:sz w:val="24"/>
          <w:szCs w:val="24"/>
        </w:rPr>
        <w:t>bem como</w:t>
      </w:r>
      <w:r w:rsidR="00624669" w:rsidRPr="00870C66">
        <w:rPr>
          <w:sz w:val="24"/>
          <w:szCs w:val="24"/>
        </w:rPr>
        <w:t xml:space="preserve"> os</w:t>
      </w:r>
      <w:r w:rsidRPr="00870C66">
        <w:rPr>
          <w:sz w:val="24"/>
          <w:szCs w:val="24"/>
        </w:rPr>
        <w:t xml:space="preserve"> </w:t>
      </w:r>
      <w:r w:rsidRPr="00870C66">
        <w:rPr>
          <w:bCs/>
          <w:sz w:val="24"/>
          <w:szCs w:val="24"/>
        </w:rPr>
        <w:t>documentos pessoais</w:t>
      </w:r>
      <w:r w:rsidRPr="00870C66">
        <w:rPr>
          <w:sz w:val="24"/>
          <w:szCs w:val="24"/>
        </w:rPr>
        <w:t xml:space="preserve"> e da empresa comprovando tal situação;</w:t>
      </w:r>
    </w:p>
    <w:p w14:paraId="2E0DB477" w14:textId="68B409B8" w:rsidR="004D2054" w:rsidRPr="00870C66" w:rsidRDefault="004D2054" w:rsidP="004E0A67">
      <w:pPr>
        <w:numPr>
          <w:ilvl w:val="1"/>
          <w:numId w:val="7"/>
        </w:numPr>
        <w:tabs>
          <w:tab w:val="left" w:pos="420"/>
          <w:tab w:val="num" w:pos="574"/>
        </w:tabs>
        <w:spacing w:before="0"/>
        <w:ind w:left="11"/>
        <w:jc w:val="both"/>
        <w:rPr>
          <w:sz w:val="24"/>
          <w:szCs w:val="24"/>
        </w:rPr>
      </w:pPr>
      <w:r w:rsidRPr="00870C66">
        <w:rPr>
          <w:sz w:val="24"/>
          <w:szCs w:val="24"/>
        </w:rPr>
        <w:t>Somente poderão oferecer lances no ato do pregão aqueles que atenderem às condições contidas neste capítulo.</w:t>
      </w:r>
    </w:p>
    <w:p w14:paraId="5ED102E2" w14:textId="77777777" w:rsidR="004D2054" w:rsidRPr="00870C66" w:rsidRDefault="004D2054" w:rsidP="00D57ED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line="360" w:lineRule="auto"/>
        <w:rPr>
          <w:rFonts w:eastAsia="Batang"/>
          <w:b/>
          <w:sz w:val="24"/>
          <w:szCs w:val="24"/>
          <w:u w:val="single"/>
        </w:rPr>
      </w:pPr>
      <w:r w:rsidRPr="00870C66">
        <w:rPr>
          <w:rFonts w:eastAsia="Batang"/>
          <w:b/>
          <w:sz w:val="24"/>
          <w:szCs w:val="24"/>
          <w:u w:val="single"/>
        </w:rPr>
        <w:t>VII – DA PROPOSTA</w:t>
      </w:r>
    </w:p>
    <w:p w14:paraId="13688726" w14:textId="77777777" w:rsidR="004D2054" w:rsidRPr="00870C66" w:rsidRDefault="004D2054" w:rsidP="00D57ED4">
      <w:pPr>
        <w:numPr>
          <w:ilvl w:val="1"/>
          <w:numId w:val="10"/>
        </w:numPr>
        <w:tabs>
          <w:tab w:val="clear" w:pos="360"/>
          <w:tab w:val="left" w:pos="-1440"/>
          <w:tab w:val="num" w:pos="-720"/>
          <w:tab w:val="left" w:pos="-414"/>
          <w:tab w:val="left" w:pos="0"/>
          <w:tab w:val="left" w:pos="434"/>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ind w:left="0" w:firstLine="0"/>
        <w:jc w:val="both"/>
        <w:textAlignment w:val="baseline"/>
        <w:rPr>
          <w:rFonts w:eastAsia="Batang"/>
          <w:sz w:val="24"/>
          <w:szCs w:val="24"/>
        </w:rPr>
      </w:pPr>
      <w:r w:rsidRPr="00870C66">
        <w:rPr>
          <w:rFonts w:eastAsia="Batang"/>
          <w:sz w:val="24"/>
          <w:szCs w:val="24"/>
        </w:rPr>
        <w:t>- O envelope nº 01 – PROPOSTA deverá conter a proposta de preço da firma em qualquer forma de impressão, não podendo ser de forma manuscrita, em linguagem clara, sem rasuras ou entrelinhas, respeitando rigorosamente todas as especificações, sem modificar as descrições contidas no ANEXO I deste edital, contendo ainda:</w:t>
      </w:r>
    </w:p>
    <w:p w14:paraId="2C1577A0" w14:textId="77777777" w:rsidR="004D2054" w:rsidRPr="00870C66" w:rsidRDefault="004D2054" w:rsidP="00D57ED4">
      <w:pPr>
        <w:numPr>
          <w:ilvl w:val="0"/>
          <w:numId w:val="11"/>
        </w:numPr>
        <w:tabs>
          <w:tab w:val="left" w:pos="-1440"/>
          <w:tab w:val="left" w:pos="-28"/>
          <w:tab w:val="left" w:pos="33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Razão social da empresa bem como sua qualificação, tal como endereço, CNPJ e outras que se fizerem necessárias;</w:t>
      </w:r>
    </w:p>
    <w:p w14:paraId="4E9AFF27" w14:textId="799E0A0E" w:rsidR="004D2054" w:rsidRPr="00870C66" w:rsidRDefault="004D2054" w:rsidP="00D57ED4">
      <w:pPr>
        <w:numPr>
          <w:ilvl w:val="0"/>
          <w:numId w:val="11"/>
        </w:numPr>
        <w:tabs>
          <w:tab w:val="left" w:pos="-414"/>
          <w:tab w:val="left" w:pos="-28"/>
          <w:tab w:val="left" w:pos="306"/>
          <w:tab w:val="left" w:pos="33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b/>
          <w:sz w:val="24"/>
          <w:szCs w:val="24"/>
        </w:rPr>
      </w:pPr>
      <w:r w:rsidRPr="00870C66">
        <w:rPr>
          <w:rFonts w:eastAsia="Batang"/>
          <w:sz w:val="24"/>
          <w:szCs w:val="24"/>
        </w:rPr>
        <w:lastRenderedPageBreak/>
        <w:t xml:space="preserve">Discriminação do </w:t>
      </w:r>
      <w:r w:rsidR="00340CA8" w:rsidRPr="00870C66">
        <w:rPr>
          <w:rFonts w:eastAsia="Batang"/>
          <w:sz w:val="24"/>
          <w:szCs w:val="24"/>
        </w:rPr>
        <w:t>objeto</w:t>
      </w:r>
      <w:r w:rsidRPr="00870C66">
        <w:rPr>
          <w:rFonts w:eastAsia="Batang"/>
          <w:sz w:val="24"/>
          <w:szCs w:val="24"/>
        </w:rPr>
        <w:t xml:space="preserve"> cotado conforme especificações e condições previstas no </w:t>
      </w:r>
      <w:r w:rsidR="00340CA8" w:rsidRPr="00870C66">
        <w:rPr>
          <w:rFonts w:eastAsia="Batang"/>
          <w:sz w:val="24"/>
          <w:szCs w:val="24"/>
        </w:rPr>
        <w:t>Termo de Referência em anexo</w:t>
      </w:r>
      <w:r w:rsidRPr="00870C66">
        <w:rPr>
          <w:rFonts w:eastAsia="Batang"/>
          <w:sz w:val="24"/>
          <w:szCs w:val="24"/>
        </w:rPr>
        <w:t>.</w:t>
      </w:r>
    </w:p>
    <w:p w14:paraId="2B3B66B1" w14:textId="268CFDE4" w:rsidR="004D2054" w:rsidRPr="00870C66" w:rsidRDefault="004D2054" w:rsidP="00D57ED4">
      <w:pPr>
        <w:numPr>
          <w:ilvl w:val="0"/>
          <w:numId w:val="11"/>
        </w:numPr>
        <w:tabs>
          <w:tab w:val="left" w:pos="-414"/>
          <w:tab w:val="left" w:pos="-28"/>
          <w:tab w:val="left" w:pos="306"/>
          <w:tab w:val="left" w:pos="33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O prazo de validade da proposta deverá ser</w:t>
      </w:r>
      <w:r w:rsidR="00624669" w:rsidRPr="00870C66">
        <w:rPr>
          <w:rFonts w:eastAsia="Batang"/>
          <w:sz w:val="24"/>
          <w:szCs w:val="24"/>
        </w:rPr>
        <w:t xml:space="preserve"> no mínimo de 60</w:t>
      </w:r>
      <w:r w:rsidRPr="00870C66">
        <w:rPr>
          <w:rFonts w:eastAsia="Batang"/>
          <w:b/>
          <w:sz w:val="24"/>
          <w:szCs w:val="24"/>
        </w:rPr>
        <w:t xml:space="preserve"> (</w:t>
      </w:r>
      <w:r w:rsidR="00624669" w:rsidRPr="00870C66">
        <w:rPr>
          <w:rFonts w:eastAsia="Batang"/>
          <w:b/>
          <w:sz w:val="24"/>
          <w:szCs w:val="24"/>
        </w:rPr>
        <w:t>sessenta</w:t>
      </w:r>
      <w:r w:rsidRPr="00870C66">
        <w:rPr>
          <w:rFonts w:eastAsia="Batang"/>
          <w:b/>
          <w:sz w:val="24"/>
          <w:szCs w:val="24"/>
        </w:rPr>
        <w:t xml:space="preserve">) </w:t>
      </w:r>
      <w:r w:rsidR="00624669" w:rsidRPr="00870C66">
        <w:rPr>
          <w:rFonts w:eastAsia="Batang"/>
          <w:b/>
          <w:sz w:val="24"/>
          <w:szCs w:val="24"/>
        </w:rPr>
        <w:t>dias</w:t>
      </w:r>
      <w:r w:rsidRPr="00870C66">
        <w:rPr>
          <w:rFonts w:eastAsia="Batang"/>
          <w:sz w:val="24"/>
          <w:szCs w:val="24"/>
        </w:rPr>
        <w:t xml:space="preserve"> contados da data de abertura da mesma;</w:t>
      </w:r>
    </w:p>
    <w:p w14:paraId="20DF60E1" w14:textId="5A6B27EB" w:rsidR="004D2054" w:rsidRPr="00870C66" w:rsidRDefault="00624669" w:rsidP="00D57ED4">
      <w:pPr>
        <w:numPr>
          <w:ilvl w:val="0"/>
          <w:numId w:val="11"/>
        </w:numPr>
        <w:tabs>
          <w:tab w:val="left" w:pos="-28"/>
          <w:tab w:val="left" w:pos="0"/>
          <w:tab w:val="left" w:pos="336"/>
          <w:tab w:val="left" w:pos="582"/>
          <w:tab w:val="left" w:pos="2052"/>
          <w:tab w:val="left" w:pos="2772"/>
          <w:tab w:val="left" w:pos="3492"/>
          <w:tab w:val="left" w:pos="4212"/>
          <w:tab w:val="left" w:pos="4932"/>
          <w:tab w:val="left" w:pos="5652"/>
          <w:tab w:val="left" w:pos="6372"/>
          <w:tab w:val="left" w:pos="7092"/>
          <w:tab w:val="left" w:pos="7812"/>
        </w:tabs>
        <w:suppressAutoHyphen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No preço apresentado deve-se estar</w:t>
      </w:r>
      <w:r w:rsidR="004D2054" w:rsidRPr="00870C66">
        <w:rPr>
          <w:rFonts w:eastAsia="Batang"/>
          <w:sz w:val="24"/>
          <w:szCs w:val="24"/>
        </w:rPr>
        <w:t xml:space="preserve"> </w:t>
      </w:r>
      <w:r w:rsidR="00D631AC" w:rsidRPr="00870C66">
        <w:rPr>
          <w:rFonts w:eastAsia="Batang"/>
          <w:sz w:val="24"/>
          <w:szCs w:val="24"/>
        </w:rPr>
        <w:t>incluído</w:t>
      </w:r>
      <w:r w:rsidR="004D2054" w:rsidRPr="00870C66">
        <w:rPr>
          <w:rFonts w:eastAsia="Batang"/>
          <w:sz w:val="24"/>
          <w:szCs w:val="24"/>
        </w:rPr>
        <w:t xml:space="preserve"> todos os custos de fornecimento, dentre eles, os encargos sociais, impostos, taxas, seguros, licenças e todas as demais despesas necessárias para o fornecimento do respectivo serviço, </w:t>
      </w:r>
      <w:r w:rsidR="004D2054" w:rsidRPr="00870C66">
        <w:rPr>
          <w:rFonts w:eastAsia="Batang"/>
          <w:spacing w:val="-3"/>
          <w:sz w:val="24"/>
          <w:szCs w:val="24"/>
        </w:rPr>
        <w:t xml:space="preserve">os quais não acrescentarão ônus para </w:t>
      </w:r>
      <w:r w:rsidR="004D2054" w:rsidRPr="00870C66">
        <w:rPr>
          <w:rFonts w:eastAsia="Batang"/>
          <w:sz w:val="24"/>
          <w:szCs w:val="24"/>
        </w:rPr>
        <w:t>Câmara Municipal de São Domingos do Norte</w:t>
      </w:r>
      <w:r w:rsidR="004D2054" w:rsidRPr="00870C66">
        <w:rPr>
          <w:rFonts w:eastAsia="Batang"/>
          <w:spacing w:val="-3"/>
          <w:sz w:val="24"/>
          <w:szCs w:val="24"/>
        </w:rPr>
        <w:t xml:space="preserve">. </w:t>
      </w:r>
    </w:p>
    <w:p w14:paraId="349463A4" w14:textId="77777777" w:rsidR="004D2054" w:rsidRPr="00870C66" w:rsidRDefault="004D2054" w:rsidP="00D57ED4">
      <w:pPr>
        <w:tabs>
          <w:tab w:val="left" w:pos="-28"/>
          <w:tab w:val="left" w:pos="0"/>
          <w:tab w:val="left" w:pos="336"/>
          <w:tab w:val="left" w:pos="582"/>
          <w:tab w:val="left" w:pos="2052"/>
          <w:tab w:val="left" w:pos="2772"/>
          <w:tab w:val="left" w:pos="3492"/>
          <w:tab w:val="left" w:pos="4212"/>
          <w:tab w:val="left" w:pos="4932"/>
          <w:tab w:val="left" w:pos="5652"/>
          <w:tab w:val="left" w:pos="6372"/>
          <w:tab w:val="left" w:pos="7092"/>
          <w:tab w:val="left" w:pos="7812"/>
        </w:tabs>
        <w:suppressAutoHyphen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 xml:space="preserve">7.2 - </w:t>
      </w:r>
      <w:r w:rsidRPr="00870C66">
        <w:rPr>
          <w:rFonts w:eastAsia="Batang"/>
          <w:sz w:val="24"/>
          <w:szCs w:val="24"/>
        </w:rPr>
        <w:t>A simples apresentação da proposta por si só implicará a plena aceitação por parte do licitante de todas as condições deste edital.</w:t>
      </w:r>
    </w:p>
    <w:p w14:paraId="3BBF647E" w14:textId="77777777" w:rsidR="004D2054" w:rsidRPr="00870C66" w:rsidRDefault="004D2054" w:rsidP="00D57ED4">
      <w:pPr>
        <w:tabs>
          <w:tab w:val="left" w:pos="-414"/>
          <w:tab w:val="left" w:pos="0"/>
          <w:tab w:val="left" w:pos="306"/>
          <w:tab w:val="left" w:pos="1026"/>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spacing w:before="0"/>
        <w:jc w:val="both"/>
        <w:rPr>
          <w:rFonts w:eastAsia="Batang"/>
          <w:sz w:val="24"/>
          <w:szCs w:val="24"/>
        </w:rPr>
      </w:pPr>
      <w:r w:rsidRPr="00870C66">
        <w:rPr>
          <w:rFonts w:eastAsia="Batang"/>
          <w:b/>
          <w:sz w:val="24"/>
          <w:szCs w:val="24"/>
        </w:rPr>
        <w:t>7.3 -</w:t>
      </w:r>
      <w:r w:rsidRPr="00870C66">
        <w:rPr>
          <w:rFonts w:eastAsia="Batang"/>
          <w:sz w:val="24"/>
          <w:szCs w:val="24"/>
        </w:rPr>
        <w:t xml:space="preserve"> A proposta só será desclassifica se for contra, expressamente, as normas e exigências deste edital.</w:t>
      </w:r>
    </w:p>
    <w:p w14:paraId="387F0E6A" w14:textId="77777777" w:rsidR="004D2054" w:rsidRPr="00870C66" w:rsidRDefault="004D2054" w:rsidP="00D57ED4">
      <w:pPr>
        <w:tabs>
          <w:tab w:val="left" w:pos="1926"/>
          <w:tab w:val="left" w:pos="2466"/>
          <w:tab w:val="left" w:pos="3114"/>
          <w:tab w:val="left" w:pos="3906"/>
          <w:tab w:val="left" w:pos="4626"/>
          <w:tab w:val="left" w:pos="5346"/>
        </w:tabs>
        <w:spacing w:before="0"/>
        <w:jc w:val="both"/>
        <w:rPr>
          <w:rFonts w:eastAsia="Batang"/>
          <w:sz w:val="24"/>
          <w:szCs w:val="24"/>
          <w:lang w:eastAsia="pt-BR"/>
        </w:rPr>
      </w:pPr>
      <w:r w:rsidRPr="00870C66">
        <w:rPr>
          <w:rFonts w:eastAsia="Batang"/>
          <w:b/>
          <w:sz w:val="24"/>
          <w:szCs w:val="24"/>
          <w:lang w:eastAsia="pt-BR"/>
        </w:rPr>
        <w:t xml:space="preserve">7.4 </w:t>
      </w:r>
      <w:r w:rsidRPr="00870C66">
        <w:rPr>
          <w:rFonts w:eastAsia="Batang"/>
          <w:sz w:val="24"/>
          <w:szCs w:val="24"/>
          <w:lang w:eastAsia="pt-BR"/>
        </w:rPr>
        <w:t>- Não será considerada nenhuma oferta ou vantagem baseada nas propostas dos demais licitantes, ou não previstas neste edital.</w:t>
      </w:r>
    </w:p>
    <w:p w14:paraId="52DB19E4" w14:textId="77777777" w:rsidR="004D2054" w:rsidRPr="00870C66" w:rsidRDefault="004D2054" w:rsidP="00D57ED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line="360" w:lineRule="auto"/>
        <w:jc w:val="both"/>
        <w:rPr>
          <w:rFonts w:eastAsia="Batang"/>
          <w:b/>
          <w:sz w:val="24"/>
          <w:szCs w:val="24"/>
          <w:u w:val="single"/>
        </w:rPr>
      </w:pPr>
    </w:p>
    <w:p w14:paraId="3A7D2E7F" w14:textId="77777777" w:rsidR="004D2054" w:rsidRPr="00870C66" w:rsidRDefault="004D2054" w:rsidP="00D57ED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line="360" w:lineRule="auto"/>
        <w:rPr>
          <w:rFonts w:eastAsia="Batang"/>
          <w:b/>
          <w:sz w:val="24"/>
          <w:szCs w:val="24"/>
          <w:u w:val="single"/>
        </w:rPr>
      </w:pPr>
      <w:r w:rsidRPr="00870C66">
        <w:rPr>
          <w:rFonts w:eastAsia="Batang"/>
          <w:b/>
          <w:sz w:val="24"/>
          <w:szCs w:val="24"/>
          <w:u w:val="single"/>
        </w:rPr>
        <w:t>VIII – DA DOCUMENTAÇÃO</w:t>
      </w:r>
    </w:p>
    <w:p w14:paraId="6F6DA2D6" w14:textId="77777777" w:rsidR="004D2054" w:rsidRPr="00870C66" w:rsidRDefault="004D2054" w:rsidP="00D57ED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jc w:val="both"/>
        <w:rPr>
          <w:rFonts w:eastAsia="Batang"/>
          <w:bCs/>
          <w:sz w:val="24"/>
          <w:szCs w:val="24"/>
        </w:rPr>
      </w:pPr>
      <w:r w:rsidRPr="00870C66">
        <w:rPr>
          <w:rFonts w:eastAsia="Batang"/>
          <w:b/>
          <w:sz w:val="24"/>
          <w:szCs w:val="24"/>
        </w:rPr>
        <w:t xml:space="preserve">8.1 </w:t>
      </w:r>
      <w:r w:rsidRPr="00870C66">
        <w:rPr>
          <w:rFonts w:eastAsia="Batang"/>
          <w:sz w:val="24"/>
          <w:szCs w:val="24"/>
        </w:rPr>
        <w:t xml:space="preserve">- O envelope nº 02 – DOCUMENTAÇÃO deverá conter a </w:t>
      </w:r>
      <w:r w:rsidRPr="00870C66">
        <w:rPr>
          <w:rFonts w:eastAsia="Batang"/>
          <w:bCs/>
          <w:sz w:val="24"/>
          <w:szCs w:val="24"/>
        </w:rPr>
        <w:t xml:space="preserve">documentação a seguir especificada: </w:t>
      </w:r>
    </w:p>
    <w:p w14:paraId="5C0CF0BD" w14:textId="77777777" w:rsidR="004D2054" w:rsidRPr="00870C66" w:rsidRDefault="004D2054" w:rsidP="00D57ED4">
      <w:pPr>
        <w:spacing w:before="0"/>
        <w:jc w:val="left"/>
        <w:rPr>
          <w:rFonts w:eastAsia="Batang"/>
          <w:b/>
          <w:sz w:val="24"/>
          <w:szCs w:val="24"/>
        </w:rPr>
      </w:pPr>
      <w:r w:rsidRPr="00870C66">
        <w:rPr>
          <w:rFonts w:eastAsia="Batang"/>
          <w:b/>
          <w:sz w:val="24"/>
          <w:szCs w:val="24"/>
        </w:rPr>
        <w:t>8.1.1</w:t>
      </w:r>
      <w:r w:rsidRPr="00870C66">
        <w:rPr>
          <w:rFonts w:eastAsia="Batang"/>
          <w:sz w:val="24"/>
          <w:szCs w:val="24"/>
        </w:rPr>
        <w:t xml:space="preserve"> </w:t>
      </w:r>
      <w:r w:rsidRPr="00870C66">
        <w:rPr>
          <w:rFonts w:eastAsia="Batang"/>
          <w:b/>
          <w:sz w:val="24"/>
          <w:szCs w:val="24"/>
        </w:rPr>
        <w:t xml:space="preserve">– </w:t>
      </w:r>
      <w:r w:rsidRPr="00870C66">
        <w:rPr>
          <w:rFonts w:eastAsia="Batang"/>
          <w:b/>
          <w:sz w:val="24"/>
          <w:szCs w:val="24"/>
          <w:u w:val="single"/>
        </w:rPr>
        <w:t>Habilitação Jurídica</w:t>
      </w:r>
      <w:r w:rsidRPr="00870C66">
        <w:rPr>
          <w:rFonts w:eastAsia="Batang"/>
          <w:b/>
          <w:sz w:val="24"/>
          <w:szCs w:val="24"/>
        </w:rPr>
        <w:t>:</w:t>
      </w:r>
    </w:p>
    <w:p w14:paraId="2EE39330" w14:textId="77777777" w:rsidR="00956122" w:rsidRPr="00870C66" w:rsidRDefault="00956122" w:rsidP="00D57ED4">
      <w:pPr>
        <w:numPr>
          <w:ilvl w:val="0"/>
          <w:numId w:val="8"/>
        </w:numPr>
        <w:tabs>
          <w:tab w:val="clear" w:pos="780"/>
          <w:tab w:val="num" w:pos="-2700"/>
          <w:tab w:val="left" w:pos="336"/>
        </w:tabs>
        <w:overflowPunct w:val="0"/>
        <w:autoSpaceDE w:val="0"/>
        <w:autoSpaceDN w:val="0"/>
        <w:adjustRightInd w:val="0"/>
        <w:spacing w:before="0"/>
        <w:ind w:left="0" w:firstLine="0"/>
        <w:jc w:val="both"/>
        <w:textAlignment w:val="baseline"/>
        <w:rPr>
          <w:rFonts w:eastAsia="Batang"/>
          <w:sz w:val="24"/>
          <w:szCs w:val="24"/>
          <w:lang w:eastAsia="pt-BR"/>
        </w:rPr>
      </w:pPr>
      <w:r w:rsidRPr="00870C66">
        <w:rPr>
          <w:rFonts w:eastAsia="Batang"/>
          <w:sz w:val="24"/>
          <w:szCs w:val="24"/>
          <w:lang w:eastAsia="pt-BR"/>
        </w:rPr>
        <w:t>Registro comercial, no caso de empresa individual;</w:t>
      </w:r>
    </w:p>
    <w:p w14:paraId="522592D1" w14:textId="66039678" w:rsidR="00A21EC7" w:rsidRPr="00870C66" w:rsidRDefault="004D2054" w:rsidP="00EF480C">
      <w:pPr>
        <w:numPr>
          <w:ilvl w:val="0"/>
          <w:numId w:val="8"/>
        </w:numPr>
        <w:tabs>
          <w:tab w:val="clear" w:pos="780"/>
          <w:tab w:val="num" w:pos="-2700"/>
          <w:tab w:val="left" w:pos="336"/>
        </w:tabs>
        <w:overflowPunct w:val="0"/>
        <w:autoSpaceDE w:val="0"/>
        <w:autoSpaceDN w:val="0"/>
        <w:adjustRightInd w:val="0"/>
        <w:spacing w:before="0"/>
        <w:ind w:left="0" w:firstLine="0"/>
        <w:jc w:val="both"/>
        <w:textAlignment w:val="baseline"/>
        <w:rPr>
          <w:rFonts w:eastAsia="Batang"/>
          <w:sz w:val="24"/>
          <w:szCs w:val="24"/>
          <w:lang w:eastAsia="pt-BR"/>
        </w:rPr>
      </w:pPr>
      <w:r w:rsidRPr="00870C66">
        <w:rPr>
          <w:rFonts w:eastAsia="Batang"/>
          <w:sz w:val="24"/>
          <w:szCs w:val="24"/>
          <w:lang w:eastAsia="pt-BR"/>
        </w:rPr>
        <w:t>Ato Constitutivo, Estatuto</w:t>
      </w:r>
      <w:r w:rsidR="00624669" w:rsidRPr="00870C66">
        <w:rPr>
          <w:rFonts w:eastAsia="Batang"/>
          <w:sz w:val="24"/>
          <w:szCs w:val="24"/>
          <w:lang w:eastAsia="pt-BR"/>
        </w:rPr>
        <w:t xml:space="preserve">, </w:t>
      </w:r>
      <w:r w:rsidRPr="00870C66">
        <w:rPr>
          <w:rFonts w:eastAsia="Batang"/>
          <w:sz w:val="24"/>
          <w:szCs w:val="24"/>
          <w:lang w:eastAsia="pt-BR"/>
        </w:rPr>
        <w:t>Contrato Social</w:t>
      </w:r>
      <w:r w:rsidR="00624669" w:rsidRPr="00870C66">
        <w:rPr>
          <w:rFonts w:eastAsia="Batang"/>
          <w:sz w:val="24"/>
          <w:szCs w:val="24"/>
          <w:lang w:eastAsia="pt-BR"/>
        </w:rPr>
        <w:t xml:space="preserve"> ou Alteração Contratual</w:t>
      </w:r>
      <w:r w:rsidRPr="00870C66">
        <w:rPr>
          <w:rFonts w:eastAsia="Batang"/>
          <w:sz w:val="24"/>
          <w:szCs w:val="24"/>
          <w:lang w:eastAsia="pt-BR"/>
        </w:rPr>
        <w:t xml:space="preserve"> em vigor, devidamente registrado, em se tratando de sociedade comercial, no caso de sociedade por ações, acompanhado de documentos de eleição dos seus administradores, ou Registro Comercia</w:t>
      </w:r>
      <w:r w:rsidR="00EF480C" w:rsidRPr="00870C66">
        <w:rPr>
          <w:rFonts w:eastAsia="Batang"/>
          <w:sz w:val="24"/>
          <w:szCs w:val="24"/>
          <w:lang w:eastAsia="pt-BR"/>
        </w:rPr>
        <w:t>l no caso de empresa individual;</w:t>
      </w:r>
    </w:p>
    <w:p w14:paraId="51B69F21" w14:textId="23C0F799" w:rsidR="00EF480C" w:rsidRPr="00870C66" w:rsidRDefault="006C7DA1" w:rsidP="006C7DA1">
      <w:pPr>
        <w:tabs>
          <w:tab w:val="left" w:pos="336"/>
        </w:tabs>
        <w:overflowPunct w:val="0"/>
        <w:autoSpaceDE w:val="0"/>
        <w:autoSpaceDN w:val="0"/>
        <w:adjustRightInd w:val="0"/>
        <w:spacing w:before="0"/>
        <w:jc w:val="both"/>
        <w:textAlignment w:val="baseline"/>
        <w:rPr>
          <w:rFonts w:eastAsia="Batang"/>
          <w:sz w:val="24"/>
          <w:szCs w:val="24"/>
          <w:lang w:eastAsia="pt-BR"/>
        </w:rPr>
      </w:pPr>
      <w:r w:rsidRPr="00870C66">
        <w:rPr>
          <w:rFonts w:eastAsia="Batang"/>
          <w:b/>
          <w:sz w:val="24"/>
          <w:szCs w:val="24"/>
          <w:lang w:eastAsia="pt-BR"/>
        </w:rPr>
        <w:t>c)</w:t>
      </w:r>
      <w:r w:rsidRPr="00870C66">
        <w:rPr>
          <w:rFonts w:eastAsia="Batang"/>
          <w:sz w:val="24"/>
          <w:szCs w:val="24"/>
          <w:lang w:eastAsia="pt-BR"/>
        </w:rPr>
        <w:t xml:space="preserve"> Inscrição do ato constitutivo, no caso de sociedade civil, acompanhada de prova da diretoria em exercício</w:t>
      </w:r>
    </w:p>
    <w:p w14:paraId="6ADCB39F" w14:textId="77777777" w:rsidR="00FF398B" w:rsidRPr="00870C66" w:rsidRDefault="00FF398B" w:rsidP="00D57ED4">
      <w:pPr>
        <w:tabs>
          <w:tab w:val="left" w:pos="336"/>
        </w:tabs>
        <w:overflowPunct w:val="0"/>
        <w:autoSpaceDE w:val="0"/>
        <w:autoSpaceDN w:val="0"/>
        <w:adjustRightInd w:val="0"/>
        <w:spacing w:before="0"/>
        <w:jc w:val="both"/>
        <w:textAlignment w:val="baseline"/>
        <w:rPr>
          <w:rFonts w:eastAsia="Batang"/>
          <w:sz w:val="24"/>
          <w:szCs w:val="24"/>
          <w:lang w:eastAsia="pt-BR"/>
        </w:rPr>
      </w:pPr>
    </w:p>
    <w:p w14:paraId="17FA09F8" w14:textId="1C08910A" w:rsidR="004D2054" w:rsidRPr="00870C66" w:rsidRDefault="004D2054" w:rsidP="00D57ED4">
      <w:pPr>
        <w:spacing w:before="0"/>
        <w:jc w:val="both"/>
        <w:rPr>
          <w:rFonts w:eastAsia="Batang"/>
          <w:b/>
          <w:sz w:val="24"/>
          <w:szCs w:val="24"/>
          <w:u w:val="single"/>
        </w:rPr>
      </w:pPr>
      <w:r w:rsidRPr="00870C66">
        <w:rPr>
          <w:rFonts w:eastAsia="Batang"/>
          <w:b/>
          <w:sz w:val="24"/>
          <w:szCs w:val="24"/>
        </w:rPr>
        <w:t xml:space="preserve">8.1.2 – </w:t>
      </w:r>
      <w:r w:rsidRPr="00870C66">
        <w:rPr>
          <w:rFonts w:eastAsia="Batang"/>
          <w:b/>
          <w:sz w:val="24"/>
          <w:szCs w:val="24"/>
          <w:u w:val="single"/>
        </w:rPr>
        <w:t>Regularidade Fiscal</w:t>
      </w:r>
      <w:r w:rsidR="00624669" w:rsidRPr="00870C66">
        <w:rPr>
          <w:rFonts w:eastAsia="Batang"/>
          <w:b/>
          <w:sz w:val="24"/>
          <w:szCs w:val="24"/>
          <w:u w:val="single"/>
        </w:rPr>
        <w:t xml:space="preserve"> e Trabalhista</w:t>
      </w:r>
    </w:p>
    <w:p w14:paraId="6E5D306E" w14:textId="77777777" w:rsidR="004D2054" w:rsidRPr="00870C66" w:rsidRDefault="004D2054" w:rsidP="00D57ED4">
      <w:pPr>
        <w:numPr>
          <w:ilvl w:val="0"/>
          <w:numId w:val="9"/>
        </w:numPr>
        <w:tabs>
          <w:tab w:val="left" w:pos="420"/>
        </w:tabs>
        <w:spacing w:before="0"/>
        <w:jc w:val="both"/>
        <w:rPr>
          <w:b/>
          <w:sz w:val="24"/>
          <w:szCs w:val="24"/>
        </w:rPr>
      </w:pPr>
      <w:r w:rsidRPr="00870C66">
        <w:rPr>
          <w:sz w:val="24"/>
          <w:szCs w:val="24"/>
        </w:rPr>
        <w:t xml:space="preserve">Certidão de regularidade junto à </w:t>
      </w:r>
      <w:r w:rsidRPr="00870C66">
        <w:rPr>
          <w:b/>
          <w:bCs/>
          <w:sz w:val="24"/>
          <w:szCs w:val="24"/>
        </w:rPr>
        <w:t>fazenda pública Municipal</w:t>
      </w:r>
      <w:r w:rsidRPr="00870C66">
        <w:rPr>
          <w:b/>
          <w:sz w:val="24"/>
          <w:szCs w:val="24"/>
        </w:rPr>
        <w:t xml:space="preserve">, </w:t>
      </w:r>
      <w:r w:rsidRPr="00870C66">
        <w:rPr>
          <w:sz w:val="24"/>
          <w:szCs w:val="24"/>
        </w:rPr>
        <w:t xml:space="preserve">do </w:t>
      </w:r>
      <w:r w:rsidRPr="00870C66">
        <w:rPr>
          <w:b/>
          <w:bCs/>
          <w:sz w:val="24"/>
          <w:szCs w:val="24"/>
        </w:rPr>
        <w:t>domicílio da empresa</w:t>
      </w:r>
      <w:r w:rsidRPr="00870C66">
        <w:rPr>
          <w:sz w:val="24"/>
          <w:szCs w:val="24"/>
        </w:rPr>
        <w:t xml:space="preserve"> e Certidão de regularidade junto à fazenda pública</w:t>
      </w:r>
      <w:r w:rsidRPr="00870C66">
        <w:rPr>
          <w:b/>
          <w:sz w:val="24"/>
          <w:szCs w:val="24"/>
        </w:rPr>
        <w:t xml:space="preserve"> Municipal de São Domingos do </w:t>
      </w:r>
      <w:proofErr w:type="spellStart"/>
      <w:r w:rsidRPr="00870C66">
        <w:rPr>
          <w:b/>
          <w:sz w:val="24"/>
          <w:szCs w:val="24"/>
        </w:rPr>
        <w:t>Norte-ES</w:t>
      </w:r>
      <w:proofErr w:type="spellEnd"/>
      <w:r w:rsidRPr="00870C66">
        <w:rPr>
          <w:b/>
          <w:sz w:val="24"/>
          <w:szCs w:val="24"/>
        </w:rPr>
        <w:t>;</w:t>
      </w:r>
    </w:p>
    <w:p w14:paraId="0817D4CA" w14:textId="77777777" w:rsidR="004D2054" w:rsidRPr="00870C66" w:rsidRDefault="004D2054" w:rsidP="00D57ED4">
      <w:pPr>
        <w:numPr>
          <w:ilvl w:val="0"/>
          <w:numId w:val="9"/>
        </w:numPr>
        <w:tabs>
          <w:tab w:val="left" w:pos="420"/>
        </w:tabs>
        <w:spacing w:before="0"/>
        <w:jc w:val="both"/>
        <w:rPr>
          <w:b/>
          <w:sz w:val="24"/>
          <w:szCs w:val="24"/>
        </w:rPr>
      </w:pPr>
      <w:r w:rsidRPr="00870C66">
        <w:rPr>
          <w:sz w:val="24"/>
          <w:szCs w:val="24"/>
        </w:rPr>
        <w:t>Prova de regularidade da Fazenda Pública Estadual, mediante apresentação do CND – Certidão negativa de Débitos.</w:t>
      </w:r>
    </w:p>
    <w:p w14:paraId="154B015B" w14:textId="77777777" w:rsidR="004D2054" w:rsidRPr="00870C66" w:rsidRDefault="004D2054" w:rsidP="00D57ED4">
      <w:pPr>
        <w:numPr>
          <w:ilvl w:val="0"/>
          <w:numId w:val="9"/>
        </w:numPr>
        <w:tabs>
          <w:tab w:val="left" w:pos="360"/>
        </w:tabs>
        <w:spacing w:before="0"/>
        <w:jc w:val="both"/>
        <w:rPr>
          <w:sz w:val="24"/>
          <w:szCs w:val="24"/>
        </w:rPr>
      </w:pPr>
      <w:r w:rsidRPr="00870C66">
        <w:rPr>
          <w:sz w:val="24"/>
          <w:szCs w:val="24"/>
        </w:rPr>
        <w:t xml:space="preserve">Prova de regularidade fiscal perante a Fazenda Nacional, mediante apresentação da Certidão conjunta de Débitos Relativos aos Tributos Federais e à Dívida Ativa da União, que abrange inclusive as contribuições sociais previstas nas alíneas “a” a “d” do </w:t>
      </w:r>
      <w:proofErr w:type="spellStart"/>
      <w:r w:rsidRPr="00870C66">
        <w:rPr>
          <w:sz w:val="24"/>
          <w:szCs w:val="24"/>
        </w:rPr>
        <w:t>paragráfo</w:t>
      </w:r>
      <w:proofErr w:type="spellEnd"/>
      <w:r w:rsidRPr="00870C66">
        <w:rPr>
          <w:sz w:val="24"/>
          <w:szCs w:val="24"/>
        </w:rPr>
        <w:t xml:space="preserve"> único do art. 11 da Lei nº 8.212, de 24 de julho e 1991;</w:t>
      </w:r>
    </w:p>
    <w:p w14:paraId="797FCDD5" w14:textId="77777777" w:rsidR="004D2054" w:rsidRPr="00870C66" w:rsidRDefault="004D2054" w:rsidP="00D57ED4">
      <w:pPr>
        <w:numPr>
          <w:ilvl w:val="0"/>
          <w:numId w:val="9"/>
        </w:numPr>
        <w:tabs>
          <w:tab w:val="left" w:pos="360"/>
        </w:tabs>
        <w:spacing w:before="0"/>
        <w:jc w:val="both"/>
        <w:rPr>
          <w:b/>
          <w:sz w:val="24"/>
          <w:szCs w:val="24"/>
        </w:rPr>
      </w:pPr>
      <w:r w:rsidRPr="00870C66">
        <w:rPr>
          <w:sz w:val="24"/>
          <w:szCs w:val="24"/>
        </w:rPr>
        <w:t>Certidão de regularidade junto ao</w:t>
      </w:r>
      <w:r w:rsidRPr="00870C66">
        <w:rPr>
          <w:b/>
          <w:sz w:val="24"/>
          <w:szCs w:val="24"/>
        </w:rPr>
        <w:t xml:space="preserve"> FGTS;</w:t>
      </w:r>
    </w:p>
    <w:p w14:paraId="3708530D" w14:textId="77777777" w:rsidR="004D2054" w:rsidRPr="00870C66" w:rsidRDefault="004D2054" w:rsidP="00D57ED4">
      <w:pPr>
        <w:numPr>
          <w:ilvl w:val="0"/>
          <w:numId w:val="9"/>
        </w:numPr>
        <w:tabs>
          <w:tab w:val="left" w:pos="-1980"/>
          <w:tab w:val="left" w:pos="360"/>
        </w:tabs>
        <w:spacing w:before="0"/>
        <w:jc w:val="both"/>
        <w:rPr>
          <w:sz w:val="24"/>
          <w:szCs w:val="24"/>
        </w:rPr>
      </w:pPr>
      <w:r w:rsidRPr="00870C66">
        <w:rPr>
          <w:sz w:val="24"/>
          <w:szCs w:val="24"/>
        </w:rPr>
        <w:t xml:space="preserve">Prova de inscrição no Cadastro Nacional de Pessoa Jurídica (cartão do </w:t>
      </w:r>
      <w:r w:rsidRPr="00870C66">
        <w:rPr>
          <w:b/>
          <w:sz w:val="24"/>
          <w:szCs w:val="24"/>
        </w:rPr>
        <w:t>CNPJ</w:t>
      </w:r>
      <w:r w:rsidRPr="00870C66">
        <w:rPr>
          <w:sz w:val="24"/>
          <w:szCs w:val="24"/>
        </w:rPr>
        <w:t>) pertinente ao seu ramo de atividade e compatível com o objeto do certame.</w:t>
      </w:r>
    </w:p>
    <w:p w14:paraId="5566D823" w14:textId="77777777" w:rsidR="004D2054" w:rsidRPr="00870C66" w:rsidRDefault="004D2054" w:rsidP="00D57ED4">
      <w:pPr>
        <w:spacing w:before="0"/>
        <w:jc w:val="both"/>
        <w:rPr>
          <w:color w:val="000000"/>
          <w:sz w:val="24"/>
          <w:szCs w:val="24"/>
        </w:rPr>
      </w:pPr>
      <w:r w:rsidRPr="00870C66">
        <w:rPr>
          <w:b/>
          <w:color w:val="000000"/>
          <w:sz w:val="24"/>
          <w:szCs w:val="24"/>
        </w:rPr>
        <w:t>h)</w:t>
      </w:r>
      <w:r w:rsidRPr="00870C66">
        <w:rPr>
          <w:color w:val="000000"/>
          <w:sz w:val="24"/>
          <w:szCs w:val="24"/>
        </w:rPr>
        <w:t xml:space="preserve"> Alvará de localização e funcionamento, devidamente em vigor. </w:t>
      </w:r>
    </w:p>
    <w:p w14:paraId="657E9C51" w14:textId="77777777" w:rsidR="004D2054" w:rsidRPr="00870C66" w:rsidRDefault="004D2054" w:rsidP="00D57ED4">
      <w:pPr>
        <w:tabs>
          <w:tab w:val="left" w:pos="360"/>
        </w:tabs>
        <w:spacing w:before="0"/>
        <w:jc w:val="both"/>
        <w:rPr>
          <w:sz w:val="24"/>
          <w:szCs w:val="24"/>
        </w:rPr>
      </w:pPr>
      <w:r w:rsidRPr="00870C66">
        <w:rPr>
          <w:rFonts w:eastAsia="Batang"/>
          <w:b/>
          <w:sz w:val="24"/>
          <w:szCs w:val="24"/>
        </w:rPr>
        <w:t xml:space="preserve">j) </w:t>
      </w:r>
      <w:r w:rsidRPr="00870C66">
        <w:rPr>
          <w:rFonts w:eastAsia="Batang"/>
          <w:sz w:val="24"/>
          <w:szCs w:val="24"/>
        </w:rPr>
        <w:t>Certidão Negativa de Débitos junto à Justiça do Trabalho (Lei Federal nº 12.440, de 07 de julho de 2011)</w:t>
      </w:r>
    </w:p>
    <w:p w14:paraId="453FB4F4" w14:textId="77777777" w:rsidR="004D2054" w:rsidRPr="00870C66" w:rsidRDefault="004D2054" w:rsidP="00D57ED4">
      <w:pPr>
        <w:tabs>
          <w:tab w:val="left" w:pos="360"/>
        </w:tabs>
        <w:spacing w:before="0"/>
        <w:jc w:val="both"/>
        <w:rPr>
          <w:sz w:val="24"/>
          <w:szCs w:val="24"/>
        </w:rPr>
      </w:pPr>
    </w:p>
    <w:p w14:paraId="380DD333" w14:textId="3B316DC3" w:rsidR="004D2054" w:rsidRPr="00870C66" w:rsidRDefault="004D2054" w:rsidP="00D57ED4">
      <w:pPr>
        <w:spacing w:before="0"/>
        <w:jc w:val="left"/>
        <w:rPr>
          <w:rFonts w:eastAsia="Batang"/>
          <w:b/>
          <w:sz w:val="24"/>
          <w:szCs w:val="24"/>
          <w:u w:val="single"/>
        </w:rPr>
      </w:pPr>
      <w:r w:rsidRPr="00870C66">
        <w:rPr>
          <w:rFonts w:eastAsia="Batang"/>
          <w:b/>
          <w:sz w:val="24"/>
          <w:szCs w:val="24"/>
        </w:rPr>
        <w:t xml:space="preserve">8.1.3 – </w:t>
      </w:r>
      <w:r w:rsidRPr="00870C66">
        <w:rPr>
          <w:rFonts w:eastAsia="Batang"/>
          <w:b/>
          <w:sz w:val="24"/>
          <w:szCs w:val="24"/>
          <w:u w:val="single"/>
        </w:rPr>
        <w:t xml:space="preserve">Qualificação Econômica Financeira </w:t>
      </w:r>
    </w:p>
    <w:p w14:paraId="22358990" w14:textId="22544F2B" w:rsidR="004D2054" w:rsidRPr="00870C66" w:rsidRDefault="004D2054" w:rsidP="00D57ED4">
      <w:pPr>
        <w:spacing w:before="0"/>
        <w:jc w:val="both"/>
        <w:rPr>
          <w:snapToGrid w:val="0"/>
          <w:sz w:val="24"/>
          <w:szCs w:val="24"/>
        </w:rPr>
      </w:pPr>
      <w:r w:rsidRPr="00870C66">
        <w:rPr>
          <w:b/>
          <w:bCs/>
          <w:snapToGrid w:val="0"/>
          <w:sz w:val="24"/>
          <w:szCs w:val="24"/>
        </w:rPr>
        <w:t>a)</w:t>
      </w:r>
      <w:r w:rsidRPr="00870C66">
        <w:rPr>
          <w:b/>
          <w:snapToGrid w:val="0"/>
          <w:sz w:val="24"/>
          <w:szCs w:val="24"/>
        </w:rPr>
        <w:t xml:space="preserve"> -</w:t>
      </w:r>
      <w:r w:rsidRPr="00870C66">
        <w:rPr>
          <w:snapToGrid w:val="0"/>
          <w:sz w:val="24"/>
          <w:szCs w:val="24"/>
        </w:rPr>
        <w:t xml:space="preserve"> Certidão Negativa de falência ou concordata expedida pelo distribuidor da sede da pessoa jurídica, ou de execução patrimonial, emitida até 30 (trinta) dias anteriores a da</w:t>
      </w:r>
      <w:r w:rsidR="006C7DA1" w:rsidRPr="00870C66">
        <w:rPr>
          <w:snapToGrid w:val="0"/>
          <w:sz w:val="24"/>
          <w:szCs w:val="24"/>
        </w:rPr>
        <w:t>ta de abertura da licitação e vá</w:t>
      </w:r>
      <w:r w:rsidRPr="00870C66">
        <w:rPr>
          <w:snapToGrid w:val="0"/>
          <w:sz w:val="24"/>
          <w:szCs w:val="24"/>
        </w:rPr>
        <w:t>lidas no momento do certame.</w:t>
      </w:r>
    </w:p>
    <w:p w14:paraId="7057B1E8" w14:textId="6F51014C" w:rsidR="007A5A06" w:rsidRPr="00870C66" w:rsidRDefault="007A5A06" w:rsidP="00D57ED4">
      <w:pPr>
        <w:spacing w:before="0"/>
        <w:jc w:val="both"/>
        <w:rPr>
          <w:snapToGrid w:val="0"/>
          <w:sz w:val="24"/>
          <w:szCs w:val="24"/>
        </w:rPr>
      </w:pPr>
    </w:p>
    <w:p w14:paraId="78D6C6D4" w14:textId="2FE3C8C2" w:rsidR="007A5A06" w:rsidRPr="00870C66" w:rsidRDefault="007A5A06" w:rsidP="00D57ED4">
      <w:pPr>
        <w:spacing w:before="0"/>
        <w:jc w:val="left"/>
        <w:rPr>
          <w:rFonts w:eastAsia="Batang"/>
          <w:b/>
          <w:sz w:val="24"/>
          <w:szCs w:val="24"/>
          <w:u w:val="single"/>
        </w:rPr>
      </w:pPr>
      <w:r w:rsidRPr="00870C66">
        <w:rPr>
          <w:b/>
          <w:bCs/>
          <w:snapToGrid w:val="0"/>
          <w:sz w:val="24"/>
          <w:szCs w:val="24"/>
        </w:rPr>
        <w:t>8.1.4</w:t>
      </w:r>
      <w:r w:rsidRPr="00870C66">
        <w:rPr>
          <w:snapToGrid w:val="0"/>
          <w:sz w:val="24"/>
          <w:szCs w:val="24"/>
        </w:rPr>
        <w:t xml:space="preserve"> - </w:t>
      </w:r>
      <w:r w:rsidRPr="00870C66">
        <w:rPr>
          <w:rFonts w:eastAsia="Batang"/>
          <w:b/>
          <w:sz w:val="24"/>
          <w:szCs w:val="24"/>
          <w:u w:val="single"/>
        </w:rPr>
        <w:t>Qualificação Técnica</w:t>
      </w:r>
    </w:p>
    <w:p w14:paraId="306A556E" w14:textId="5533BAD1" w:rsidR="00375ED7" w:rsidRPr="00870C66" w:rsidRDefault="00375ED7" w:rsidP="00375ED7">
      <w:pPr>
        <w:widowControl w:val="0"/>
        <w:tabs>
          <w:tab w:val="left" w:pos="-6240"/>
          <w:tab w:val="left" w:pos="480"/>
        </w:tabs>
        <w:autoSpaceDE w:val="0"/>
        <w:autoSpaceDN w:val="0"/>
        <w:adjustRightInd w:val="0"/>
        <w:spacing w:before="0"/>
        <w:jc w:val="both"/>
        <w:rPr>
          <w:sz w:val="24"/>
          <w:szCs w:val="24"/>
        </w:rPr>
      </w:pPr>
      <w:r w:rsidRPr="00870C66">
        <w:rPr>
          <w:b/>
          <w:sz w:val="24"/>
          <w:szCs w:val="24"/>
        </w:rPr>
        <w:t>8.3.</w:t>
      </w:r>
      <w:r w:rsidRPr="00870C66">
        <w:rPr>
          <w:sz w:val="24"/>
          <w:szCs w:val="24"/>
        </w:rPr>
        <w:t xml:space="preserve"> A CONTRATADA deverá apresentar comprovação de aptidão por meio de Atestado</w:t>
      </w:r>
      <w:r w:rsidR="006C7DA1" w:rsidRPr="00870C66">
        <w:rPr>
          <w:sz w:val="24"/>
          <w:szCs w:val="24"/>
        </w:rPr>
        <w:t xml:space="preserve"> </w:t>
      </w:r>
      <w:r w:rsidRPr="00870C66">
        <w:rPr>
          <w:sz w:val="24"/>
          <w:szCs w:val="24"/>
        </w:rPr>
        <w:t xml:space="preserve">(s) de Capacidade Técnica, fornecido(s) por pessoa(s) jurídica(s) de direito público ou </w:t>
      </w:r>
      <w:r w:rsidR="004E0A67" w:rsidRPr="00870C66">
        <w:rPr>
          <w:sz w:val="24"/>
          <w:szCs w:val="24"/>
        </w:rPr>
        <w:t>privado, que</w:t>
      </w:r>
      <w:r w:rsidRPr="00870C66">
        <w:rPr>
          <w:sz w:val="24"/>
          <w:szCs w:val="24"/>
        </w:rPr>
        <w:t xml:space="preserve"> comprove(m) aptidão do licitante para execução dos Serviços, com características pertinentes e compatíveis com o o</w:t>
      </w:r>
      <w:r w:rsidR="006C7DA1" w:rsidRPr="00870C66">
        <w:rPr>
          <w:sz w:val="24"/>
          <w:szCs w:val="24"/>
        </w:rPr>
        <w:t>bjeto deste Termo de Referência.</w:t>
      </w:r>
    </w:p>
    <w:p w14:paraId="7A5C1E72" w14:textId="4A3341E1" w:rsidR="00375ED7" w:rsidRPr="00870C66" w:rsidRDefault="00375ED7" w:rsidP="00375ED7">
      <w:pPr>
        <w:pStyle w:val="NmerosPrincipais"/>
        <w:numPr>
          <w:ilvl w:val="0"/>
          <w:numId w:val="0"/>
        </w:numPr>
        <w:spacing w:before="0"/>
        <w:jc w:val="both"/>
        <w:rPr>
          <w:b/>
          <w:bCs/>
        </w:rPr>
      </w:pPr>
      <w:r w:rsidRPr="00870C66">
        <w:rPr>
          <w:b/>
        </w:rPr>
        <w:t>8.3.</w:t>
      </w:r>
      <w:r w:rsidRPr="00870C66">
        <w:t xml:space="preserve"> </w:t>
      </w:r>
      <w:r w:rsidRPr="00870C66">
        <w:rPr>
          <w:b/>
          <w:bCs/>
        </w:rPr>
        <w:t xml:space="preserve">Autorização para exploração do Serviço de Comunicação </w:t>
      </w:r>
      <w:proofErr w:type="spellStart"/>
      <w:r w:rsidRPr="00870C66">
        <w:rPr>
          <w:b/>
          <w:bCs/>
        </w:rPr>
        <w:t>Multímidia</w:t>
      </w:r>
      <w:proofErr w:type="spellEnd"/>
      <w:r w:rsidRPr="00870C66">
        <w:rPr>
          <w:b/>
          <w:bCs/>
        </w:rPr>
        <w:t xml:space="preserve"> (SCM) emitida pela Agência Nacion</w:t>
      </w:r>
      <w:r w:rsidR="006C7DA1" w:rsidRPr="00870C66">
        <w:rPr>
          <w:b/>
          <w:bCs/>
        </w:rPr>
        <w:t>al de Telecomunicações (Anatel).</w:t>
      </w:r>
    </w:p>
    <w:p w14:paraId="701D1C8B" w14:textId="03F518A4" w:rsidR="00920FFB" w:rsidRPr="00870C66" w:rsidRDefault="00920FFB" w:rsidP="00375ED7">
      <w:pPr>
        <w:pStyle w:val="NmerosPrincipais"/>
        <w:numPr>
          <w:ilvl w:val="0"/>
          <w:numId w:val="0"/>
        </w:numPr>
        <w:spacing w:before="0"/>
        <w:jc w:val="both"/>
        <w:rPr>
          <w:b/>
          <w:bCs/>
        </w:rPr>
      </w:pPr>
    </w:p>
    <w:p w14:paraId="28225E5D" w14:textId="77777777" w:rsidR="004D2054" w:rsidRPr="00870C66" w:rsidRDefault="004D2054" w:rsidP="00D57ED4">
      <w:pPr>
        <w:tabs>
          <w:tab w:val="left" w:pos="0"/>
          <w:tab w:val="num" w:pos="426"/>
        </w:tabs>
        <w:spacing w:before="0"/>
        <w:jc w:val="both"/>
        <w:rPr>
          <w:rFonts w:eastAsia="Batang"/>
          <w:b/>
          <w:sz w:val="24"/>
          <w:szCs w:val="24"/>
        </w:rPr>
      </w:pPr>
    </w:p>
    <w:p w14:paraId="498AE822" w14:textId="2F887568" w:rsidR="004D2054" w:rsidRPr="00870C66" w:rsidRDefault="004D2054" w:rsidP="00D57ED4">
      <w:pPr>
        <w:tabs>
          <w:tab w:val="left" w:pos="0"/>
        </w:tabs>
        <w:spacing w:before="0"/>
        <w:jc w:val="both"/>
        <w:rPr>
          <w:rFonts w:eastAsia="Batang"/>
          <w:b/>
          <w:sz w:val="24"/>
          <w:szCs w:val="24"/>
        </w:rPr>
      </w:pPr>
      <w:r w:rsidRPr="00870C66">
        <w:rPr>
          <w:rFonts w:eastAsia="Batang"/>
          <w:b/>
          <w:sz w:val="24"/>
          <w:szCs w:val="24"/>
        </w:rPr>
        <w:t>8.1.</w:t>
      </w:r>
      <w:r w:rsidR="007A5A06" w:rsidRPr="00870C66">
        <w:rPr>
          <w:rFonts w:eastAsia="Batang"/>
          <w:b/>
          <w:sz w:val="24"/>
          <w:szCs w:val="24"/>
        </w:rPr>
        <w:t>5</w:t>
      </w:r>
      <w:r w:rsidRPr="00870C66">
        <w:rPr>
          <w:rFonts w:eastAsia="Batang"/>
          <w:b/>
          <w:sz w:val="24"/>
          <w:szCs w:val="24"/>
        </w:rPr>
        <w:t xml:space="preserve"> – </w:t>
      </w:r>
      <w:r w:rsidRPr="00870C66">
        <w:rPr>
          <w:rFonts w:eastAsia="Batang"/>
          <w:b/>
          <w:sz w:val="24"/>
          <w:szCs w:val="24"/>
          <w:u w:val="single"/>
        </w:rPr>
        <w:t>Cumprimento ao disposto no inciso XXIII do Art. 7º da Constituição Federal.</w:t>
      </w:r>
    </w:p>
    <w:p w14:paraId="11EB1509" w14:textId="02F58A06" w:rsidR="00755CCE" w:rsidRPr="00870C66" w:rsidRDefault="004D2054" w:rsidP="00D57ED4">
      <w:pPr>
        <w:tabs>
          <w:tab w:val="left" w:pos="360"/>
        </w:tabs>
        <w:spacing w:before="0"/>
        <w:jc w:val="both"/>
        <w:rPr>
          <w:sz w:val="24"/>
          <w:szCs w:val="24"/>
        </w:rPr>
      </w:pPr>
      <w:r w:rsidRPr="00870C66">
        <w:rPr>
          <w:rFonts w:eastAsia="Batang"/>
          <w:b/>
          <w:sz w:val="24"/>
          <w:szCs w:val="24"/>
        </w:rPr>
        <w:t xml:space="preserve">a) - </w:t>
      </w:r>
      <w:r w:rsidRPr="00870C66">
        <w:rPr>
          <w:sz w:val="24"/>
          <w:szCs w:val="24"/>
        </w:rPr>
        <w:t>Declaração de que a empresa não possui em seu quadro funcional empregados menores de 18 anos atuando em trabalho noturno, perigoso ou insalubre e ainda que não possua menores de 16 anos trabalhando na empresa, salvo no caso de aprendiz que somente poderá ocorrer a partir dos 14 anos de idade (ANEXO II).</w:t>
      </w:r>
    </w:p>
    <w:p w14:paraId="20BCA913" w14:textId="00AF0DC8" w:rsidR="000A3970" w:rsidRPr="00870C66" w:rsidRDefault="000A3970" w:rsidP="00D57ED4">
      <w:pPr>
        <w:tabs>
          <w:tab w:val="left" w:pos="360"/>
        </w:tabs>
        <w:spacing w:before="0"/>
        <w:jc w:val="both"/>
        <w:rPr>
          <w:sz w:val="24"/>
          <w:szCs w:val="24"/>
        </w:rPr>
      </w:pPr>
    </w:p>
    <w:p w14:paraId="56B06DE6" w14:textId="13326D34" w:rsidR="000A3970" w:rsidRPr="00870C66" w:rsidRDefault="006022ED" w:rsidP="00D57ED4">
      <w:pPr>
        <w:tabs>
          <w:tab w:val="left" w:pos="360"/>
        </w:tabs>
        <w:spacing w:before="0"/>
        <w:jc w:val="both"/>
        <w:rPr>
          <w:b/>
          <w:bCs/>
          <w:sz w:val="24"/>
          <w:szCs w:val="24"/>
          <w:u w:val="single"/>
        </w:rPr>
      </w:pPr>
      <w:r w:rsidRPr="00870C66">
        <w:rPr>
          <w:b/>
          <w:bCs/>
          <w:sz w:val="24"/>
          <w:szCs w:val="24"/>
        </w:rPr>
        <w:t>8.2-</w:t>
      </w:r>
      <w:r w:rsidR="000A3970" w:rsidRPr="00870C66">
        <w:rPr>
          <w:b/>
          <w:bCs/>
          <w:sz w:val="24"/>
          <w:szCs w:val="24"/>
        </w:rPr>
        <w:t xml:space="preserve"> </w:t>
      </w:r>
      <w:r w:rsidR="000A3970" w:rsidRPr="00870C66">
        <w:rPr>
          <w:b/>
          <w:bCs/>
          <w:sz w:val="24"/>
          <w:szCs w:val="24"/>
          <w:u w:val="single"/>
        </w:rPr>
        <w:t>Regularidade Fiscal de Microempresa ou Empresa de Pequeno Porte</w:t>
      </w:r>
    </w:p>
    <w:p w14:paraId="1C567234" w14:textId="400EAC32" w:rsidR="000A3970" w:rsidRPr="00870C66" w:rsidRDefault="000A3970" w:rsidP="00D57ED4">
      <w:pPr>
        <w:tabs>
          <w:tab w:val="left" w:pos="360"/>
        </w:tabs>
        <w:spacing w:before="0"/>
        <w:jc w:val="both"/>
        <w:rPr>
          <w:sz w:val="24"/>
          <w:szCs w:val="24"/>
        </w:rPr>
      </w:pPr>
      <w:r w:rsidRPr="00870C66">
        <w:rPr>
          <w:sz w:val="24"/>
          <w:szCs w:val="24"/>
        </w:rPr>
        <w:t>a) O licitante deverá apresentar na etapa de habilitação, todos os documentos</w:t>
      </w:r>
      <w:r w:rsidR="00D631AC" w:rsidRPr="00870C66">
        <w:rPr>
          <w:sz w:val="24"/>
          <w:szCs w:val="24"/>
        </w:rPr>
        <w:t xml:space="preserve"> </w:t>
      </w:r>
      <w:r w:rsidRPr="00870C66">
        <w:rPr>
          <w:sz w:val="24"/>
          <w:szCs w:val="24"/>
        </w:rPr>
        <w:t>exigidos para efeito de comprovação de regularidade fiscal, mesmo que apresentem</w:t>
      </w:r>
      <w:r w:rsidR="00D631AC" w:rsidRPr="00870C66">
        <w:rPr>
          <w:sz w:val="24"/>
          <w:szCs w:val="24"/>
        </w:rPr>
        <w:t xml:space="preserve"> </w:t>
      </w:r>
      <w:r w:rsidRPr="00870C66">
        <w:rPr>
          <w:sz w:val="24"/>
          <w:szCs w:val="24"/>
        </w:rPr>
        <w:t>alguma restrição;</w:t>
      </w:r>
    </w:p>
    <w:p w14:paraId="0E9BBDC1" w14:textId="11FDD1A9" w:rsidR="000A3970" w:rsidRPr="00870C66" w:rsidRDefault="00D631AC" w:rsidP="00D57ED4">
      <w:pPr>
        <w:tabs>
          <w:tab w:val="left" w:pos="360"/>
        </w:tabs>
        <w:spacing w:before="0"/>
        <w:jc w:val="both"/>
        <w:rPr>
          <w:sz w:val="24"/>
          <w:szCs w:val="24"/>
        </w:rPr>
      </w:pPr>
      <w:r w:rsidRPr="00870C66">
        <w:rPr>
          <w:sz w:val="24"/>
          <w:szCs w:val="24"/>
        </w:rPr>
        <w:t>b)</w:t>
      </w:r>
      <w:r w:rsidR="000A3970" w:rsidRPr="00870C66">
        <w:rPr>
          <w:sz w:val="24"/>
          <w:szCs w:val="24"/>
        </w:rPr>
        <w:t xml:space="preserve"> Havendo alguma restrição na comprovação da regularidade fiscal, é assegurado o</w:t>
      </w:r>
      <w:r w:rsidRPr="00870C66">
        <w:rPr>
          <w:sz w:val="24"/>
          <w:szCs w:val="24"/>
        </w:rPr>
        <w:t xml:space="preserve"> </w:t>
      </w:r>
      <w:r w:rsidR="000A3970" w:rsidRPr="00870C66">
        <w:rPr>
          <w:sz w:val="24"/>
          <w:szCs w:val="24"/>
        </w:rPr>
        <w:t>prazo de 5 (cinco) dias úteis, contados da apresentação dos documentos, para a</w:t>
      </w:r>
      <w:r w:rsidRPr="00870C66">
        <w:rPr>
          <w:sz w:val="24"/>
          <w:szCs w:val="24"/>
        </w:rPr>
        <w:t xml:space="preserve"> </w:t>
      </w:r>
      <w:r w:rsidR="000A3970" w:rsidRPr="00870C66">
        <w:rPr>
          <w:sz w:val="24"/>
          <w:szCs w:val="24"/>
        </w:rPr>
        <w:t>regularização da documentação, pagamento ou parcelamento do débito, e emissão de</w:t>
      </w:r>
      <w:r w:rsidRPr="00870C66">
        <w:rPr>
          <w:sz w:val="24"/>
          <w:szCs w:val="24"/>
        </w:rPr>
        <w:t xml:space="preserve"> </w:t>
      </w:r>
      <w:r w:rsidR="000A3970" w:rsidRPr="00870C66">
        <w:rPr>
          <w:sz w:val="24"/>
          <w:szCs w:val="24"/>
        </w:rPr>
        <w:t>eventuais certidões negativas ou positivas com efeito de certidão negativa, nos termos</w:t>
      </w:r>
      <w:r w:rsidRPr="00870C66">
        <w:rPr>
          <w:sz w:val="24"/>
          <w:szCs w:val="24"/>
        </w:rPr>
        <w:t xml:space="preserve"> </w:t>
      </w:r>
      <w:r w:rsidR="000A3970" w:rsidRPr="00870C66">
        <w:rPr>
          <w:sz w:val="24"/>
          <w:szCs w:val="24"/>
        </w:rPr>
        <w:t>do art. 43, §1º, da Lei Complementar nº 123/2006;</w:t>
      </w:r>
    </w:p>
    <w:p w14:paraId="3CE5BA40" w14:textId="4FE2E17C" w:rsidR="000A3970" w:rsidRPr="00870C66" w:rsidRDefault="00D631AC" w:rsidP="00D57ED4">
      <w:pPr>
        <w:tabs>
          <w:tab w:val="left" w:pos="360"/>
        </w:tabs>
        <w:spacing w:before="0"/>
        <w:jc w:val="both"/>
        <w:rPr>
          <w:sz w:val="24"/>
          <w:szCs w:val="24"/>
        </w:rPr>
      </w:pPr>
      <w:r w:rsidRPr="00870C66">
        <w:rPr>
          <w:sz w:val="24"/>
          <w:szCs w:val="24"/>
        </w:rPr>
        <w:t>c)</w:t>
      </w:r>
      <w:r w:rsidR="000A3970" w:rsidRPr="00870C66">
        <w:rPr>
          <w:sz w:val="24"/>
          <w:szCs w:val="24"/>
        </w:rPr>
        <w:t xml:space="preserve"> O prazo acima poderá, a critério d</w:t>
      </w:r>
      <w:r w:rsidRPr="00870C66">
        <w:rPr>
          <w:sz w:val="24"/>
          <w:szCs w:val="24"/>
        </w:rPr>
        <w:t>a Câmara Municipal</w:t>
      </w:r>
      <w:r w:rsidR="000A3970" w:rsidRPr="00870C66">
        <w:rPr>
          <w:sz w:val="24"/>
          <w:szCs w:val="24"/>
        </w:rPr>
        <w:t>, ser prorrogado por igual período;</w:t>
      </w:r>
    </w:p>
    <w:p w14:paraId="4DF1357A" w14:textId="13D672CF" w:rsidR="00D631AC" w:rsidRPr="00870C66" w:rsidRDefault="00D631AC" w:rsidP="00D57ED4">
      <w:pPr>
        <w:tabs>
          <w:tab w:val="left" w:pos="360"/>
        </w:tabs>
        <w:spacing w:before="0"/>
        <w:jc w:val="both"/>
        <w:rPr>
          <w:sz w:val="24"/>
          <w:szCs w:val="24"/>
        </w:rPr>
      </w:pPr>
      <w:r w:rsidRPr="00870C66">
        <w:rPr>
          <w:sz w:val="24"/>
          <w:szCs w:val="24"/>
        </w:rPr>
        <w:t>d) A formalização da contratação fica condicionada à regularização da documentação comprobatória de regularidade fiscal, sob pena de decadência do direito à contratação, sem prejuízo da aplicação das sanções previstas no art. 81 da Lei nº 8.666/1993, sendo facultado à Câmara Municipal convocar os licitantes remanescentes e com elas contratar, observada a ordem de classificação, ou revogar a licitação.</w:t>
      </w:r>
    </w:p>
    <w:p w14:paraId="0BFD6C4B" w14:textId="77777777" w:rsidR="006022ED" w:rsidRPr="00870C66" w:rsidRDefault="006022ED" w:rsidP="006022ED">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line="360" w:lineRule="auto"/>
        <w:jc w:val="both"/>
        <w:rPr>
          <w:rFonts w:eastAsia="Batang"/>
          <w:b/>
          <w:sz w:val="24"/>
          <w:szCs w:val="24"/>
          <w:u w:val="single"/>
        </w:rPr>
      </w:pPr>
    </w:p>
    <w:p w14:paraId="355AAC35" w14:textId="0B29468A" w:rsidR="006022ED" w:rsidRPr="00870C66" w:rsidRDefault="006022ED" w:rsidP="00CC7A5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jc w:val="both"/>
        <w:rPr>
          <w:sz w:val="24"/>
          <w:szCs w:val="24"/>
          <w:u w:val="single"/>
        </w:rPr>
      </w:pPr>
      <w:r w:rsidRPr="00870C66">
        <w:rPr>
          <w:rFonts w:eastAsia="Batang"/>
          <w:b/>
          <w:sz w:val="24"/>
          <w:szCs w:val="24"/>
          <w:u w:val="single"/>
        </w:rPr>
        <w:t xml:space="preserve">8.3- </w:t>
      </w:r>
      <w:r w:rsidRPr="00870C66">
        <w:rPr>
          <w:b/>
          <w:sz w:val="24"/>
          <w:szCs w:val="24"/>
          <w:u w:val="single"/>
        </w:rPr>
        <w:t>Comprovação da Condição de Microempresa ou Empresa de Pequeno Porte</w:t>
      </w:r>
    </w:p>
    <w:p w14:paraId="086DEB96" w14:textId="5C72A57F" w:rsidR="006022ED" w:rsidRPr="00870C66" w:rsidRDefault="006022ED" w:rsidP="00CC7A5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jc w:val="both"/>
        <w:rPr>
          <w:sz w:val="24"/>
          <w:szCs w:val="24"/>
        </w:rPr>
      </w:pPr>
      <w:r w:rsidRPr="00870C66">
        <w:rPr>
          <w:b/>
          <w:sz w:val="24"/>
          <w:szCs w:val="24"/>
        </w:rPr>
        <w:t>8.3.1</w:t>
      </w:r>
      <w:r w:rsidRPr="00870C66">
        <w:rPr>
          <w:sz w:val="24"/>
          <w:szCs w:val="24"/>
        </w:rPr>
        <w:t xml:space="preserve">- O licitante enquadrado como Microempresa ou Empresa de Pequeno Porte que desejar obter os tratamentos previstos na Lei Complementar nº 123/2006 deverá apresentar a DECLARAÇÃO DE MICROEMPRESA E EMPRESA DE PEQUENO PORTE e a CERTIDÃO EXPEDIDA PELA JUNTA COMERCIAL, seguindo a previsão da Instrução Normativa DREI nº 10/2013 ou norma que venha a substituí-la. </w:t>
      </w:r>
    </w:p>
    <w:p w14:paraId="6FB749D1" w14:textId="77777777" w:rsidR="006022ED" w:rsidRPr="00870C66" w:rsidRDefault="006022ED" w:rsidP="00CC7A5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jc w:val="both"/>
        <w:rPr>
          <w:sz w:val="24"/>
          <w:szCs w:val="24"/>
        </w:rPr>
      </w:pPr>
      <w:r w:rsidRPr="00870C66">
        <w:rPr>
          <w:b/>
          <w:sz w:val="24"/>
          <w:szCs w:val="24"/>
        </w:rPr>
        <w:t>8.3.2-</w:t>
      </w:r>
      <w:r w:rsidRPr="00870C66">
        <w:rPr>
          <w:sz w:val="24"/>
          <w:szCs w:val="24"/>
        </w:rPr>
        <w:t xml:space="preserve"> Caso o licitante enquadrado como Microempresa ou Empresa de Pequeno Porte seja optante pelo Sistema Simples Nacional de Tributação, regido pela Lei Complementar nº 123/2006, deverá apresentar também o comprovante de opção obtido no site do Ministério da Fazenda (http://www8.receita.fazenda.gov.br/</w:t>
      </w:r>
      <w:proofErr w:type="spellStart"/>
      <w:r w:rsidRPr="00870C66">
        <w:rPr>
          <w:sz w:val="24"/>
          <w:szCs w:val="24"/>
        </w:rPr>
        <w:t>SimplesNacional</w:t>
      </w:r>
      <w:proofErr w:type="spellEnd"/>
      <w:r w:rsidRPr="00870C66">
        <w:rPr>
          <w:sz w:val="24"/>
          <w:szCs w:val="24"/>
        </w:rPr>
        <w:t xml:space="preserve">). </w:t>
      </w:r>
    </w:p>
    <w:p w14:paraId="48D01584" w14:textId="3EE5898F" w:rsidR="006022ED" w:rsidRPr="00870C66" w:rsidRDefault="006022ED" w:rsidP="00CC7A5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jc w:val="both"/>
        <w:rPr>
          <w:sz w:val="24"/>
          <w:szCs w:val="24"/>
        </w:rPr>
      </w:pPr>
      <w:r w:rsidRPr="00870C66">
        <w:rPr>
          <w:b/>
          <w:sz w:val="24"/>
          <w:szCs w:val="24"/>
        </w:rPr>
        <w:t>8.3.3-</w:t>
      </w:r>
      <w:r w:rsidRPr="00870C66">
        <w:rPr>
          <w:sz w:val="24"/>
          <w:szCs w:val="24"/>
        </w:rPr>
        <w:t xml:space="preserve"> O licitante que apresentar declaração falsa responderá por seus atos na esfera civil, penal e administrativa.</w:t>
      </w:r>
    </w:p>
    <w:p w14:paraId="64503C55" w14:textId="77777777" w:rsidR="004E0A67" w:rsidRDefault="004E0A67" w:rsidP="00D57ED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line="360" w:lineRule="auto"/>
        <w:rPr>
          <w:rFonts w:asciiTheme="majorHAnsi" w:eastAsia="Batang" w:hAnsiTheme="majorHAnsi" w:cstheme="majorHAnsi"/>
          <w:b/>
          <w:sz w:val="24"/>
          <w:szCs w:val="24"/>
          <w:u w:val="single"/>
        </w:rPr>
      </w:pPr>
    </w:p>
    <w:p w14:paraId="032E1C94" w14:textId="77777777" w:rsidR="004E0A67" w:rsidRPr="00870C66" w:rsidRDefault="004E0A67" w:rsidP="00D57ED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line="360" w:lineRule="auto"/>
        <w:rPr>
          <w:rFonts w:eastAsia="Batang"/>
          <w:b/>
          <w:sz w:val="24"/>
          <w:szCs w:val="24"/>
          <w:u w:val="single"/>
        </w:rPr>
      </w:pPr>
    </w:p>
    <w:p w14:paraId="14357C1D" w14:textId="77777777" w:rsidR="004E0A67" w:rsidRPr="00870C66" w:rsidRDefault="004E0A67" w:rsidP="00D57ED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line="360" w:lineRule="auto"/>
        <w:rPr>
          <w:rFonts w:eastAsia="Batang"/>
          <w:b/>
          <w:sz w:val="24"/>
          <w:szCs w:val="24"/>
          <w:u w:val="single"/>
        </w:rPr>
      </w:pPr>
    </w:p>
    <w:p w14:paraId="08299587" w14:textId="1B0B1BC8" w:rsidR="004D2054" w:rsidRPr="00870C66" w:rsidRDefault="004D2054" w:rsidP="00D57ED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line="360" w:lineRule="auto"/>
        <w:rPr>
          <w:rFonts w:eastAsia="Batang"/>
          <w:b/>
          <w:sz w:val="24"/>
          <w:szCs w:val="24"/>
          <w:u w:val="single"/>
        </w:rPr>
      </w:pPr>
      <w:r w:rsidRPr="00870C66">
        <w:rPr>
          <w:rFonts w:eastAsia="Batang"/>
          <w:b/>
          <w:sz w:val="24"/>
          <w:szCs w:val="24"/>
          <w:u w:val="single"/>
        </w:rPr>
        <w:t>IX – DA ABERTURA DOS ENVELOPES</w:t>
      </w:r>
    </w:p>
    <w:p w14:paraId="3E5A0F5F" w14:textId="77777777" w:rsidR="004D2054" w:rsidRPr="00870C66" w:rsidRDefault="004D2054" w:rsidP="00D57ED4">
      <w:pPr>
        <w:tabs>
          <w:tab w:val="left" w:pos="-414"/>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s>
        <w:spacing w:before="0" w:line="360" w:lineRule="auto"/>
        <w:jc w:val="both"/>
        <w:rPr>
          <w:rFonts w:eastAsia="Batang"/>
          <w:sz w:val="24"/>
          <w:szCs w:val="24"/>
          <w:u w:val="single"/>
        </w:rPr>
      </w:pPr>
      <w:r w:rsidRPr="00870C66">
        <w:rPr>
          <w:rFonts w:eastAsia="Batang"/>
          <w:b/>
          <w:sz w:val="24"/>
          <w:szCs w:val="24"/>
        </w:rPr>
        <w:t xml:space="preserve">9.1 – </w:t>
      </w:r>
      <w:r w:rsidRPr="00870C66">
        <w:rPr>
          <w:rFonts w:eastAsia="Batang"/>
          <w:b/>
          <w:sz w:val="24"/>
          <w:szCs w:val="24"/>
          <w:u w:val="single"/>
        </w:rPr>
        <w:t>Da abertura dos envelopes propostas.</w:t>
      </w:r>
    </w:p>
    <w:p w14:paraId="200C7340" w14:textId="77777777" w:rsidR="004D2054" w:rsidRPr="00870C66" w:rsidRDefault="004D2054" w:rsidP="00D57ED4">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spacing w:before="0"/>
        <w:jc w:val="both"/>
        <w:rPr>
          <w:rFonts w:eastAsia="Batang"/>
          <w:sz w:val="24"/>
          <w:szCs w:val="24"/>
        </w:rPr>
      </w:pPr>
      <w:r w:rsidRPr="00870C66">
        <w:rPr>
          <w:rFonts w:eastAsia="Batang"/>
          <w:b/>
          <w:sz w:val="24"/>
          <w:szCs w:val="24"/>
        </w:rPr>
        <w:t>9.1.1</w:t>
      </w:r>
      <w:r w:rsidRPr="00870C66">
        <w:rPr>
          <w:rFonts w:eastAsia="Batang"/>
          <w:sz w:val="24"/>
          <w:szCs w:val="24"/>
        </w:rPr>
        <w:t xml:space="preserve"> – Os envelopes das propostas serão abertos no horário estipulado no item 4.3 do presente edital, sendo que nessa oportunidade os licitantes </w:t>
      </w:r>
      <w:r w:rsidRPr="00870C66">
        <w:rPr>
          <w:rFonts w:eastAsia="Batang"/>
          <w:b/>
          <w:sz w:val="24"/>
          <w:szCs w:val="24"/>
        </w:rPr>
        <w:t>deverão apresentar</w:t>
      </w:r>
      <w:r w:rsidRPr="00870C66">
        <w:rPr>
          <w:rFonts w:eastAsia="Batang"/>
          <w:sz w:val="24"/>
          <w:szCs w:val="24"/>
        </w:rPr>
        <w:t xml:space="preserve"> separadamente a declaração dando ciência de que cumprem plenamente os </w:t>
      </w:r>
      <w:r w:rsidRPr="00870C66">
        <w:rPr>
          <w:rFonts w:eastAsia="Batang"/>
          <w:b/>
          <w:bCs/>
          <w:sz w:val="24"/>
          <w:szCs w:val="24"/>
        </w:rPr>
        <w:t>requisitos de habilitação</w:t>
      </w:r>
      <w:r w:rsidRPr="00870C66">
        <w:rPr>
          <w:rFonts w:eastAsia="Batang"/>
          <w:sz w:val="24"/>
          <w:szCs w:val="24"/>
        </w:rPr>
        <w:t xml:space="preserve"> (ANEXO III), em cumprimento ao disposto no art. 4º, VII da Lei nº 10.520/02.</w:t>
      </w:r>
    </w:p>
    <w:p w14:paraId="0B7DBCAC" w14:textId="1477A181" w:rsidR="00193433" w:rsidRPr="00870C66" w:rsidRDefault="004D2054" w:rsidP="00D57ED4">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spacing w:before="0"/>
        <w:jc w:val="both"/>
        <w:rPr>
          <w:rFonts w:eastAsia="Batang"/>
          <w:sz w:val="24"/>
          <w:szCs w:val="24"/>
        </w:rPr>
      </w:pPr>
      <w:r w:rsidRPr="00870C66">
        <w:rPr>
          <w:rFonts w:eastAsia="Batang"/>
          <w:b/>
          <w:sz w:val="24"/>
          <w:szCs w:val="24"/>
        </w:rPr>
        <w:t>9.1.2</w:t>
      </w:r>
      <w:r w:rsidRPr="00870C66">
        <w:rPr>
          <w:rFonts w:eastAsia="Batang"/>
          <w:sz w:val="24"/>
          <w:szCs w:val="24"/>
        </w:rPr>
        <w:t xml:space="preserve"> – Caso o licitante não se faça presente deverá remeter a declaração de que trata o item anterior em envelope apartado que deverá trazer os seguintes dizeres "Câmara Municipal de São Domingos do Norte – </w:t>
      </w:r>
      <w:r w:rsidRPr="00870C66">
        <w:rPr>
          <w:rFonts w:eastAsia="Batang"/>
          <w:b/>
          <w:sz w:val="24"/>
          <w:szCs w:val="24"/>
        </w:rPr>
        <w:t>Pregão nº 0</w:t>
      </w:r>
      <w:r w:rsidR="004E0A67" w:rsidRPr="00870C66">
        <w:rPr>
          <w:rFonts w:eastAsia="Batang"/>
          <w:b/>
          <w:sz w:val="24"/>
          <w:szCs w:val="24"/>
        </w:rPr>
        <w:t>1</w:t>
      </w:r>
      <w:r w:rsidR="00340CA8" w:rsidRPr="00870C66">
        <w:rPr>
          <w:rFonts w:eastAsia="Batang"/>
          <w:b/>
          <w:sz w:val="24"/>
          <w:szCs w:val="24"/>
        </w:rPr>
        <w:t>/</w:t>
      </w:r>
      <w:r w:rsidRPr="00870C66">
        <w:rPr>
          <w:rFonts w:eastAsia="Batang"/>
          <w:b/>
          <w:sz w:val="24"/>
          <w:szCs w:val="24"/>
        </w:rPr>
        <w:t>202</w:t>
      </w:r>
      <w:r w:rsidR="004E0A67" w:rsidRPr="00870C66">
        <w:rPr>
          <w:rFonts w:eastAsia="Batang"/>
          <w:b/>
          <w:sz w:val="24"/>
          <w:szCs w:val="24"/>
        </w:rPr>
        <w:t>3</w:t>
      </w:r>
      <w:r w:rsidRPr="00870C66">
        <w:rPr>
          <w:rFonts w:eastAsia="Batang"/>
          <w:b/>
          <w:sz w:val="24"/>
          <w:szCs w:val="24"/>
        </w:rPr>
        <w:t xml:space="preserve">, </w:t>
      </w:r>
      <w:r w:rsidRPr="00870C66">
        <w:rPr>
          <w:rFonts w:eastAsia="Batang"/>
          <w:bCs/>
          <w:sz w:val="24"/>
          <w:szCs w:val="24"/>
        </w:rPr>
        <w:t>Envelope</w:t>
      </w:r>
      <w:r w:rsidRPr="00870C66">
        <w:rPr>
          <w:rFonts w:eastAsia="Batang"/>
          <w:sz w:val="24"/>
          <w:szCs w:val="24"/>
        </w:rPr>
        <w:t xml:space="preserve"> DECLARAÇÃO".</w:t>
      </w:r>
    </w:p>
    <w:p w14:paraId="53C0F708" w14:textId="77777777" w:rsidR="004D1596" w:rsidRPr="00870C66" w:rsidRDefault="004D1596" w:rsidP="00D57ED4">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spacing w:before="0"/>
        <w:jc w:val="both"/>
        <w:rPr>
          <w:rFonts w:eastAsia="Batang"/>
          <w:sz w:val="24"/>
          <w:szCs w:val="24"/>
        </w:rPr>
      </w:pPr>
    </w:p>
    <w:p w14:paraId="61F7CE8A" w14:textId="77777777" w:rsidR="004D2054" w:rsidRPr="00870C66" w:rsidRDefault="004D2054" w:rsidP="00D57ED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line="360" w:lineRule="auto"/>
        <w:rPr>
          <w:rFonts w:eastAsia="Batang"/>
          <w:b/>
          <w:sz w:val="24"/>
          <w:szCs w:val="24"/>
          <w:u w:val="single"/>
        </w:rPr>
      </w:pPr>
      <w:r w:rsidRPr="00870C66">
        <w:rPr>
          <w:rFonts w:eastAsia="Batang"/>
          <w:b/>
          <w:sz w:val="24"/>
          <w:szCs w:val="24"/>
          <w:u w:val="single"/>
        </w:rPr>
        <w:t>X – DOS RECURSOS ORÇAMENTÁRIOS</w:t>
      </w:r>
    </w:p>
    <w:p w14:paraId="27DB12A8" w14:textId="127E86E6" w:rsidR="00FF398B" w:rsidRPr="00870C66" w:rsidRDefault="004D2054" w:rsidP="00D57ED4">
      <w:pPr>
        <w:tabs>
          <w:tab w:val="left" w:pos="1926"/>
          <w:tab w:val="left" w:pos="2466"/>
          <w:tab w:val="left" w:pos="3186"/>
          <w:tab w:val="left" w:pos="3906"/>
          <w:tab w:val="left" w:pos="4626"/>
          <w:tab w:val="left" w:pos="5346"/>
        </w:tabs>
        <w:spacing w:before="0"/>
        <w:jc w:val="left"/>
        <w:rPr>
          <w:sz w:val="24"/>
          <w:szCs w:val="24"/>
        </w:rPr>
      </w:pPr>
      <w:r w:rsidRPr="00870C66">
        <w:rPr>
          <w:rFonts w:eastAsia="Batang"/>
          <w:b/>
          <w:sz w:val="24"/>
          <w:szCs w:val="24"/>
        </w:rPr>
        <w:t xml:space="preserve">10.1 - </w:t>
      </w:r>
      <w:r w:rsidRPr="00870C66">
        <w:rPr>
          <w:rFonts w:eastAsia="Batang"/>
          <w:b/>
          <w:sz w:val="24"/>
          <w:szCs w:val="24"/>
          <w:u w:val="single"/>
        </w:rPr>
        <w:t>Dos recursos orçamentários</w:t>
      </w:r>
      <w:r w:rsidRPr="00870C66">
        <w:rPr>
          <w:rFonts w:eastAsia="Batang"/>
          <w:b/>
          <w:sz w:val="24"/>
          <w:szCs w:val="24"/>
        </w:rPr>
        <w:t xml:space="preserve"> -</w:t>
      </w:r>
      <w:r w:rsidRPr="00870C66">
        <w:rPr>
          <w:sz w:val="24"/>
          <w:szCs w:val="24"/>
        </w:rPr>
        <w:t xml:space="preserve"> </w:t>
      </w:r>
      <w:bookmarkStart w:id="2" w:name="_Hlk103771103"/>
      <w:r w:rsidRPr="00870C66">
        <w:rPr>
          <w:sz w:val="24"/>
          <w:szCs w:val="24"/>
        </w:rPr>
        <w:t>As despesas decorrentes deste PREGÃO ocorrerão por conta do Recursos Ordinários: 1</w:t>
      </w:r>
      <w:r w:rsidR="00A25026" w:rsidRPr="00870C66">
        <w:rPr>
          <w:sz w:val="24"/>
          <w:szCs w:val="24"/>
        </w:rPr>
        <w:t>5</w:t>
      </w:r>
      <w:r w:rsidRPr="00870C66">
        <w:rPr>
          <w:sz w:val="24"/>
          <w:szCs w:val="24"/>
        </w:rPr>
        <w:t>0</w:t>
      </w:r>
      <w:r w:rsidR="00A25026" w:rsidRPr="00870C66">
        <w:rPr>
          <w:sz w:val="24"/>
          <w:szCs w:val="24"/>
        </w:rPr>
        <w:t>0</w:t>
      </w:r>
      <w:r w:rsidRPr="00870C66">
        <w:rPr>
          <w:sz w:val="24"/>
          <w:szCs w:val="24"/>
        </w:rPr>
        <w:t>0000000</w:t>
      </w:r>
      <w:r w:rsidR="00A25026" w:rsidRPr="00870C66">
        <w:rPr>
          <w:sz w:val="24"/>
          <w:szCs w:val="24"/>
        </w:rPr>
        <w:t>;</w:t>
      </w:r>
    </w:p>
    <w:p w14:paraId="052A1BEE" w14:textId="4026CC15" w:rsidR="004D2054" w:rsidRPr="00870C66" w:rsidRDefault="004D2054" w:rsidP="00D57ED4">
      <w:pPr>
        <w:tabs>
          <w:tab w:val="left" w:pos="1926"/>
          <w:tab w:val="left" w:pos="2466"/>
          <w:tab w:val="left" w:pos="3186"/>
          <w:tab w:val="left" w:pos="3906"/>
          <w:tab w:val="left" w:pos="4626"/>
          <w:tab w:val="left" w:pos="5346"/>
        </w:tabs>
        <w:spacing w:before="0"/>
        <w:jc w:val="left"/>
        <w:rPr>
          <w:sz w:val="24"/>
          <w:szCs w:val="24"/>
        </w:rPr>
      </w:pPr>
      <w:r w:rsidRPr="00870C66">
        <w:rPr>
          <w:sz w:val="24"/>
          <w:szCs w:val="24"/>
        </w:rPr>
        <w:t xml:space="preserve">Projeto/Atividade: </w:t>
      </w:r>
      <w:r w:rsidR="00A566C9" w:rsidRPr="00870C66">
        <w:rPr>
          <w:sz w:val="24"/>
          <w:szCs w:val="24"/>
        </w:rPr>
        <w:t>Manutenção de Atividade Administrativa do Poder Legislativo</w:t>
      </w:r>
      <w:r w:rsidR="008517CA" w:rsidRPr="00870C66">
        <w:rPr>
          <w:sz w:val="24"/>
          <w:szCs w:val="24"/>
        </w:rPr>
        <w:t>;</w:t>
      </w:r>
    </w:p>
    <w:p w14:paraId="3B7E248C" w14:textId="1B09EB04" w:rsidR="004D2054" w:rsidRPr="00870C66" w:rsidRDefault="004D2054" w:rsidP="00D57ED4">
      <w:pPr>
        <w:tabs>
          <w:tab w:val="left" w:pos="1926"/>
          <w:tab w:val="left" w:pos="2466"/>
          <w:tab w:val="left" w:pos="3186"/>
          <w:tab w:val="left" w:pos="3906"/>
          <w:tab w:val="left" w:pos="4626"/>
          <w:tab w:val="left" w:pos="5346"/>
        </w:tabs>
        <w:spacing w:before="0"/>
        <w:jc w:val="left"/>
        <w:rPr>
          <w:sz w:val="24"/>
          <w:szCs w:val="24"/>
        </w:rPr>
      </w:pPr>
      <w:r w:rsidRPr="00870C66">
        <w:rPr>
          <w:sz w:val="24"/>
          <w:szCs w:val="24"/>
        </w:rPr>
        <w:t xml:space="preserve">Ficha: </w:t>
      </w:r>
      <w:r w:rsidR="00A25026" w:rsidRPr="00870C66">
        <w:rPr>
          <w:sz w:val="24"/>
          <w:szCs w:val="24"/>
        </w:rPr>
        <w:t>11;</w:t>
      </w:r>
    </w:p>
    <w:p w14:paraId="714CD357" w14:textId="47F10DCC" w:rsidR="004D2054" w:rsidRPr="00870C66" w:rsidRDefault="004D2054" w:rsidP="00D57ED4">
      <w:pPr>
        <w:tabs>
          <w:tab w:val="left" w:pos="1926"/>
          <w:tab w:val="left" w:pos="2466"/>
          <w:tab w:val="left" w:pos="3186"/>
          <w:tab w:val="left" w:pos="3906"/>
          <w:tab w:val="left" w:pos="4626"/>
          <w:tab w:val="left" w:pos="5346"/>
        </w:tabs>
        <w:spacing w:before="0"/>
        <w:jc w:val="left"/>
        <w:rPr>
          <w:sz w:val="24"/>
          <w:szCs w:val="24"/>
        </w:rPr>
      </w:pPr>
      <w:r w:rsidRPr="00870C66">
        <w:rPr>
          <w:sz w:val="24"/>
          <w:szCs w:val="24"/>
        </w:rPr>
        <w:t xml:space="preserve">Dotação: </w:t>
      </w:r>
      <w:r w:rsidR="00A566C9" w:rsidRPr="00870C66">
        <w:rPr>
          <w:sz w:val="24"/>
          <w:szCs w:val="24"/>
        </w:rPr>
        <w:t>33.90.</w:t>
      </w:r>
      <w:r w:rsidR="00A25026" w:rsidRPr="00870C66">
        <w:rPr>
          <w:sz w:val="24"/>
          <w:szCs w:val="24"/>
        </w:rPr>
        <w:t>4</w:t>
      </w:r>
      <w:r w:rsidR="00A566C9" w:rsidRPr="00870C66">
        <w:rPr>
          <w:sz w:val="24"/>
          <w:szCs w:val="24"/>
        </w:rPr>
        <w:t>0.00000</w:t>
      </w:r>
      <w:r w:rsidRPr="00870C66">
        <w:rPr>
          <w:sz w:val="24"/>
          <w:szCs w:val="24"/>
        </w:rPr>
        <w:t xml:space="preserve"> – </w:t>
      </w:r>
      <w:r w:rsidR="00A25026" w:rsidRPr="00870C66">
        <w:rPr>
          <w:sz w:val="24"/>
          <w:szCs w:val="24"/>
        </w:rPr>
        <w:t>Serviços de Tecnologia da Informação – PJ.</w:t>
      </w:r>
    </w:p>
    <w:p w14:paraId="673B46E7" w14:textId="77777777" w:rsidR="008517CA" w:rsidRPr="00870C66" w:rsidRDefault="008517CA" w:rsidP="00D57ED4">
      <w:pPr>
        <w:tabs>
          <w:tab w:val="left" w:pos="1926"/>
          <w:tab w:val="left" w:pos="2466"/>
          <w:tab w:val="left" w:pos="3186"/>
          <w:tab w:val="left" w:pos="3906"/>
          <w:tab w:val="left" w:pos="4626"/>
          <w:tab w:val="left" w:pos="5346"/>
        </w:tabs>
        <w:spacing w:before="0"/>
        <w:jc w:val="left"/>
        <w:rPr>
          <w:sz w:val="24"/>
          <w:szCs w:val="24"/>
        </w:rPr>
      </w:pPr>
    </w:p>
    <w:bookmarkEnd w:id="2"/>
    <w:p w14:paraId="6B2C85A7" w14:textId="77777777" w:rsidR="004D2054" w:rsidRPr="00870C66" w:rsidRDefault="004D2054" w:rsidP="00D57ED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line="360" w:lineRule="auto"/>
        <w:rPr>
          <w:rFonts w:eastAsia="Batang"/>
          <w:b/>
          <w:sz w:val="24"/>
          <w:szCs w:val="24"/>
          <w:u w:val="single"/>
        </w:rPr>
      </w:pPr>
      <w:r w:rsidRPr="00870C66">
        <w:rPr>
          <w:rFonts w:eastAsia="Batang"/>
          <w:b/>
          <w:sz w:val="24"/>
          <w:szCs w:val="24"/>
          <w:u w:val="single"/>
        </w:rPr>
        <w:t>XI – PROCEDIMENTO DA SESSÃO E JULGAMENTO</w:t>
      </w:r>
    </w:p>
    <w:p w14:paraId="2610352E" w14:textId="77777777" w:rsidR="004D2054" w:rsidRPr="00870C66" w:rsidRDefault="004D2054" w:rsidP="00D57ED4">
      <w:pPr>
        <w:numPr>
          <w:ilvl w:val="0"/>
          <w:numId w:val="12"/>
        </w:numPr>
        <w:tabs>
          <w:tab w:val="left" w:pos="-414"/>
          <w:tab w:val="left" w:pos="306"/>
          <w:tab w:val="left" w:pos="714"/>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Declarada aberta à sessão pela Pregoeira, não mais será admitida novos proponentes.</w:t>
      </w:r>
    </w:p>
    <w:p w14:paraId="56D4F38F" w14:textId="77777777" w:rsidR="004D2054" w:rsidRPr="00870C66" w:rsidRDefault="004D2054" w:rsidP="00D57ED4">
      <w:pPr>
        <w:pStyle w:val="paragrafo"/>
        <w:numPr>
          <w:ilvl w:val="0"/>
          <w:numId w:val="12"/>
        </w:numPr>
        <w:tabs>
          <w:tab w:val="left" w:pos="-414"/>
          <w:tab w:val="left" w:pos="306"/>
          <w:tab w:val="left" w:pos="714"/>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after="0" w:line="240" w:lineRule="auto"/>
        <w:textAlignment w:val="baseline"/>
        <w:rPr>
          <w:rFonts w:ascii="Times New Roman" w:eastAsia="Batang" w:hAnsi="Times New Roman"/>
          <w:b/>
          <w:szCs w:val="24"/>
        </w:rPr>
      </w:pPr>
      <w:r w:rsidRPr="00870C66">
        <w:rPr>
          <w:rFonts w:ascii="Times New Roman" w:eastAsia="Batang" w:hAnsi="Times New Roman"/>
          <w:szCs w:val="24"/>
        </w:rPr>
        <w:t>Depois de aberta a sessão, os interessados ou seus representantes, deverão apresentar declaração (ANEXO III) dando ciência de que cumprem plenamente os requisitos de habilitação, conforme estipulado no item 9.1.1.</w:t>
      </w:r>
    </w:p>
    <w:p w14:paraId="4290AA96" w14:textId="49271986" w:rsidR="004D2054" w:rsidRPr="00870C66" w:rsidRDefault="004D2054" w:rsidP="00D57ED4">
      <w:pPr>
        <w:tabs>
          <w:tab w:val="left" w:pos="-414"/>
          <w:tab w:val="left" w:pos="0"/>
          <w:tab w:val="left" w:pos="306"/>
          <w:tab w:val="left" w:pos="1926"/>
          <w:tab w:val="left" w:pos="2466"/>
          <w:tab w:val="left" w:pos="2886"/>
          <w:tab w:val="left" w:pos="3906"/>
          <w:tab w:val="left" w:pos="4626"/>
          <w:tab w:val="left" w:pos="5346"/>
          <w:tab w:val="left" w:pos="6066"/>
          <w:tab w:val="left" w:pos="6786"/>
          <w:tab w:val="left" w:pos="7506"/>
          <w:tab w:val="left" w:pos="8226"/>
          <w:tab w:val="left" w:pos="8946"/>
          <w:tab w:val="left" w:pos="9666"/>
        </w:tabs>
        <w:spacing w:before="0"/>
        <w:jc w:val="both"/>
        <w:rPr>
          <w:rFonts w:eastAsia="Batang"/>
          <w:spacing w:val="-3"/>
          <w:sz w:val="24"/>
          <w:szCs w:val="24"/>
        </w:rPr>
      </w:pPr>
      <w:r w:rsidRPr="00870C66">
        <w:rPr>
          <w:rFonts w:eastAsia="Batang"/>
          <w:b/>
          <w:sz w:val="24"/>
          <w:szCs w:val="24"/>
        </w:rPr>
        <w:t>11.3</w:t>
      </w:r>
      <w:r w:rsidRPr="00870C66">
        <w:rPr>
          <w:rFonts w:eastAsia="Batang"/>
          <w:sz w:val="24"/>
          <w:szCs w:val="24"/>
        </w:rPr>
        <w:t xml:space="preserve"> Logo após</w:t>
      </w:r>
      <w:r w:rsidR="006C7DA1" w:rsidRPr="00870C66">
        <w:rPr>
          <w:rFonts w:eastAsia="Batang"/>
          <w:sz w:val="24"/>
          <w:szCs w:val="24"/>
        </w:rPr>
        <w:t>,</w:t>
      </w:r>
      <w:r w:rsidRPr="00870C66">
        <w:rPr>
          <w:rFonts w:eastAsia="Batang"/>
          <w:sz w:val="24"/>
          <w:szCs w:val="24"/>
        </w:rPr>
        <w:t xml:space="preserve"> a Pregoeira procederá a abertura do Envelope nº 001 – PROPOSTA, julgando-as e classificando-as, </w:t>
      </w:r>
      <w:r w:rsidR="004E4A07" w:rsidRPr="00870C66">
        <w:rPr>
          <w:rFonts w:eastAsia="Batang"/>
          <w:b/>
          <w:bCs/>
          <w:sz w:val="24"/>
          <w:szCs w:val="24"/>
        </w:rPr>
        <w:t>POR MENOR PREÇO</w:t>
      </w:r>
      <w:r w:rsidRPr="00870C66">
        <w:rPr>
          <w:rFonts w:eastAsia="Batang"/>
          <w:sz w:val="24"/>
          <w:szCs w:val="24"/>
        </w:rPr>
        <w:t xml:space="preserve">, considerando para tanto as disposições da Lei nº 10.520/02, principalmente as previstas no </w:t>
      </w:r>
      <w:r w:rsidRPr="00870C66">
        <w:rPr>
          <w:rFonts w:eastAsia="Batang"/>
          <w:spacing w:val="-3"/>
          <w:sz w:val="24"/>
          <w:szCs w:val="24"/>
        </w:rPr>
        <w:t>art. 4º, VIII, IX e X.</w:t>
      </w:r>
    </w:p>
    <w:p w14:paraId="42ED1D13" w14:textId="62D56BCE" w:rsidR="004D2054" w:rsidRPr="00870C66" w:rsidRDefault="004D2054" w:rsidP="00D57ED4">
      <w:pPr>
        <w:numPr>
          <w:ilvl w:val="0"/>
          <w:numId w:val="13"/>
        </w:numPr>
        <w:tabs>
          <w:tab w:val="left" w:pos="-414"/>
          <w:tab w:val="left" w:pos="306"/>
          <w:tab w:val="left" w:pos="714"/>
          <w:tab w:val="left" w:pos="742"/>
          <w:tab w:val="left" w:pos="980"/>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pacing w:val="-3"/>
          <w:sz w:val="24"/>
          <w:szCs w:val="24"/>
        </w:rPr>
      </w:pPr>
      <w:r w:rsidRPr="00870C66">
        <w:rPr>
          <w:rFonts w:eastAsia="Batang"/>
          <w:spacing w:val="-3"/>
          <w:sz w:val="24"/>
          <w:szCs w:val="24"/>
        </w:rPr>
        <w:t xml:space="preserve">Serão desclassificadas as propostas elaboradas em desacordo com os termos deste edital ou que imponham condições, que se opuserem a quaisquer dispositivos legais vigentes, ou que consignarem preços excessivos ou manifestamente </w:t>
      </w:r>
      <w:r w:rsidR="00424461" w:rsidRPr="00870C66">
        <w:rPr>
          <w:rFonts w:eastAsia="Batang"/>
          <w:spacing w:val="-3"/>
          <w:sz w:val="24"/>
          <w:szCs w:val="24"/>
        </w:rPr>
        <w:t>inexequíveis</w:t>
      </w:r>
      <w:r w:rsidRPr="00870C66">
        <w:rPr>
          <w:rFonts w:eastAsia="Batang"/>
          <w:spacing w:val="-3"/>
          <w:sz w:val="24"/>
          <w:szCs w:val="24"/>
        </w:rPr>
        <w:t>.</w:t>
      </w:r>
    </w:p>
    <w:p w14:paraId="571D1382" w14:textId="16E3ED13" w:rsidR="003375C1" w:rsidRPr="00870C66" w:rsidRDefault="00245073" w:rsidP="00D57ED4">
      <w:pPr>
        <w:numPr>
          <w:ilvl w:val="0"/>
          <w:numId w:val="13"/>
        </w:numPr>
        <w:tabs>
          <w:tab w:val="left" w:pos="-414"/>
          <w:tab w:val="left" w:pos="306"/>
          <w:tab w:val="left" w:pos="714"/>
          <w:tab w:val="left" w:pos="742"/>
          <w:tab w:val="left" w:pos="980"/>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pacing w:val="-3"/>
          <w:sz w:val="24"/>
          <w:szCs w:val="24"/>
        </w:rPr>
      </w:pPr>
      <w:r w:rsidRPr="00870C66">
        <w:rPr>
          <w:rFonts w:eastAsia="Batang"/>
          <w:spacing w:val="-3"/>
          <w:sz w:val="24"/>
          <w:szCs w:val="24"/>
        </w:rPr>
        <w:t>O procedimento do julgamento compreenderá a abertura dos respectivos envelopes, a leitura das propostas de preço, a verificação da conformidade das mesmas com os requisitos estabelecidos no edital e seus anexos, identificando as propostas aptas à classificação pelo critério estabelecido no</w:t>
      </w:r>
      <w:r w:rsidR="00E47DE1" w:rsidRPr="00870C66">
        <w:rPr>
          <w:rFonts w:eastAsia="Batang"/>
          <w:spacing w:val="-3"/>
          <w:sz w:val="24"/>
          <w:szCs w:val="24"/>
        </w:rPr>
        <w:t>s</w:t>
      </w:r>
      <w:r w:rsidRPr="00870C66">
        <w:rPr>
          <w:rFonts w:eastAsia="Batang"/>
          <w:spacing w:val="-3"/>
          <w:sz w:val="24"/>
          <w:szCs w:val="24"/>
        </w:rPr>
        <w:t xml:space="preserve"> ite</w:t>
      </w:r>
      <w:r w:rsidR="00E47DE1" w:rsidRPr="00870C66">
        <w:rPr>
          <w:rFonts w:eastAsia="Batang"/>
          <w:spacing w:val="-3"/>
          <w:sz w:val="24"/>
          <w:szCs w:val="24"/>
        </w:rPr>
        <w:t xml:space="preserve">ns </w:t>
      </w:r>
      <w:r w:rsidRPr="00870C66">
        <w:rPr>
          <w:rFonts w:eastAsia="Batang"/>
          <w:spacing w:val="-3"/>
          <w:sz w:val="24"/>
          <w:szCs w:val="24"/>
        </w:rPr>
        <w:t>acima.</w:t>
      </w:r>
    </w:p>
    <w:p w14:paraId="4FB10288" w14:textId="74A0B4A4" w:rsidR="003375C1" w:rsidRPr="00870C66" w:rsidRDefault="006C7DA1" w:rsidP="00D57ED4">
      <w:pPr>
        <w:numPr>
          <w:ilvl w:val="0"/>
          <w:numId w:val="13"/>
        </w:numPr>
        <w:tabs>
          <w:tab w:val="left" w:pos="-414"/>
          <w:tab w:val="left" w:pos="306"/>
          <w:tab w:val="left" w:pos="714"/>
          <w:tab w:val="left" w:pos="742"/>
          <w:tab w:val="left" w:pos="980"/>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pacing w:val="-3"/>
          <w:sz w:val="24"/>
          <w:szCs w:val="24"/>
        </w:rPr>
      </w:pPr>
      <w:r w:rsidRPr="00870C66">
        <w:rPr>
          <w:rFonts w:eastAsia="Batang"/>
          <w:spacing w:val="-3"/>
          <w:sz w:val="24"/>
          <w:szCs w:val="24"/>
        </w:rPr>
        <w:t>Na sequência a Pregoeira</w:t>
      </w:r>
      <w:r w:rsidR="00245073" w:rsidRPr="00870C66">
        <w:rPr>
          <w:rFonts w:eastAsia="Batang"/>
          <w:spacing w:val="-3"/>
          <w:sz w:val="24"/>
          <w:szCs w:val="24"/>
        </w:rPr>
        <w:t xml:space="preserve"> classificará o autor da proposta de menor preço e aqueles que tenham apresentado propostas em valores sucessivos e superiores em até 10% (dez por cento), relativamente à de menor preço, para participarem da etapa de oferta de lances.</w:t>
      </w:r>
    </w:p>
    <w:p w14:paraId="2547ED93" w14:textId="0F79D2DA" w:rsidR="003375C1" w:rsidRPr="00870C66" w:rsidRDefault="00245073" w:rsidP="00D57ED4">
      <w:pPr>
        <w:numPr>
          <w:ilvl w:val="0"/>
          <w:numId w:val="13"/>
        </w:numPr>
        <w:tabs>
          <w:tab w:val="left" w:pos="-414"/>
          <w:tab w:val="left" w:pos="306"/>
          <w:tab w:val="left" w:pos="714"/>
          <w:tab w:val="left" w:pos="742"/>
          <w:tab w:val="left" w:pos="980"/>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pacing w:val="-3"/>
          <w:sz w:val="24"/>
          <w:szCs w:val="24"/>
        </w:rPr>
      </w:pPr>
      <w:r w:rsidRPr="00870C66">
        <w:rPr>
          <w:rFonts w:eastAsia="Batang"/>
          <w:spacing w:val="-3"/>
          <w:sz w:val="24"/>
          <w:szCs w:val="24"/>
        </w:rPr>
        <w:t>Não havendo pelo menos três propostas de preços na condição definida acima, os autores das melhores propostas, até o máximo de 3 (três), poderão participar da etapa de oferta de lances.</w:t>
      </w:r>
    </w:p>
    <w:p w14:paraId="5507804D" w14:textId="22E56CAE" w:rsidR="003375C1" w:rsidRPr="00870C66" w:rsidRDefault="00532499" w:rsidP="00D57ED4">
      <w:pPr>
        <w:numPr>
          <w:ilvl w:val="0"/>
          <w:numId w:val="13"/>
        </w:numPr>
        <w:tabs>
          <w:tab w:val="left" w:pos="-414"/>
          <w:tab w:val="left" w:pos="306"/>
          <w:tab w:val="left" w:pos="714"/>
          <w:tab w:val="left" w:pos="742"/>
          <w:tab w:val="left" w:pos="980"/>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pacing w:val="-3"/>
          <w:sz w:val="24"/>
          <w:szCs w:val="24"/>
        </w:rPr>
      </w:pPr>
      <w:r w:rsidRPr="00870C66">
        <w:rPr>
          <w:rFonts w:eastAsia="Batang"/>
          <w:spacing w:val="-3"/>
          <w:sz w:val="24"/>
          <w:szCs w:val="24"/>
        </w:rPr>
        <w:t>Na etapa de oferta de lances será concedida às empresas licitantes classificadas a oportunidade para nova disputa, por meio de lances verbais e sucessivos, de valores distintos e decrescentes.</w:t>
      </w:r>
    </w:p>
    <w:p w14:paraId="5E45B26C" w14:textId="37C6D076" w:rsidR="003375C1" w:rsidRPr="00870C66" w:rsidRDefault="006738EA" w:rsidP="00D57ED4">
      <w:pPr>
        <w:numPr>
          <w:ilvl w:val="0"/>
          <w:numId w:val="13"/>
        </w:numPr>
        <w:tabs>
          <w:tab w:val="left" w:pos="-414"/>
          <w:tab w:val="left" w:pos="306"/>
          <w:tab w:val="left" w:pos="714"/>
          <w:tab w:val="left" w:pos="742"/>
          <w:tab w:val="left" w:pos="980"/>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pacing w:val="-3"/>
          <w:sz w:val="24"/>
          <w:szCs w:val="24"/>
        </w:rPr>
      </w:pPr>
      <w:r w:rsidRPr="00870C66">
        <w:rPr>
          <w:rFonts w:eastAsia="Batang"/>
          <w:spacing w:val="-3"/>
          <w:sz w:val="24"/>
          <w:szCs w:val="24"/>
        </w:rPr>
        <w:t>A</w:t>
      </w:r>
      <w:r w:rsidR="00532499" w:rsidRPr="00870C66">
        <w:rPr>
          <w:rFonts w:eastAsia="Batang"/>
          <w:spacing w:val="-3"/>
          <w:sz w:val="24"/>
          <w:szCs w:val="24"/>
        </w:rPr>
        <w:t xml:space="preserve"> Pregoeir</w:t>
      </w:r>
      <w:r w:rsidRPr="00870C66">
        <w:rPr>
          <w:rFonts w:eastAsia="Batang"/>
          <w:spacing w:val="-3"/>
          <w:sz w:val="24"/>
          <w:szCs w:val="24"/>
        </w:rPr>
        <w:t>a</w:t>
      </w:r>
      <w:r w:rsidR="00532499" w:rsidRPr="00870C66">
        <w:rPr>
          <w:rFonts w:eastAsia="Batang"/>
          <w:spacing w:val="-3"/>
          <w:sz w:val="24"/>
          <w:szCs w:val="24"/>
        </w:rPr>
        <w:t xml:space="preserve"> convidará individualmente as empresas licitantes classificadas, de forma sequencial, a apresentar lances verbais, a partir do autor da proposta classificada de maior preço e os demais, em ordem decrescente de valor.</w:t>
      </w:r>
    </w:p>
    <w:p w14:paraId="0DDD9181" w14:textId="45BB1CB8" w:rsidR="003375C1" w:rsidRPr="00870C66" w:rsidRDefault="000171DF" w:rsidP="00D57ED4">
      <w:pPr>
        <w:numPr>
          <w:ilvl w:val="0"/>
          <w:numId w:val="13"/>
        </w:numPr>
        <w:tabs>
          <w:tab w:val="left" w:pos="-414"/>
          <w:tab w:val="left" w:pos="306"/>
          <w:tab w:val="left" w:pos="714"/>
          <w:tab w:val="left" w:pos="742"/>
          <w:tab w:val="left" w:pos="980"/>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pacing w:val="-3"/>
          <w:sz w:val="24"/>
          <w:szCs w:val="24"/>
        </w:rPr>
      </w:pPr>
      <w:r w:rsidRPr="00870C66">
        <w:rPr>
          <w:rFonts w:eastAsia="Batang"/>
          <w:spacing w:val="-3"/>
          <w:sz w:val="24"/>
          <w:szCs w:val="24"/>
        </w:rPr>
        <w:lastRenderedPageBreak/>
        <w:t xml:space="preserve">Durante a sessão pública </w:t>
      </w:r>
      <w:r w:rsidR="006738EA" w:rsidRPr="00870C66">
        <w:rPr>
          <w:rFonts w:eastAsia="Batang"/>
          <w:spacing w:val="-3"/>
          <w:sz w:val="24"/>
          <w:szCs w:val="24"/>
        </w:rPr>
        <w:t>a</w:t>
      </w:r>
      <w:r w:rsidRPr="00870C66">
        <w:rPr>
          <w:rFonts w:eastAsia="Batang"/>
          <w:spacing w:val="-3"/>
          <w:sz w:val="24"/>
          <w:szCs w:val="24"/>
        </w:rPr>
        <w:t xml:space="preserve"> Pregoeir</w:t>
      </w:r>
      <w:r w:rsidR="006738EA" w:rsidRPr="00870C66">
        <w:rPr>
          <w:rFonts w:eastAsia="Batang"/>
          <w:spacing w:val="-3"/>
          <w:sz w:val="24"/>
          <w:szCs w:val="24"/>
        </w:rPr>
        <w:t>a</w:t>
      </w:r>
      <w:r w:rsidRPr="00870C66">
        <w:rPr>
          <w:rFonts w:eastAsia="Batang"/>
          <w:spacing w:val="-3"/>
          <w:sz w:val="24"/>
          <w:szCs w:val="24"/>
        </w:rPr>
        <w:t xml:space="preserve"> poderá estabelecer regras e prazos razoáveis para o bom andamento do procedimento licitatório.</w:t>
      </w:r>
    </w:p>
    <w:p w14:paraId="5EF04541" w14:textId="0843CFDD" w:rsidR="003375C1" w:rsidRPr="00870C66" w:rsidRDefault="000171DF" w:rsidP="00D57ED4">
      <w:pPr>
        <w:numPr>
          <w:ilvl w:val="0"/>
          <w:numId w:val="13"/>
        </w:numPr>
        <w:tabs>
          <w:tab w:val="left" w:pos="-414"/>
          <w:tab w:val="left" w:pos="306"/>
          <w:tab w:val="left" w:pos="714"/>
          <w:tab w:val="left" w:pos="742"/>
          <w:tab w:val="left" w:pos="980"/>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pacing w:val="-3"/>
          <w:sz w:val="24"/>
          <w:szCs w:val="24"/>
        </w:rPr>
      </w:pPr>
      <w:r w:rsidRPr="00870C66">
        <w:rPr>
          <w:rFonts w:eastAsia="Batang"/>
          <w:spacing w:val="-3"/>
          <w:sz w:val="24"/>
          <w:szCs w:val="24"/>
        </w:rPr>
        <w:t>A desistência em apresentar lance verbal, quando convidado pelo Pregoeiro, implicará na exclusão da empresa licitante da etapa de lances verbais e na manutenção do último preço por ela apresentado, para efeito de ordenação das propostas;</w:t>
      </w:r>
    </w:p>
    <w:p w14:paraId="3A508264" w14:textId="75C5CF86" w:rsidR="003375C1" w:rsidRPr="00870C66" w:rsidRDefault="000171DF" w:rsidP="00D57ED4">
      <w:pPr>
        <w:numPr>
          <w:ilvl w:val="0"/>
          <w:numId w:val="13"/>
        </w:numPr>
        <w:tabs>
          <w:tab w:val="left" w:pos="-414"/>
          <w:tab w:val="left" w:pos="306"/>
          <w:tab w:val="left" w:pos="714"/>
          <w:tab w:val="left" w:pos="742"/>
          <w:tab w:val="left" w:pos="980"/>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pacing w:val="-3"/>
          <w:sz w:val="24"/>
          <w:szCs w:val="24"/>
        </w:rPr>
      </w:pPr>
      <w:r w:rsidRPr="00870C66">
        <w:rPr>
          <w:rFonts w:eastAsia="Batang"/>
          <w:spacing w:val="-3"/>
          <w:sz w:val="24"/>
          <w:szCs w:val="24"/>
        </w:rPr>
        <w:t>Não poderá haver desistência ou retratação dos lances ofertados, sujeitando-se a proponente desistente às penalidades previstas em lei e neste edital.</w:t>
      </w:r>
    </w:p>
    <w:p w14:paraId="531991BE" w14:textId="2BF0AFDE" w:rsidR="000171DF" w:rsidRPr="00870C66" w:rsidRDefault="000171DF" w:rsidP="00D57ED4">
      <w:pPr>
        <w:numPr>
          <w:ilvl w:val="0"/>
          <w:numId w:val="13"/>
        </w:numPr>
        <w:tabs>
          <w:tab w:val="left" w:pos="-414"/>
          <w:tab w:val="left" w:pos="306"/>
          <w:tab w:val="left" w:pos="714"/>
          <w:tab w:val="left" w:pos="742"/>
          <w:tab w:val="left" w:pos="980"/>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pacing w:val="-3"/>
          <w:sz w:val="24"/>
          <w:szCs w:val="24"/>
        </w:rPr>
      </w:pPr>
      <w:r w:rsidRPr="00870C66">
        <w:rPr>
          <w:rFonts w:eastAsia="Batang"/>
          <w:spacing w:val="-3"/>
          <w:sz w:val="24"/>
          <w:szCs w:val="24"/>
        </w:rPr>
        <w:t>Não havendo mais interesse dos licitantes em apresentar lance verbal, será encerrada a etapa competitiva e ordenadas as ofertas, exclusivamente pelo critério de menor preço</w:t>
      </w:r>
      <w:r w:rsidR="00593A22" w:rsidRPr="00870C66">
        <w:rPr>
          <w:rFonts w:eastAsia="Batang"/>
          <w:spacing w:val="-3"/>
          <w:sz w:val="24"/>
          <w:szCs w:val="24"/>
        </w:rPr>
        <w:t xml:space="preserve"> por item</w:t>
      </w:r>
      <w:r w:rsidRPr="00870C66">
        <w:rPr>
          <w:rFonts w:eastAsia="Batang"/>
          <w:spacing w:val="-3"/>
          <w:sz w:val="24"/>
          <w:szCs w:val="24"/>
        </w:rPr>
        <w:t>.</w:t>
      </w:r>
    </w:p>
    <w:p w14:paraId="23B78003" w14:textId="171FBB20" w:rsidR="004D2054" w:rsidRPr="00870C66" w:rsidRDefault="005C4685" w:rsidP="00D57ED4">
      <w:pPr>
        <w:tabs>
          <w:tab w:val="left" w:pos="-414"/>
          <w:tab w:val="left" w:pos="306"/>
          <w:tab w:val="left" w:pos="714"/>
          <w:tab w:val="left" w:pos="742"/>
          <w:tab w:val="left" w:pos="980"/>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bCs/>
          <w:spacing w:val="-3"/>
          <w:sz w:val="24"/>
          <w:szCs w:val="24"/>
        </w:rPr>
        <w:t>11.1</w:t>
      </w:r>
      <w:r w:rsidR="00311AC4" w:rsidRPr="00870C66">
        <w:rPr>
          <w:rFonts w:eastAsia="Batang"/>
          <w:b/>
          <w:bCs/>
          <w:spacing w:val="-3"/>
          <w:sz w:val="24"/>
          <w:szCs w:val="24"/>
        </w:rPr>
        <w:t>4</w:t>
      </w:r>
      <w:r w:rsidRPr="00870C66">
        <w:rPr>
          <w:rFonts w:eastAsia="Batang"/>
          <w:b/>
          <w:bCs/>
          <w:spacing w:val="-3"/>
          <w:sz w:val="24"/>
          <w:szCs w:val="24"/>
        </w:rPr>
        <w:t xml:space="preserve"> -</w:t>
      </w:r>
      <w:r w:rsidRPr="00870C66">
        <w:rPr>
          <w:rFonts w:eastAsia="Batang"/>
          <w:spacing w:val="-3"/>
          <w:sz w:val="24"/>
          <w:szCs w:val="24"/>
        </w:rPr>
        <w:t xml:space="preserve"> </w:t>
      </w:r>
      <w:r w:rsidR="004D2054" w:rsidRPr="00870C66">
        <w:rPr>
          <w:rFonts w:eastAsia="Batang"/>
          <w:sz w:val="24"/>
          <w:szCs w:val="24"/>
        </w:rPr>
        <w:t>Sendo aceitável a proposta, será aberto o Envelope nº 02 – HABILITAÇÃO e verificado o atendimento as exigências de habilitação previstas neste edital.</w:t>
      </w:r>
    </w:p>
    <w:p w14:paraId="51B6BD1E" w14:textId="240DA3CF" w:rsidR="004D2054" w:rsidRPr="00870C66" w:rsidRDefault="005C4685" w:rsidP="00D57ED4">
      <w:pPr>
        <w:tabs>
          <w:tab w:val="left" w:pos="-414"/>
          <w:tab w:val="left" w:pos="306"/>
          <w:tab w:val="left" w:pos="714"/>
          <w:tab w:val="left" w:pos="742"/>
          <w:tab w:val="left" w:pos="980"/>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bCs/>
          <w:sz w:val="24"/>
          <w:szCs w:val="24"/>
        </w:rPr>
        <w:t>11.1</w:t>
      </w:r>
      <w:r w:rsidR="00311AC4" w:rsidRPr="00870C66">
        <w:rPr>
          <w:rFonts w:eastAsia="Batang"/>
          <w:b/>
          <w:bCs/>
          <w:sz w:val="24"/>
          <w:szCs w:val="24"/>
        </w:rPr>
        <w:t>5</w:t>
      </w:r>
      <w:r w:rsidRPr="00870C66">
        <w:rPr>
          <w:rFonts w:eastAsia="Batang"/>
          <w:b/>
          <w:bCs/>
          <w:sz w:val="24"/>
          <w:szCs w:val="24"/>
        </w:rPr>
        <w:t>-</w:t>
      </w:r>
      <w:r w:rsidRPr="00870C66">
        <w:rPr>
          <w:rFonts w:eastAsia="Batang"/>
          <w:sz w:val="24"/>
          <w:szCs w:val="24"/>
        </w:rPr>
        <w:t xml:space="preserve"> </w:t>
      </w:r>
      <w:r w:rsidR="004D2054" w:rsidRPr="00870C66">
        <w:rPr>
          <w:rFonts w:eastAsia="Batang"/>
          <w:sz w:val="24"/>
          <w:szCs w:val="24"/>
        </w:rPr>
        <w:t>Constatado o atendimento às exigências fixadas neste edital (PROPOSTA e HABILITAÇÃO), a(s) licitante(s) será(</w:t>
      </w:r>
      <w:proofErr w:type="spellStart"/>
      <w:r w:rsidR="004D2054" w:rsidRPr="00870C66">
        <w:rPr>
          <w:rFonts w:eastAsia="Batang"/>
          <w:sz w:val="24"/>
          <w:szCs w:val="24"/>
        </w:rPr>
        <w:t>ão</w:t>
      </w:r>
      <w:proofErr w:type="spellEnd"/>
      <w:r w:rsidR="004D2054" w:rsidRPr="00870C66">
        <w:rPr>
          <w:rFonts w:eastAsia="Batang"/>
          <w:sz w:val="24"/>
          <w:szCs w:val="24"/>
        </w:rPr>
        <w:t xml:space="preserve">) declarada(s) vencedora(s), sendo-lhe(s) adjudicado POR </w:t>
      </w:r>
      <w:r w:rsidR="00593A22" w:rsidRPr="00870C66">
        <w:rPr>
          <w:rFonts w:eastAsia="Batang"/>
          <w:sz w:val="24"/>
          <w:szCs w:val="24"/>
        </w:rPr>
        <w:t xml:space="preserve">ITEM </w:t>
      </w:r>
      <w:r w:rsidR="004D2054" w:rsidRPr="00870C66">
        <w:rPr>
          <w:rFonts w:eastAsia="Batang"/>
          <w:sz w:val="24"/>
          <w:szCs w:val="24"/>
        </w:rPr>
        <w:t>o objeto do certame, caso não ocorra a manifestação de recurso.</w:t>
      </w:r>
    </w:p>
    <w:p w14:paraId="6A82136B" w14:textId="515DCC6A" w:rsidR="004D2054" w:rsidRPr="00870C66" w:rsidRDefault="005C4685" w:rsidP="00D57ED4">
      <w:pPr>
        <w:tabs>
          <w:tab w:val="left" w:pos="-414"/>
          <w:tab w:val="left" w:pos="306"/>
          <w:tab w:val="left" w:pos="714"/>
          <w:tab w:val="left" w:pos="742"/>
          <w:tab w:val="left" w:pos="980"/>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bCs/>
          <w:sz w:val="24"/>
          <w:szCs w:val="24"/>
        </w:rPr>
        <w:t>11.</w:t>
      </w:r>
      <w:r w:rsidR="00311AC4" w:rsidRPr="00870C66">
        <w:rPr>
          <w:rFonts w:eastAsia="Batang"/>
          <w:b/>
          <w:bCs/>
          <w:sz w:val="24"/>
          <w:szCs w:val="24"/>
        </w:rPr>
        <w:t>16</w:t>
      </w:r>
      <w:r w:rsidRPr="00870C66">
        <w:rPr>
          <w:rFonts w:eastAsia="Batang"/>
          <w:b/>
          <w:bCs/>
          <w:sz w:val="24"/>
          <w:szCs w:val="24"/>
        </w:rPr>
        <w:t>-</w:t>
      </w:r>
      <w:r w:rsidRPr="00870C66">
        <w:rPr>
          <w:rFonts w:eastAsia="Batang"/>
          <w:sz w:val="24"/>
          <w:szCs w:val="24"/>
        </w:rPr>
        <w:t xml:space="preserve"> </w:t>
      </w:r>
      <w:r w:rsidR="004D2054" w:rsidRPr="00870C66">
        <w:rPr>
          <w:rFonts w:eastAsia="Batang"/>
          <w:sz w:val="24"/>
          <w:szCs w:val="24"/>
        </w:rPr>
        <w:t>O proponente é responsável pelas informações e documentações apresentadas, sendo motivo de desclassificação ou inabilitação a prestação de quaisquer dados ou documentos falsos. A desclassificação ou inabilitação poderá ocorrer em qualquer fase, se porventura a Pregoeira vier a tomar conhecimento de fatos que contrariem as disposições contidas neste edital ou que desabonem a idoneidade do proponente.</w:t>
      </w:r>
    </w:p>
    <w:p w14:paraId="2B933F59" w14:textId="4AF1F234" w:rsidR="006022ED" w:rsidRPr="00870C66" w:rsidRDefault="005C4685" w:rsidP="00D57ED4">
      <w:pPr>
        <w:tabs>
          <w:tab w:val="left" w:pos="-414"/>
          <w:tab w:val="left" w:pos="306"/>
          <w:tab w:val="left" w:pos="714"/>
          <w:tab w:val="left" w:pos="742"/>
          <w:tab w:val="left" w:pos="980"/>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bCs/>
          <w:sz w:val="24"/>
          <w:szCs w:val="24"/>
        </w:rPr>
        <w:t>11.</w:t>
      </w:r>
      <w:r w:rsidR="00311AC4" w:rsidRPr="00870C66">
        <w:rPr>
          <w:rFonts w:eastAsia="Batang"/>
          <w:b/>
          <w:bCs/>
          <w:sz w:val="24"/>
          <w:szCs w:val="24"/>
        </w:rPr>
        <w:t>17</w:t>
      </w:r>
      <w:r w:rsidRPr="00870C66">
        <w:rPr>
          <w:rFonts w:eastAsia="Batang"/>
          <w:b/>
          <w:bCs/>
          <w:sz w:val="24"/>
          <w:szCs w:val="24"/>
        </w:rPr>
        <w:t xml:space="preserve">- </w:t>
      </w:r>
      <w:r w:rsidR="004D2054" w:rsidRPr="00870C66">
        <w:rPr>
          <w:rFonts w:eastAsia="Batang"/>
          <w:sz w:val="24"/>
          <w:szCs w:val="24"/>
        </w:rPr>
        <w:t>A Pregoeira ou a autoridade superior poderá solicitar esclarecimentos e promover diligências, em qualquer momento e sempre que julgar necessário, fixando prazo para atendimento, destinados a elucidar ou complementar a instrução do processo, vedada a inclusão posterior de documento ou informação que deveria constar originariamente em qualquer dos envelopes.</w:t>
      </w:r>
    </w:p>
    <w:p w14:paraId="06DB1688" w14:textId="77777777" w:rsidR="006022ED" w:rsidRPr="00870C66" w:rsidRDefault="006022ED" w:rsidP="00D57ED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line="360" w:lineRule="auto"/>
        <w:rPr>
          <w:rFonts w:eastAsia="Batang"/>
          <w:b/>
          <w:sz w:val="24"/>
          <w:szCs w:val="24"/>
          <w:u w:val="single"/>
        </w:rPr>
      </w:pPr>
    </w:p>
    <w:p w14:paraId="5ABA0AE5" w14:textId="77777777" w:rsidR="004D2054" w:rsidRPr="00870C66" w:rsidRDefault="004D2054" w:rsidP="00D57ED4">
      <w:pPr>
        <w:tabs>
          <w:tab w:val="left" w:pos="0"/>
          <w:tab w:val="left" w:pos="1026"/>
          <w:tab w:val="left" w:pos="1812"/>
          <w:tab w:val="left" w:pos="2466"/>
          <w:tab w:val="left" w:pos="3186"/>
          <w:tab w:val="left" w:pos="3906"/>
          <w:tab w:val="left" w:pos="4626"/>
          <w:tab w:val="left" w:pos="5346"/>
          <w:tab w:val="left" w:pos="6066"/>
          <w:tab w:val="left" w:pos="6786"/>
          <w:tab w:val="left" w:pos="7506"/>
          <w:tab w:val="left" w:pos="8226"/>
          <w:tab w:val="left" w:pos="8946"/>
          <w:tab w:val="left" w:pos="9360"/>
          <w:tab w:val="left" w:pos="10080"/>
        </w:tabs>
        <w:spacing w:before="0" w:line="360" w:lineRule="auto"/>
        <w:rPr>
          <w:rFonts w:eastAsia="Batang"/>
          <w:b/>
          <w:sz w:val="24"/>
          <w:szCs w:val="24"/>
          <w:u w:val="single"/>
        </w:rPr>
      </w:pPr>
      <w:r w:rsidRPr="00870C66">
        <w:rPr>
          <w:rFonts w:eastAsia="Batang"/>
          <w:b/>
          <w:sz w:val="24"/>
          <w:szCs w:val="24"/>
          <w:u w:val="single"/>
        </w:rPr>
        <w:t>XII – DOS RECURSOS</w:t>
      </w:r>
    </w:p>
    <w:p w14:paraId="2E40E828" w14:textId="0E7B07FE" w:rsidR="004D2054" w:rsidRPr="00870C66" w:rsidRDefault="005C4685" w:rsidP="00D57ED4">
      <w:pPr>
        <w:tabs>
          <w:tab w:val="left" w:pos="-414"/>
          <w:tab w:val="left" w:pos="306"/>
          <w:tab w:val="left" w:pos="700"/>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bCs/>
          <w:sz w:val="24"/>
          <w:szCs w:val="24"/>
        </w:rPr>
        <w:t>12.1-</w:t>
      </w:r>
      <w:r w:rsidRPr="00870C66">
        <w:rPr>
          <w:rFonts w:eastAsia="Batang"/>
          <w:sz w:val="24"/>
          <w:szCs w:val="24"/>
        </w:rPr>
        <w:t xml:space="preserve"> </w:t>
      </w:r>
      <w:r w:rsidR="004D2054" w:rsidRPr="00870C66">
        <w:rPr>
          <w:rFonts w:eastAsia="Batang"/>
          <w:sz w:val="24"/>
          <w:szCs w:val="24"/>
        </w:rPr>
        <w:t>Dos atos relacionados a este procedimento licitatório cabem os recursos previstos na Lei nº 10.520/02 e na Lei 8.666/93 e suas alterações</w:t>
      </w:r>
      <w:r w:rsidR="006C7DA1" w:rsidRPr="00870C66">
        <w:rPr>
          <w:rFonts w:eastAsia="Batang"/>
          <w:sz w:val="24"/>
          <w:szCs w:val="24"/>
        </w:rPr>
        <w:t>.</w:t>
      </w:r>
    </w:p>
    <w:p w14:paraId="3F532237" w14:textId="067AA521" w:rsidR="00CC7A54" w:rsidRPr="00870C66" w:rsidRDefault="00CC7A54" w:rsidP="00CC7A54">
      <w:pPr>
        <w:tabs>
          <w:tab w:val="left" w:pos="-414"/>
          <w:tab w:val="left" w:pos="306"/>
          <w:tab w:val="left" w:pos="700"/>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12.2-</w:t>
      </w:r>
      <w:r w:rsidRPr="00870C66">
        <w:rPr>
          <w:rFonts w:eastAsia="Batang"/>
          <w:sz w:val="24"/>
          <w:szCs w:val="24"/>
        </w:rPr>
        <w:t xml:space="preserve"> Declarado o vencedor e decorrida, se for o caso, a fase de regularização fiscal e trabalhista do licitante qualificado como Microempresa, Empresa de Pequeno Porte ou equiparada, qualquer licitante poderá de forma imediata e motivada, manifestar sua intenção de recorrer.</w:t>
      </w:r>
    </w:p>
    <w:p w14:paraId="30023439" w14:textId="0EFD6E82" w:rsidR="00CC7A54" w:rsidRPr="00870C66" w:rsidRDefault="00CC7A54" w:rsidP="00CC7A54">
      <w:pPr>
        <w:tabs>
          <w:tab w:val="left" w:pos="-414"/>
          <w:tab w:val="left" w:pos="306"/>
          <w:tab w:val="left" w:pos="700"/>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12.3</w:t>
      </w:r>
      <w:r w:rsidRPr="00870C66">
        <w:rPr>
          <w:rFonts w:eastAsia="Batang"/>
          <w:sz w:val="24"/>
          <w:szCs w:val="24"/>
        </w:rPr>
        <w:t>-A ausência de manifestação imediata e motivada do licitante quanto à intenção de recorrer, nos termos dispostos no subitem anterior, importará na decadência desse direito e a Pregoeira estará autorizada a adjudicar o objeto ao licitante declarado vencedor;</w:t>
      </w:r>
    </w:p>
    <w:p w14:paraId="75AE4B12" w14:textId="50474A9B" w:rsidR="00CC7A54" w:rsidRPr="00870C66" w:rsidRDefault="00CC7A54" w:rsidP="00CC7A54">
      <w:pPr>
        <w:tabs>
          <w:tab w:val="left" w:pos="-414"/>
          <w:tab w:val="left" w:pos="306"/>
          <w:tab w:val="left" w:pos="700"/>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12.4-</w:t>
      </w:r>
      <w:r w:rsidRPr="00870C66">
        <w:rPr>
          <w:rFonts w:eastAsia="Batang"/>
          <w:sz w:val="24"/>
          <w:szCs w:val="24"/>
        </w:rPr>
        <w:t>Havendo quem se manifeste, caberá a Pregoeira realizar juízo de admissibilidade do recurso, sem adentrar no mérito recursal e verificando, em especial, a tempestividade e a existência de motivação da intenção de recorrer, para decidir se admite ou não o recurso;</w:t>
      </w:r>
    </w:p>
    <w:p w14:paraId="611C6CA2" w14:textId="77777777" w:rsidR="00CC7A54" w:rsidRPr="00870C66" w:rsidRDefault="00CC7A54" w:rsidP="00CC7A54">
      <w:pPr>
        <w:tabs>
          <w:tab w:val="left" w:pos="-414"/>
          <w:tab w:val="left" w:pos="306"/>
          <w:tab w:val="left" w:pos="700"/>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12.5</w:t>
      </w:r>
      <w:r w:rsidRPr="00870C66">
        <w:rPr>
          <w:rFonts w:eastAsia="Batang"/>
          <w:sz w:val="24"/>
          <w:szCs w:val="24"/>
        </w:rPr>
        <w:t>-Uma vez admitido o recurso, começará a correr o prazo de 03 (três) dias úteis para que o recorrente apresente as razões do recurso.</w:t>
      </w:r>
    </w:p>
    <w:p w14:paraId="0B170EC4" w14:textId="4D72F5CE" w:rsidR="004D2054" w:rsidRPr="00870C66" w:rsidRDefault="00CC7A54" w:rsidP="00CC7A54">
      <w:pPr>
        <w:tabs>
          <w:tab w:val="left" w:pos="-414"/>
          <w:tab w:val="left" w:pos="306"/>
          <w:tab w:val="left" w:pos="700"/>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12.6-</w:t>
      </w:r>
      <w:r w:rsidR="004D2054" w:rsidRPr="00870C66">
        <w:rPr>
          <w:rFonts w:eastAsia="Batang"/>
          <w:sz w:val="24"/>
          <w:szCs w:val="24"/>
        </w:rPr>
        <w:t>Os recursos deverão observar os seguintes critérios:</w:t>
      </w:r>
    </w:p>
    <w:p w14:paraId="0E9E2C94" w14:textId="77777777" w:rsidR="004D2054" w:rsidRPr="00870C66" w:rsidRDefault="004D2054" w:rsidP="00D57ED4">
      <w:pPr>
        <w:numPr>
          <w:ilvl w:val="1"/>
          <w:numId w:val="14"/>
        </w:numPr>
        <w:tabs>
          <w:tab w:val="left" w:pos="-414"/>
          <w:tab w:val="left" w:pos="306"/>
          <w:tab w:val="left" w:pos="360"/>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Serão dirigidos a Pregoeira, devidamente fundamentados e, se for o caso, acompanhados de documentação pertinente;</w:t>
      </w:r>
    </w:p>
    <w:p w14:paraId="6520E628" w14:textId="77777777" w:rsidR="004D2054" w:rsidRPr="00870C66" w:rsidRDefault="004D2054" w:rsidP="00D57ED4">
      <w:pPr>
        <w:numPr>
          <w:ilvl w:val="1"/>
          <w:numId w:val="14"/>
        </w:numPr>
        <w:tabs>
          <w:tab w:val="left" w:pos="-414"/>
          <w:tab w:val="left" w:pos="306"/>
          <w:tab w:val="left" w:pos="360"/>
          <w:tab w:val="left" w:pos="1701"/>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Deverão estar assinados por representante legal do licitante ou Procurador com poderes específicos, hipótese em que deverá ser anexado o instrumento procuratório (se ausente nos autos);</w:t>
      </w:r>
    </w:p>
    <w:p w14:paraId="3A2A75CE" w14:textId="77777777" w:rsidR="004D2054" w:rsidRPr="00870C66" w:rsidRDefault="004D2054" w:rsidP="00D57ED4">
      <w:pPr>
        <w:numPr>
          <w:ilvl w:val="1"/>
          <w:numId w:val="14"/>
        </w:numPr>
        <w:tabs>
          <w:tab w:val="left" w:pos="-414"/>
          <w:tab w:val="left" w:pos="306"/>
          <w:tab w:val="left" w:pos="360"/>
          <w:tab w:val="left" w:pos="1701"/>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Os recursos deverão ser apresentados no Protocolo da Câmara Municipal de São Domingos do Norte, dentro do prazo legal.</w:t>
      </w:r>
    </w:p>
    <w:p w14:paraId="32D23940" w14:textId="77777777" w:rsidR="00CC7A54" w:rsidRPr="00870C66" w:rsidRDefault="00CC7A54" w:rsidP="00CC7A54">
      <w:pPr>
        <w:tabs>
          <w:tab w:val="left" w:pos="-414"/>
          <w:tab w:val="left" w:pos="306"/>
          <w:tab w:val="left" w:pos="360"/>
          <w:tab w:val="left" w:pos="1701"/>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sz w:val="24"/>
          <w:szCs w:val="24"/>
        </w:rPr>
      </w:pPr>
      <w:r w:rsidRPr="00870C66">
        <w:rPr>
          <w:b/>
          <w:sz w:val="24"/>
          <w:szCs w:val="24"/>
        </w:rPr>
        <w:lastRenderedPageBreak/>
        <w:t>12.7</w:t>
      </w:r>
      <w:r w:rsidRPr="00870C66">
        <w:rPr>
          <w:sz w:val="24"/>
          <w:szCs w:val="24"/>
        </w:rPr>
        <w:t xml:space="preserve">- Acolhimento de recurso importará na invalidação apenas dos atos que não podem ser aproveitados. </w:t>
      </w:r>
    </w:p>
    <w:p w14:paraId="2D5788EF" w14:textId="63E3BD0F" w:rsidR="00CC7A54" w:rsidRPr="00870C66" w:rsidRDefault="00CC7A54" w:rsidP="00CC7A54">
      <w:pPr>
        <w:tabs>
          <w:tab w:val="left" w:pos="-414"/>
          <w:tab w:val="left" w:pos="306"/>
          <w:tab w:val="left" w:pos="360"/>
          <w:tab w:val="left" w:pos="1701"/>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b/>
          <w:sz w:val="24"/>
          <w:szCs w:val="24"/>
        </w:rPr>
        <w:t>12.8-</w:t>
      </w:r>
      <w:r w:rsidRPr="00870C66">
        <w:rPr>
          <w:sz w:val="24"/>
          <w:szCs w:val="24"/>
        </w:rPr>
        <w:t xml:space="preserve"> Os recursos serão decididos pela autoridade superior da CMSDN.</w:t>
      </w:r>
    </w:p>
    <w:p w14:paraId="114BB5D8" w14:textId="77777777" w:rsidR="00755CCE" w:rsidRPr="00870C66" w:rsidRDefault="00755CCE" w:rsidP="00D57ED4">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before="0" w:line="360" w:lineRule="auto"/>
        <w:jc w:val="both"/>
        <w:rPr>
          <w:rFonts w:eastAsia="Batang"/>
          <w:b/>
          <w:sz w:val="24"/>
          <w:szCs w:val="24"/>
        </w:rPr>
      </w:pPr>
    </w:p>
    <w:p w14:paraId="14B0FD3A" w14:textId="77777777" w:rsidR="004D2054" w:rsidRPr="00870C66" w:rsidRDefault="004D2054" w:rsidP="00D57ED4">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before="0" w:line="360" w:lineRule="auto"/>
        <w:rPr>
          <w:rFonts w:eastAsia="Batang"/>
          <w:sz w:val="24"/>
          <w:szCs w:val="24"/>
          <w:u w:val="single"/>
        </w:rPr>
      </w:pPr>
      <w:r w:rsidRPr="00870C66">
        <w:rPr>
          <w:rFonts w:eastAsia="Batang"/>
          <w:b/>
          <w:sz w:val="24"/>
          <w:szCs w:val="24"/>
          <w:u w:val="single"/>
        </w:rPr>
        <w:t>XIII – DA HOMOLOGAÇÃO E ADJUDICAÇÃO</w:t>
      </w:r>
    </w:p>
    <w:p w14:paraId="35F96239" w14:textId="20EE5AF7" w:rsidR="00E2131B" w:rsidRPr="00870C66" w:rsidRDefault="00E2131B" w:rsidP="00D57ED4">
      <w:pPr>
        <w:numPr>
          <w:ilvl w:val="0"/>
          <w:numId w:val="15"/>
        </w:numPr>
        <w:tabs>
          <w:tab w:val="left" w:pos="-414"/>
          <w:tab w:val="left" w:pos="306"/>
          <w:tab w:val="left" w:pos="714"/>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sz w:val="24"/>
          <w:szCs w:val="24"/>
        </w:rPr>
        <w:t xml:space="preserve">- Verificando o atendimento das condições de habilitação da proponente de </w:t>
      </w:r>
      <w:r w:rsidRPr="00870C66">
        <w:rPr>
          <w:b/>
          <w:sz w:val="24"/>
          <w:szCs w:val="24"/>
        </w:rPr>
        <w:t>menor</w:t>
      </w:r>
      <w:r w:rsidRPr="00870C66">
        <w:rPr>
          <w:sz w:val="24"/>
          <w:szCs w:val="24"/>
        </w:rPr>
        <w:t xml:space="preserve"> </w:t>
      </w:r>
      <w:r w:rsidRPr="00870C66">
        <w:rPr>
          <w:b/>
          <w:bCs/>
          <w:sz w:val="24"/>
          <w:szCs w:val="24"/>
        </w:rPr>
        <w:t>preço</w:t>
      </w:r>
      <w:r w:rsidRPr="00870C66">
        <w:rPr>
          <w:sz w:val="24"/>
          <w:szCs w:val="24"/>
        </w:rPr>
        <w:t>, esta será declarada vencedora, sendo-lhe adjudicado o objeto desta licitação.</w:t>
      </w:r>
    </w:p>
    <w:p w14:paraId="64EF6945" w14:textId="4F922DF1" w:rsidR="004D2054" w:rsidRPr="00870C66" w:rsidRDefault="004D2054" w:rsidP="00D57ED4">
      <w:pPr>
        <w:numPr>
          <w:ilvl w:val="0"/>
          <w:numId w:val="15"/>
        </w:numPr>
        <w:tabs>
          <w:tab w:val="left" w:pos="-414"/>
          <w:tab w:val="left" w:pos="306"/>
          <w:tab w:val="left" w:pos="714"/>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A classificação das propostas, o julgamento da proposta e da habilitação serão submetidos à autoridade superior para deliberação quanto à sua homologação e a adjudicação do objeto da licitação caso ocorra recurso.</w:t>
      </w:r>
    </w:p>
    <w:p w14:paraId="524C1573" w14:textId="279B312B" w:rsidR="00563111" w:rsidRPr="00870C66" w:rsidRDefault="004D2054" w:rsidP="00D57ED4">
      <w:pPr>
        <w:numPr>
          <w:ilvl w:val="0"/>
          <w:numId w:val="15"/>
        </w:numPr>
        <w:tabs>
          <w:tab w:val="left" w:pos="-414"/>
          <w:tab w:val="left" w:pos="306"/>
          <w:tab w:val="left" w:pos="714"/>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sz w:val="24"/>
          <w:szCs w:val="24"/>
        </w:rPr>
        <w:t>Caso não haja interesse recursal manifestado na sessão, a Pregoeira é quem adjudicará o objeto, sendo que esta adjudicação não produzirá efeitos até a homologação pela autoridade superior.</w:t>
      </w:r>
    </w:p>
    <w:p w14:paraId="07BA0C2D" w14:textId="77777777" w:rsidR="00424461" w:rsidRPr="00870C66" w:rsidRDefault="00424461" w:rsidP="00D57ED4">
      <w:pPr>
        <w:tabs>
          <w:tab w:val="left" w:pos="-414"/>
          <w:tab w:val="left" w:pos="306"/>
          <w:tab w:val="left" w:pos="714"/>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p>
    <w:p w14:paraId="021F0A5D" w14:textId="77777777" w:rsidR="004D2054" w:rsidRPr="00870C66" w:rsidRDefault="004D2054" w:rsidP="00D57ED4">
      <w:pPr>
        <w:tabs>
          <w:tab w:val="left" w:pos="993"/>
          <w:tab w:val="left" w:pos="1418"/>
        </w:tabs>
        <w:suppressAutoHyphens/>
        <w:spacing w:before="0" w:line="360" w:lineRule="auto"/>
        <w:ind w:firstLine="10"/>
        <w:rPr>
          <w:rFonts w:eastAsia="Batang"/>
          <w:b/>
          <w:sz w:val="24"/>
          <w:szCs w:val="24"/>
          <w:u w:val="single"/>
        </w:rPr>
      </w:pPr>
      <w:r w:rsidRPr="00870C66">
        <w:rPr>
          <w:rFonts w:eastAsia="Batang"/>
          <w:b/>
          <w:sz w:val="24"/>
          <w:szCs w:val="24"/>
          <w:u w:val="single"/>
        </w:rPr>
        <w:t>XIV – PEDIDO DE FORNECIMENTO</w:t>
      </w:r>
    </w:p>
    <w:p w14:paraId="7BDD3885" w14:textId="7624D0F9" w:rsidR="004D2054" w:rsidRPr="00870C66" w:rsidRDefault="004D2054" w:rsidP="00D57ED4">
      <w:pPr>
        <w:tabs>
          <w:tab w:val="left" w:pos="993"/>
          <w:tab w:val="left" w:pos="1418"/>
        </w:tabs>
        <w:suppressAutoHyphens/>
        <w:spacing w:before="0"/>
        <w:ind w:firstLine="11"/>
        <w:jc w:val="both"/>
        <w:rPr>
          <w:rFonts w:eastAsia="Batang"/>
          <w:sz w:val="24"/>
          <w:szCs w:val="24"/>
        </w:rPr>
      </w:pPr>
      <w:r w:rsidRPr="00870C66">
        <w:rPr>
          <w:rFonts w:eastAsia="Batang"/>
          <w:b/>
          <w:sz w:val="24"/>
          <w:szCs w:val="24"/>
        </w:rPr>
        <w:t>14.1 -</w:t>
      </w:r>
      <w:r w:rsidRPr="00870C66">
        <w:rPr>
          <w:rFonts w:eastAsia="Batang"/>
          <w:sz w:val="24"/>
          <w:szCs w:val="24"/>
        </w:rPr>
        <w:t xml:space="preserve"> A Câmara Municipal de São Domingos do Norte, enviará à licitante o respectivo Pedido de Fornecimento, </w:t>
      </w:r>
      <w:r w:rsidR="002F0305" w:rsidRPr="00870C66">
        <w:rPr>
          <w:rFonts w:eastAsia="Batang"/>
          <w:sz w:val="24"/>
          <w:szCs w:val="24"/>
        </w:rPr>
        <w:t xml:space="preserve">contendo os itens especificados no Termo de Referência, anexo </w:t>
      </w:r>
      <w:r w:rsidR="0058064D" w:rsidRPr="00870C66">
        <w:rPr>
          <w:rFonts w:eastAsia="Batang"/>
          <w:sz w:val="24"/>
          <w:szCs w:val="24"/>
        </w:rPr>
        <w:t>IX</w:t>
      </w:r>
      <w:r w:rsidR="002F0305" w:rsidRPr="00870C66">
        <w:rPr>
          <w:rFonts w:eastAsia="Batang"/>
          <w:sz w:val="24"/>
          <w:szCs w:val="24"/>
        </w:rPr>
        <w:t xml:space="preserve"> deste edital.</w:t>
      </w:r>
    </w:p>
    <w:p w14:paraId="7D71E0F5" w14:textId="3CFA6937" w:rsidR="00377391" w:rsidRPr="00870C66" w:rsidRDefault="00377391" w:rsidP="00D57ED4">
      <w:pPr>
        <w:tabs>
          <w:tab w:val="left" w:pos="993"/>
          <w:tab w:val="left" w:pos="1418"/>
        </w:tabs>
        <w:suppressAutoHyphens/>
        <w:spacing w:before="0"/>
        <w:ind w:firstLine="11"/>
        <w:jc w:val="both"/>
        <w:rPr>
          <w:rFonts w:eastAsia="Batang"/>
          <w:sz w:val="24"/>
          <w:szCs w:val="24"/>
        </w:rPr>
      </w:pPr>
    </w:p>
    <w:p w14:paraId="0017BBCD" w14:textId="77777777" w:rsidR="00481DB0" w:rsidRPr="00870C66" w:rsidRDefault="00481DB0" w:rsidP="00A25026">
      <w:pPr>
        <w:tabs>
          <w:tab w:val="left" w:pos="993"/>
          <w:tab w:val="left" w:pos="1418"/>
        </w:tabs>
        <w:suppressAutoHyphens/>
        <w:spacing w:before="0"/>
        <w:jc w:val="both"/>
        <w:rPr>
          <w:rFonts w:eastAsia="Batang"/>
          <w:sz w:val="24"/>
          <w:szCs w:val="24"/>
        </w:rPr>
      </w:pPr>
    </w:p>
    <w:p w14:paraId="70CAC247" w14:textId="4DA359F7" w:rsidR="004D2054" w:rsidRPr="00870C66" w:rsidRDefault="004D2054" w:rsidP="00D57ED4">
      <w:pPr>
        <w:tabs>
          <w:tab w:val="left" w:pos="-414"/>
          <w:tab w:val="left" w:pos="0"/>
          <w:tab w:val="left" w:pos="306"/>
          <w:tab w:val="left" w:pos="1020"/>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before="0" w:line="360" w:lineRule="auto"/>
        <w:rPr>
          <w:rFonts w:eastAsia="Batang"/>
          <w:b/>
          <w:sz w:val="24"/>
          <w:szCs w:val="24"/>
          <w:u w:val="single"/>
        </w:rPr>
      </w:pPr>
      <w:r w:rsidRPr="00870C66">
        <w:rPr>
          <w:rFonts w:eastAsia="Batang"/>
          <w:b/>
          <w:sz w:val="24"/>
          <w:szCs w:val="24"/>
          <w:u w:val="single"/>
        </w:rPr>
        <w:t>XV - DA CONDIÇÃO DE PAGAMENTO</w:t>
      </w:r>
    </w:p>
    <w:p w14:paraId="143FECD7" w14:textId="1E794149" w:rsidR="002F0305" w:rsidRPr="00870C66" w:rsidRDefault="002F0305" w:rsidP="00D57ED4">
      <w:pPr>
        <w:spacing w:before="0"/>
        <w:jc w:val="both"/>
        <w:rPr>
          <w:sz w:val="24"/>
          <w:szCs w:val="24"/>
        </w:rPr>
      </w:pPr>
      <w:r w:rsidRPr="00870C66">
        <w:rPr>
          <w:b/>
          <w:bCs/>
          <w:sz w:val="24"/>
          <w:szCs w:val="24"/>
        </w:rPr>
        <w:t>1</w:t>
      </w:r>
      <w:r w:rsidR="00481DB0" w:rsidRPr="00870C66">
        <w:rPr>
          <w:b/>
          <w:bCs/>
          <w:sz w:val="24"/>
          <w:szCs w:val="24"/>
        </w:rPr>
        <w:t>5</w:t>
      </w:r>
      <w:r w:rsidRPr="00870C66">
        <w:rPr>
          <w:b/>
          <w:bCs/>
          <w:sz w:val="24"/>
          <w:szCs w:val="24"/>
        </w:rPr>
        <w:t>.1</w:t>
      </w:r>
      <w:r w:rsidR="00A25026" w:rsidRPr="00870C66">
        <w:rPr>
          <w:b/>
          <w:bCs/>
          <w:sz w:val="24"/>
          <w:szCs w:val="24"/>
        </w:rPr>
        <w:t>-</w:t>
      </w:r>
      <w:r w:rsidRPr="00870C66">
        <w:rPr>
          <w:sz w:val="24"/>
          <w:szCs w:val="24"/>
        </w:rPr>
        <w:t xml:space="preserve"> O pagamento </w:t>
      </w:r>
      <w:r w:rsidR="008517CA" w:rsidRPr="00870C66">
        <w:rPr>
          <w:sz w:val="24"/>
          <w:szCs w:val="24"/>
        </w:rPr>
        <w:t xml:space="preserve">do </w:t>
      </w:r>
      <w:r w:rsidR="00A25026" w:rsidRPr="00870C66">
        <w:rPr>
          <w:sz w:val="24"/>
          <w:szCs w:val="24"/>
        </w:rPr>
        <w:t>serviço prestado será feito de forma mensal</w:t>
      </w:r>
      <w:r w:rsidR="008517CA" w:rsidRPr="00870C66">
        <w:rPr>
          <w:sz w:val="24"/>
          <w:szCs w:val="24"/>
        </w:rPr>
        <w:t xml:space="preserve"> em até 30 (trinta)</w:t>
      </w:r>
      <w:r w:rsidRPr="00870C66">
        <w:rPr>
          <w:sz w:val="24"/>
          <w:szCs w:val="24"/>
        </w:rPr>
        <w:t xml:space="preserve"> dias</w:t>
      </w:r>
      <w:r w:rsidR="008517CA" w:rsidRPr="00870C66">
        <w:rPr>
          <w:sz w:val="24"/>
          <w:szCs w:val="24"/>
        </w:rPr>
        <w:t xml:space="preserve"> após</w:t>
      </w:r>
      <w:r w:rsidRPr="00870C66">
        <w:rPr>
          <w:sz w:val="24"/>
          <w:szCs w:val="24"/>
        </w:rPr>
        <w:t xml:space="preserve"> apresentação da Nota Fiscal </w:t>
      </w:r>
      <w:r w:rsidR="00000B0F" w:rsidRPr="00870C66">
        <w:rPr>
          <w:sz w:val="24"/>
          <w:szCs w:val="24"/>
        </w:rPr>
        <w:t>e atestado emitido por servidor responsável</w:t>
      </w:r>
      <w:r w:rsidRPr="00870C66">
        <w:rPr>
          <w:sz w:val="24"/>
          <w:szCs w:val="24"/>
        </w:rPr>
        <w:t xml:space="preserve">. </w:t>
      </w:r>
    </w:p>
    <w:p w14:paraId="0FB1663D" w14:textId="2278C577" w:rsidR="002F0305" w:rsidRPr="00870C66" w:rsidRDefault="002F0305" w:rsidP="00D57ED4">
      <w:pPr>
        <w:spacing w:before="0"/>
        <w:jc w:val="both"/>
        <w:rPr>
          <w:sz w:val="24"/>
          <w:szCs w:val="24"/>
        </w:rPr>
      </w:pPr>
      <w:r w:rsidRPr="00870C66">
        <w:rPr>
          <w:b/>
          <w:bCs/>
          <w:sz w:val="24"/>
          <w:szCs w:val="24"/>
        </w:rPr>
        <w:t>1</w:t>
      </w:r>
      <w:r w:rsidR="00000B0F" w:rsidRPr="00870C66">
        <w:rPr>
          <w:b/>
          <w:bCs/>
          <w:sz w:val="24"/>
          <w:szCs w:val="24"/>
        </w:rPr>
        <w:t>5</w:t>
      </w:r>
      <w:r w:rsidRPr="00870C66">
        <w:rPr>
          <w:b/>
          <w:bCs/>
          <w:sz w:val="24"/>
          <w:szCs w:val="24"/>
        </w:rPr>
        <w:t>.</w:t>
      </w:r>
      <w:r w:rsidR="00A25026" w:rsidRPr="00870C66">
        <w:rPr>
          <w:b/>
          <w:bCs/>
          <w:sz w:val="24"/>
          <w:szCs w:val="24"/>
        </w:rPr>
        <w:t>2 -</w:t>
      </w:r>
      <w:r w:rsidRPr="00870C66">
        <w:rPr>
          <w:sz w:val="24"/>
          <w:szCs w:val="24"/>
        </w:rPr>
        <w:t xml:space="preserve"> É vedada a antecipação de pagamentos sem a </w:t>
      </w:r>
      <w:r w:rsidR="008517CA" w:rsidRPr="00870C66">
        <w:rPr>
          <w:sz w:val="24"/>
          <w:szCs w:val="24"/>
        </w:rPr>
        <w:t>entrega dos objetos</w:t>
      </w:r>
      <w:r w:rsidRPr="00870C66">
        <w:rPr>
          <w:sz w:val="24"/>
          <w:szCs w:val="24"/>
        </w:rPr>
        <w:t xml:space="preserve">. </w:t>
      </w:r>
    </w:p>
    <w:p w14:paraId="12D2FE09" w14:textId="5CFA39ED" w:rsidR="00A25026" w:rsidRPr="00870C66" w:rsidRDefault="00A25026" w:rsidP="00D57ED4">
      <w:pPr>
        <w:spacing w:before="0"/>
        <w:jc w:val="both"/>
        <w:rPr>
          <w:sz w:val="24"/>
          <w:szCs w:val="24"/>
        </w:rPr>
      </w:pPr>
      <w:r w:rsidRPr="00870C66">
        <w:rPr>
          <w:b/>
          <w:bCs/>
          <w:sz w:val="24"/>
          <w:szCs w:val="24"/>
        </w:rPr>
        <w:t xml:space="preserve">15.3 – </w:t>
      </w:r>
      <w:r w:rsidRPr="00870C66">
        <w:rPr>
          <w:sz w:val="24"/>
          <w:szCs w:val="24"/>
        </w:rPr>
        <w:t xml:space="preserve">Se o serviço não for fornecido conforme especificações do termo de </w:t>
      </w:r>
      <w:r w:rsidR="00D57468" w:rsidRPr="00870C66">
        <w:rPr>
          <w:sz w:val="24"/>
          <w:szCs w:val="24"/>
        </w:rPr>
        <w:t>referência</w:t>
      </w:r>
      <w:r w:rsidRPr="00870C66">
        <w:rPr>
          <w:sz w:val="24"/>
          <w:szCs w:val="24"/>
        </w:rPr>
        <w:t>, o p</w:t>
      </w:r>
      <w:r w:rsidR="00D57468" w:rsidRPr="00870C66">
        <w:rPr>
          <w:sz w:val="24"/>
          <w:szCs w:val="24"/>
        </w:rPr>
        <w:t>a</w:t>
      </w:r>
      <w:r w:rsidRPr="00870C66">
        <w:rPr>
          <w:sz w:val="24"/>
          <w:szCs w:val="24"/>
        </w:rPr>
        <w:t>gamento ficará suspenso até sua regularização.</w:t>
      </w:r>
    </w:p>
    <w:p w14:paraId="16DA15C4" w14:textId="2B330CAA" w:rsidR="002F0305" w:rsidRPr="00870C66" w:rsidRDefault="002F0305" w:rsidP="00D57ED4">
      <w:pPr>
        <w:spacing w:before="0"/>
        <w:jc w:val="both"/>
        <w:rPr>
          <w:sz w:val="24"/>
          <w:szCs w:val="24"/>
        </w:rPr>
      </w:pPr>
      <w:r w:rsidRPr="00870C66">
        <w:rPr>
          <w:b/>
          <w:bCs/>
          <w:sz w:val="24"/>
          <w:szCs w:val="24"/>
        </w:rPr>
        <w:t>1</w:t>
      </w:r>
      <w:r w:rsidR="00000B0F" w:rsidRPr="00870C66">
        <w:rPr>
          <w:b/>
          <w:bCs/>
          <w:sz w:val="24"/>
          <w:szCs w:val="24"/>
        </w:rPr>
        <w:t>5</w:t>
      </w:r>
      <w:r w:rsidRPr="00870C66">
        <w:rPr>
          <w:b/>
          <w:bCs/>
          <w:sz w:val="24"/>
          <w:szCs w:val="24"/>
        </w:rPr>
        <w:t>.</w:t>
      </w:r>
      <w:r w:rsidR="00A25026" w:rsidRPr="00870C66">
        <w:rPr>
          <w:b/>
          <w:bCs/>
          <w:sz w:val="24"/>
          <w:szCs w:val="24"/>
        </w:rPr>
        <w:t>4 -</w:t>
      </w:r>
      <w:r w:rsidRPr="00870C66">
        <w:rPr>
          <w:sz w:val="24"/>
          <w:szCs w:val="24"/>
        </w:rPr>
        <w:t xml:space="preserve"> Obriga-se a Contratada, nos termos do art. 55, inciso XIII da Lei n.º 8.666/93, manter durante a execução do presente Contrato, em compatibilidade com as obrigações aqui assumidas, todas as condições de habilitação e qualificação exigidas por ocasião da licitação. </w:t>
      </w:r>
    </w:p>
    <w:p w14:paraId="578058BE" w14:textId="26B79658" w:rsidR="002F0305" w:rsidRPr="00870C66" w:rsidRDefault="002F0305" w:rsidP="00D57ED4">
      <w:pPr>
        <w:spacing w:before="0"/>
        <w:jc w:val="both"/>
        <w:rPr>
          <w:sz w:val="24"/>
          <w:szCs w:val="24"/>
        </w:rPr>
      </w:pPr>
      <w:r w:rsidRPr="00870C66">
        <w:rPr>
          <w:b/>
          <w:bCs/>
          <w:sz w:val="24"/>
          <w:szCs w:val="24"/>
        </w:rPr>
        <w:t>1</w:t>
      </w:r>
      <w:r w:rsidR="00000B0F" w:rsidRPr="00870C66">
        <w:rPr>
          <w:b/>
          <w:bCs/>
          <w:sz w:val="24"/>
          <w:szCs w:val="24"/>
        </w:rPr>
        <w:t>5.</w:t>
      </w:r>
      <w:r w:rsidR="00A25026" w:rsidRPr="00870C66">
        <w:rPr>
          <w:b/>
          <w:bCs/>
          <w:sz w:val="24"/>
          <w:szCs w:val="24"/>
        </w:rPr>
        <w:t>5 -</w:t>
      </w:r>
      <w:r w:rsidRPr="00870C66">
        <w:rPr>
          <w:sz w:val="24"/>
          <w:szCs w:val="24"/>
        </w:rPr>
        <w:t xml:space="preserve"> Ocorrendo erros na Notas Fiscais/Faturas, as mesmas serão devolvidas à Contratada para correção, ficando estabelecido que o prazo para pagamento seja contado a partir da data de apresentação da nova Nota Fiscal/Fatura. </w:t>
      </w:r>
    </w:p>
    <w:p w14:paraId="71D94E4E" w14:textId="6F48266E" w:rsidR="002F0305" w:rsidRPr="00870C66" w:rsidRDefault="002F0305" w:rsidP="00D57ED4">
      <w:pPr>
        <w:spacing w:before="0"/>
        <w:jc w:val="both"/>
        <w:rPr>
          <w:sz w:val="24"/>
          <w:szCs w:val="24"/>
        </w:rPr>
      </w:pPr>
      <w:r w:rsidRPr="00870C66">
        <w:rPr>
          <w:b/>
          <w:bCs/>
          <w:sz w:val="24"/>
          <w:szCs w:val="24"/>
        </w:rPr>
        <w:t>1</w:t>
      </w:r>
      <w:r w:rsidR="00000B0F" w:rsidRPr="00870C66">
        <w:rPr>
          <w:b/>
          <w:bCs/>
          <w:sz w:val="24"/>
          <w:szCs w:val="24"/>
        </w:rPr>
        <w:t>5</w:t>
      </w:r>
      <w:r w:rsidRPr="00870C66">
        <w:rPr>
          <w:b/>
          <w:bCs/>
          <w:sz w:val="24"/>
          <w:szCs w:val="24"/>
        </w:rPr>
        <w:t>.</w:t>
      </w:r>
      <w:r w:rsidR="00A25026" w:rsidRPr="00870C66">
        <w:rPr>
          <w:b/>
          <w:bCs/>
          <w:sz w:val="24"/>
          <w:szCs w:val="24"/>
        </w:rPr>
        <w:t>6 -</w:t>
      </w:r>
      <w:r w:rsidRPr="00870C66">
        <w:rPr>
          <w:sz w:val="24"/>
          <w:szCs w:val="24"/>
        </w:rPr>
        <w:t xml:space="preserve"> Os pagamentos poderão ser sustados nos seguintes casos: </w:t>
      </w:r>
    </w:p>
    <w:p w14:paraId="389E0C02" w14:textId="77777777" w:rsidR="002F0305" w:rsidRPr="00870C66" w:rsidRDefault="002F0305" w:rsidP="00D57ED4">
      <w:pPr>
        <w:spacing w:before="0"/>
        <w:jc w:val="both"/>
        <w:rPr>
          <w:sz w:val="24"/>
          <w:szCs w:val="24"/>
        </w:rPr>
      </w:pPr>
      <w:r w:rsidRPr="00870C66">
        <w:rPr>
          <w:sz w:val="24"/>
          <w:szCs w:val="24"/>
        </w:rPr>
        <w:t>a) Não cumprimento das obrigações assumidas que possam de qualquer forma prejudicar o Contratante;</w:t>
      </w:r>
    </w:p>
    <w:p w14:paraId="223F845E" w14:textId="77777777" w:rsidR="002F0305" w:rsidRPr="00870C66" w:rsidRDefault="002F0305" w:rsidP="00D57ED4">
      <w:pPr>
        <w:spacing w:before="0"/>
        <w:jc w:val="both"/>
        <w:rPr>
          <w:sz w:val="24"/>
          <w:szCs w:val="24"/>
        </w:rPr>
      </w:pPr>
      <w:r w:rsidRPr="00870C66">
        <w:rPr>
          <w:sz w:val="24"/>
          <w:szCs w:val="24"/>
        </w:rPr>
        <w:t xml:space="preserve"> b) Inadimplência das obrigações da Contratada para com o Município, por conta do estabelecido no Contrato; </w:t>
      </w:r>
    </w:p>
    <w:p w14:paraId="32E00B19" w14:textId="5EB78E1F" w:rsidR="002F0305" w:rsidRPr="00870C66" w:rsidRDefault="00B92556" w:rsidP="00D57ED4">
      <w:pPr>
        <w:spacing w:before="0"/>
        <w:jc w:val="both"/>
        <w:rPr>
          <w:sz w:val="24"/>
          <w:szCs w:val="24"/>
        </w:rPr>
      </w:pPr>
      <w:r w:rsidRPr="00870C66">
        <w:rPr>
          <w:sz w:val="24"/>
          <w:szCs w:val="24"/>
        </w:rPr>
        <w:t>c</w:t>
      </w:r>
      <w:r w:rsidR="002F0305" w:rsidRPr="00870C66">
        <w:rPr>
          <w:sz w:val="24"/>
          <w:szCs w:val="24"/>
        </w:rPr>
        <w:t xml:space="preserve">) Erros ou vícios nas Notas Fiscais/Faturas. </w:t>
      </w:r>
    </w:p>
    <w:p w14:paraId="2129BC40" w14:textId="4595C3DF" w:rsidR="00000B0F" w:rsidRPr="00870C66" w:rsidRDefault="00000B0F" w:rsidP="00D57ED4">
      <w:pPr>
        <w:spacing w:before="0"/>
        <w:jc w:val="both"/>
        <w:rPr>
          <w:sz w:val="24"/>
          <w:szCs w:val="24"/>
        </w:rPr>
      </w:pPr>
      <w:r w:rsidRPr="00870C66">
        <w:rPr>
          <w:b/>
          <w:bCs/>
          <w:sz w:val="24"/>
          <w:szCs w:val="24"/>
        </w:rPr>
        <w:t>15.</w:t>
      </w:r>
      <w:r w:rsidR="00A25026" w:rsidRPr="00870C66">
        <w:rPr>
          <w:b/>
          <w:bCs/>
          <w:sz w:val="24"/>
          <w:szCs w:val="24"/>
        </w:rPr>
        <w:t xml:space="preserve">7 - </w:t>
      </w:r>
      <w:r w:rsidRPr="00870C66">
        <w:rPr>
          <w:sz w:val="24"/>
          <w:szCs w:val="24"/>
        </w:rPr>
        <w:t>A liquidação da despesa obedecerá rigorosamente ao estabelecido na Lei n° 4.320/64 e alterações posteriores.</w:t>
      </w:r>
    </w:p>
    <w:p w14:paraId="7FF87C36" w14:textId="4C7B978C" w:rsidR="00563111" w:rsidRPr="00870C66" w:rsidRDefault="00000B0F" w:rsidP="00D57ED4">
      <w:pPr>
        <w:spacing w:before="0"/>
        <w:jc w:val="both"/>
        <w:rPr>
          <w:sz w:val="24"/>
          <w:szCs w:val="24"/>
        </w:rPr>
      </w:pPr>
      <w:r w:rsidRPr="00870C66">
        <w:rPr>
          <w:b/>
          <w:bCs/>
          <w:sz w:val="24"/>
          <w:szCs w:val="24"/>
        </w:rPr>
        <w:t>15.</w:t>
      </w:r>
      <w:r w:rsidR="00A25026" w:rsidRPr="00870C66">
        <w:rPr>
          <w:b/>
          <w:bCs/>
          <w:sz w:val="24"/>
          <w:szCs w:val="24"/>
        </w:rPr>
        <w:t>8 -</w:t>
      </w:r>
      <w:r w:rsidRPr="00870C66">
        <w:rPr>
          <w:sz w:val="24"/>
          <w:szCs w:val="24"/>
        </w:rPr>
        <w:t xml:space="preserve"> Deverá constar na nota fiscal o número da licitação e o número do contrato administrativo.</w:t>
      </w:r>
    </w:p>
    <w:p w14:paraId="3C71C3DB" w14:textId="737374E8" w:rsidR="004E0A67" w:rsidRPr="00870C66" w:rsidRDefault="004E0A67" w:rsidP="00D57ED4">
      <w:pPr>
        <w:spacing w:before="0"/>
        <w:jc w:val="both"/>
        <w:rPr>
          <w:sz w:val="24"/>
          <w:szCs w:val="24"/>
        </w:rPr>
      </w:pPr>
    </w:p>
    <w:p w14:paraId="2F58EC02" w14:textId="0162C8CB" w:rsidR="004E0A67" w:rsidRPr="00870C66" w:rsidRDefault="004E0A67" w:rsidP="00D57ED4">
      <w:pPr>
        <w:spacing w:before="0"/>
        <w:jc w:val="both"/>
        <w:rPr>
          <w:sz w:val="24"/>
          <w:szCs w:val="24"/>
        </w:rPr>
      </w:pPr>
    </w:p>
    <w:p w14:paraId="45BDD2D6" w14:textId="1E4E3356" w:rsidR="004E0A67" w:rsidRPr="00870C66" w:rsidRDefault="004E0A67" w:rsidP="00D57ED4">
      <w:pPr>
        <w:spacing w:before="0"/>
        <w:jc w:val="both"/>
        <w:rPr>
          <w:sz w:val="24"/>
          <w:szCs w:val="24"/>
        </w:rPr>
      </w:pPr>
    </w:p>
    <w:p w14:paraId="39143625" w14:textId="576E035B" w:rsidR="004E0A67" w:rsidRPr="00870C66" w:rsidRDefault="004E0A67" w:rsidP="00D57ED4">
      <w:pPr>
        <w:spacing w:before="0"/>
        <w:jc w:val="both"/>
        <w:rPr>
          <w:sz w:val="24"/>
          <w:szCs w:val="24"/>
        </w:rPr>
      </w:pPr>
    </w:p>
    <w:p w14:paraId="328392B3" w14:textId="77777777" w:rsidR="004E0A67" w:rsidRPr="00870C66" w:rsidRDefault="004E0A67" w:rsidP="00D57ED4">
      <w:pPr>
        <w:spacing w:before="0"/>
        <w:jc w:val="both"/>
        <w:rPr>
          <w:sz w:val="24"/>
          <w:szCs w:val="24"/>
        </w:rPr>
      </w:pPr>
    </w:p>
    <w:p w14:paraId="7F1C6E9F" w14:textId="77777777" w:rsidR="004D1596" w:rsidRPr="00870C66" w:rsidRDefault="004D1596" w:rsidP="00D57ED4">
      <w:pPr>
        <w:spacing w:before="0"/>
        <w:jc w:val="both"/>
        <w:rPr>
          <w:sz w:val="24"/>
          <w:szCs w:val="24"/>
        </w:rPr>
      </w:pPr>
    </w:p>
    <w:p w14:paraId="0A814B0F" w14:textId="5EA79DD6" w:rsidR="004D2054" w:rsidRPr="00870C66" w:rsidRDefault="004D2054" w:rsidP="00D57ED4">
      <w:pPr>
        <w:tabs>
          <w:tab w:val="left" w:pos="-414"/>
          <w:tab w:val="left" w:pos="0"/>
          <w:tab w:val="left" w:pos="1020"/>
          <w:tab w:val="left" w:pos="1926"/>
          <w:tab w:val="left" w:pos="2718"/>
          <w:tab w:val="left" w:pos="3906"/>
          <w:tab w:val="left" w:pos="4626"/>
          <w:tab w:val="left" w:pos="5346"/>
          <w:tab w:val="left" w:pos="6066"/>
          <w:tab w:val="left" w:pos="6786"/>
          <w:tab w:val="left" w:pos="7506"/>
          <w:tab w:val="left" w:pos="8226"/>
          <w:tab w:val="left" w:pos="8946"/>
          <w:tab w:val="left" w:pos="9666"/>
        </w:tabs>
        <w:spacing w:before="0" w:line="360" w:lineRule="auto"/>
        <w:rPr>
          <w:rFonts w:eastAsia="Batang"/>
          <w:b/>
          <w:sz w:val="24"/>
          <w:szCs w:val="24"/>
          <w:u w:val="single"/>
        </w:rPr>
      </w:pPr>
      <w:r w:rsidRPr="00870C66">
        <w:rPr>
          <w:rFonts w:eastAsia="Batang"/>
          <w:b/>
          <w:sz w:val="24"/>
          <w:szCs w:val="24"/>
          <w:u w:val="single"/>
        </w:rPr>
        <w:t>XVI – PENALIDADES E SANÇÕES</w:t>
      </w:r>
    </w:p>
    <w:p w14:paraId="1D294509" w14:textId="5A9A2922" w:rsidR="004D2054" w:rsidRPr="00870C66" w:rsidRDefault="004D2054" w:rsidP="00D57ED4">
      <w:pPr>
        <w:tabs>
          <w:tab w:val="left" w:pos="-414"/>
          <w:tab w:val="left" w:pos="0"/>
          <w:tab w:val="left" w:pos="1020"/>
          <w:tab w:val="left" w:pos="1926"/>
          <w:tab w:val="left" w:pos="2718"/>
          <w:tab w:val="left" w:pos="3906"/>
          <w:tab w:val="left" w:pos="4626"/>
          <w:tab w:val="left" w:pos="5346"/>
          <w:tab w:val="left" w:pos="6066"/>
          <w:tab w:val="left" w:pos="6786"/>
          <w:tab w:val="left" w:pos="7506"/>
          <w:tab w:val="left" w:pos="8226"/>
          <w:tab w:val="left" w:pos="8946"/>
          <w:tab w:val="left" w:pos="9666"/>
        </w:tabs>
        <w:spacing w:before="0"/>
        <w:jc w:val="both"/>
        <w:rPr>
          <w:rFonts w:eastAsia="Batang"/>
          <w:sz w:val="24"/>
          <w:szCs w:val="24"/>
        </w:rPr>
      </w:pPr>
      <w:r w:rsidRPr="00870C66">
        <w:rPr>
          <w:rFonts w:eastAsia="Batang"/>
          <w:b/>
          <w:sz w:val="24"/>
          <w:szCs w:val="24"/>
        </w:rPr>
        <w:t>1</w:t>
      </w:r>
      <w:r w:rsidR="005C4685" w:rsidRPr="00870C66">
        <w:rPr>
          <w:rFonts w:eastAsia="Batang"/>
          <w:b/>
          <w:sz w:val="24"/>
          <w:szCs w:val="24"/>
        </w:rPr>
        <w:t>6</w:t>
      </w:r>
      <w:r w:rsidRPr="00870C66">
        <w:rPr>
          <w:rFonts w:eastAsia="Batang"/>
          <w:b/>
          <w:sz w:val="24"/>
          <w:szCs w:val="24"/>
        </w:rPr>
        <w:t xml:space="preserve">.1 </w:t>
      </w:r>
      <w:r w:rsidRPr="00870C66">
        <w:rPr>
          <w:rFonts w:eastAsia="Batang"/>
          <w:sz w:val="24"/>
          <w:szCs w:val="24"/>
        </w:rPr>
        <w:t xml:space="preserve">– A empresa adjudicatária deverá observar rigorosamente as condições estabelecidas para o fornecimento do </w:t>
      </w:r>
      <w:r w:rsidR="00D57468" w:rsidRPr="00870C66">
        <w:rPr>
          <w:rFonts w:eastAsia="Batang"/>
          <w:sz w:val="24"/>
          <w:szCs w:val="24"/>
        </w:rPr>
        <w:t>serviço</w:t>
      </w:r>
      <w:r w:rsidRPr="00870C66">
        <w:rPr>
          <w:rFonts w:eastAsia="Batang"/>
          <w:sz w:val="24"/>
          <w:szCs w:val="24"/>
        </w:rPr>
        <w:t xml:space="preserve"> licitado, sujeitando-se às penalidades constantes no art. 7º da Lei nº 10.520/02 e nos </w:t>
      </w:r>
      <w:proofErr w:type="spellStart"/>
      <w:r w:rsidRPr="00870C66">
        <w:rPr>
          <w:rFonts w:eastAsia="Batang"/>
          <w:sz w:val="24"/>
          <w:szCs w:val="24"/>
        </w:rPr>
        <w:t>arts</w:t>
      </w:r>
      <w:proofErr w:type="spellEnd"/>
      <w:r w:rsidRPr="00870C66">
        <w:rPr>
          <w:rFonts w:eastAsia="Batang"/>
          <w:sz w:val="24"/>
          <w:szCs w:val="24"/>
        </w:rPr>
        <w:t>. 86 e 87 da Lei 8.666/93 e suas alterações.</w:t>
      </w:r>
    </w:p>
    <w:p w14:paraId="534A21CA" w14:textId="77777777" w:rsidR="004D2054" w:rsidRPr="00870C66" w:rsidRDefault="004D2054" w:rsidP="00D57ED4">
      <w:pPr>
        <w:tabs>
          <w:tab w:val="left" w:pos="-414"/>
          <w:tab w:val="left" w:pos="0"/>
          <w:tab w:val="left" w:pos="1020"/>
          <w:tab w:val="left" w:pos="1926"/>
          <w:tab w:val="left" w:pos="2718"/>
          <w:tab w:val="left" w:pos="3906"/>
          <w:tab w:val="left" w:pos="4626"/>
          <w:tab w:val="left" w:pos="5346"/>
          <w:tab w:val="left" w:pos="6066"/>
          <w:tab w:val="left" w:pos="6786"/>
          <w:tab w:val="left" w:pos="7506"/>
          <w:tab w:val="left" w:pos="8226"/>
          <w:tab w:val="left" w:pos="8946"/>
          <w:tab w:val="left" w:pos="9666"/>
        </w:tabs>
        <w:spacing w:before="0" w:line="360" w:lineRule="auto"/>
        <w:jc w:val="both"/>
        <w:rPr>
          <w:rFonts w:eastAsia="Batang"/>
          <w:sz w:val="24"/>
          <w:szCs w:val="24"/>
        </w:rPr>
      </w:pPr>
    </w:p>
    <w:p w14:paraId="5DFF3313" w14:textId="2A58E729" w:rsidR="004D2054" w:rsidRPr="00870C66" w:rsidRDefault="004D2054" w:rsidP="00D57ED4">
      <w:pPr>
        <w:tabs>
          <w:tab w:val="left" w:pos="-414"/>
          <w:tab w:val="left" w:pos="0"/>
          <w:tab w:val="left" w:pos="1020"/>
          <w:tab w:val="left" w:pos="1926"/>
          <w:tab w:val="left" w:pos="2718"/>
          <w:tab w:val="left" w:pos="3906"/>
          <w:tab w:val="left" w:pos="4626"/>
          <w:tab w:val="left" w:pos="5346"/>
          <w:tab w:val="left" w:pos="6066"/>
          <w:tab w:val="left" w:pos="6786"/>
          <w:tab w:val="left" w:pos="7506"/>
          <w:tab w:val="left" w:pos="8226"/>
          <w:tab w:val="left" w:pos="8946"/>
          <w:tab w:val="left" w:pos="9666"/>
        </w:tabs>
        <w:spacing w:before="0" w:line="360" w:lineRule="auto"/>
        <w:rPr>
          <w:rFonts w:eastAsia="Batang"/>
          <w:b/>
          <w:sz w:val="24"/>
          <w:szCs w:val="24"/>
          <w:u w:val="single"/>
        </w:rPr>
      </w:pPr>
      <w:r w:rsidRPr="00870C66">
        <w:rPr>
          <w:rFonts w:eastAsia="Batang"/>
          <w:b/>
          <w:sz w:val="24"/>
          <w:szCs w:val="24"/>
          <w:u w:val="single"/>
        </w:rPr>
        <w:t>XVII – DAS DISPOSIÇÕES GERAIS</w:t>
      </w:r>
    </w:p>
    <w:p w14:paraId="6335DFC6" w14:textId="27A47510" w:rsidR="004D2054" w:rsidRPr="00870C66" w:rsidRDefault="004D2054" w:rsidP="00D57ED4">
      <w:pPr>
        <w:tabs>
          <w:tab w:val="left" w:pos="-414"/>
          <w:tab w:val="left" w:pos="306"/>
          <w:tab w:val="left" w:pos="720"/>
          <w:tab w:val="left" w:pos="1530"/>
          <w:tab w:val="left" w:pos="2262"/>
          <w:tab w:val="left" w:pos="2664"/>
          <w:tab w:val="left" w:pos="3228"/>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bCs/>
          <w:sz w:val="24"/>
          <w:szCs w:val="24"/>
        </w:rPr>
        <w:t>1</w:t>
      </w:r>
      <w:r w:rsidR="005C4685" w:rsidRPr="00870C66">
        <w:rPr>
          <w:rFonts w:eastAsia="Batang"/>
          <w:b/>
          <w:bCs/>
          <w:sz w:val="24"/>
          <w:szCs w:val="24"/>
        </w:rPr>
        <w:t>7</w:t>
      </w:r>
      <w:r w:rsidRPr="00870C66">
        <w:rPr>
          <w:rFonts w:eastAsia="Batang"/>
          <w:b/>
          <w:bCs/>
          <w:sz w:val="24"/>
          <w:szCs w:val="24"/>
        </w:rPr>
        <w:t>.4-</w:t>
      </w:r>
      <w:r w:rsidRPr="00870C66">
        <w:rPr>
          <w:rFonts w:eastAsia="Batang"/>
          <w:b/>
          <w:bCs/>
          <w:sz w:val="24"/>
          <w:szCs w:val="24"/>
        </w:rPr>
        <w:tab/>
      </w:r>
      <w:r w:rsidRPr="00870C66">
        <w:rPr>
          <w:rFonts w:eastAsia="Batang"/>
          <w:sz w:val="24"/>
          <w:szCs w:val="24"/>
        </w:rPr>
        <w:t>A Câmara Municipal de São Domingos do Norte reserva-se o direito de efetuar diligências com a finalidade de verificação da autenticidade e veracidade dos documentos e das informações apresentadas nas propostas.</w:t>
      </w:r>
    </w:p>
    <w:p w14:paraId="24D6A83E" w14:textId="05997A3A" w:rsidR="004D2054" w:rsidRPr="00870C66" w:rsidRDefault="004D2054" w:rsidP="00D57ED4">
      <w:pPr>
        <w:tabs>
          <w:tab w:val="left" w:pos="720"/>
        </w:tabs>
        <w:spacing w:before="0"/>
        <w:jc w:val="both"/>
        <w:rPr>
          <w:rFonts w:eastAsia="Batang"/>
          <w:sz w:val="24"/>
          <w:szCs w:val="24"/>
        </w:rPr>
      </w:pPr>
      <w:r w:rsidRPr="00870C66">
        <w:rPr>
          <w:rFonts w:eastAsia="Batang"/>
          <w:b/>
          <w:bCs/>
          <w:sz w:val="24"/>
          <w:szCs w:val="24"/>
        </w:rPr>
        <w:t>1</w:t>
      </w:r>
      <w:r w:rsidR="005C4685" w:rsidRPr="00870C66">
        <w:rPr>
          <w:rFonts w:eastAsia="Batang"/>
          <w:b/>
          <w:bCs/>
          <w:sz w:val="24"/>
          <w:szCs w:val="24"/>
        </w:rPr>
        <w:t>7</w:t>
      </w:r>
      <w:r w:rsidRPr="00870C66">
        <w:rPr>
          <w:rFonts w:eastAsia="Batang"/>
          <w:b/>
          <w:bCs/>
          <w:sz w:val="24"/>
          <w:szCs w:val="24"/>
        </w:rPr>
        <w:t>.5-</w:t>
      </w:r>
      <w:r w:rsidRPr="00870C66">
        <w:rPr>
          <w:rFonts w:eastAsia="Batang"/>
          <w:sz w:val="24"/>
          <w:szCs w:val="24"/>
        </w:rPr>
        <w:t xml:space="preserve"> O licitante é responsável pela fidelidade e legitimidade das informações e dos documentos apresentados.</w:t>
      </w:r>
    </w:p>
    <w:p w14:paraId="74C01AA0" w14:textId="78E8A700" w:rsidR="004D2054" w:rsidRPr="00870C66" w:rsidRDefault="004D2054" w:rsidP="00D57ED4">
      <w:pPr>
        <w:tabs>
          <w:tab w:val="left" w:pos="-414"/>
          <w:tab w:val="left" w:pos="306"/>
          <w:tab w:val="left" w:pos="720"/>
          <w:tab w:val="left" w:pos="1530"/>
          <w:tab w:val="left" w:pos="2262"/>
          <w:tab w:val="left" w:pos="2664"/>
          <w:tab w:val="left" w:pos="3228"/>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bCs/>
          <w:sz w:val="24"/>
          <w:szCs w:val="24"/>
        </w:rPr>
        <w:t>17.</w:t>
      </w:r>
      <w:r w:rsidR="0058064D" w:rsidRPr="00870C66">
        <w:rPr>
          <w:rFonts w:eastAsia="Batang"/>
          <w:b/>
          <w:bCs/>
          <w:sz w:val="24"/>
          <w:szCs w:val="24"/>
        </w:rPr>
        <w:t>6</w:t>
      </w:r>
      <w:r w:rsidRPr="00870C66">
        <w:rPr>
          <w:rFonts w:eastAsia="Batang"/>
          <w:b/>
          <w:bCs/>
          <w:sz w:val="24"/>
          <w:szCs w:val="24"/>
        </w:rPr>
        <w:t>-</w:t>
      </w:r>
      <w:r w:rsidRPr="00870C66">
        <w:rPr>
          <w:rFonts w:eastAsia="Batang"/>
          <w:sz w:val="24"/>
          <w:szCs w:val="24"/>
        </w:rPr>
        <w:t xml:space="preserve"> A Pregoeira solicitará, em qualquer época ou oportunidade, informações complementares, se julgar necessário.</w:t>
      </w:r>
    </w:p>
    <w:p w14:paraId="08CA649D" w14:textId="5A1561BC" w:rsidR="004D2054" w:rsidRPr="00870C66" w:rsidRDefault="004D2054" w:rsidP="00D57ED4">
      <w:pPr>
        <w:tabs>
          <w:tab w:val="left" w:pos="-414"/>
          <w:tab w:val="left" w:pos="306"/>
          <w:tab w:val="left" w:pos="720"/>
          <w:tab w:val="left" w:pos="1530"/>
          <w:tab w:val="left" w:pos="2262"/>
          <w:tab w:val="left" w:pos="2664"/>
          <w:tab w:val="left" w:pos="3228"/>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bCs/>
          <w:sz w:val="24"/>
          <w:szCs w:val="24"/>
        </w:rPr>
        <w:t>1</w:t>
      </w:r>
      <w:r w:rsidR="005C4685" w:rsidRPr="00870C66">
        <w:rPr>
          <w:rFonts w:eastAsia="Batang"/>
          <w:b/>
          <w:bCs/>
          <w:sz w:val="24"/>
          <w:szCs w:val="24"/>
        </w:rPr>
        <w:t>7</w:t>
      </w:r>
      <w:r w:rsidRPr="00870C66">
        <w:rPr>
          <w:rFonts w:eastAsia="Batang"/>
          <w:b/>
          <w:bCs/>
          <w:sz w:val="24"/>
          <w:szCs w:val="24"/>
        </w:rPr>
        <w:t>.</w:t>
      </w:r>
      <w:r w:rsidR="0058064D" w:rsidRPr="00870C66">
        <w:rPr>
          <w:rFonts w:eastAsia="Batang"/>
          <w:b/>
          <w:bCs/>
          <w:sz w:val="24"/>
          <w:szCs w:val="24"/>
        </w:rPr>
        <w:t>7</w:t>
      </w:r>
      <w:r w:rsidRPr="00870C66">
        <w:rPr>
          <w:rFonts w:eastAsia="Batang"/>
          <w:b/>
          <w:bCs/>
          <w:sz w:val="24"/>
          <w:szCs w:val="24"/>
        </w:rPr>
        <w:t>-</w:t>
      </w:r>
      <w:r w:rsidRPr="00870C66">
        <w:rPr>
          <w:rFonts w:eastAsia="Batang"/>
          <w:sz w:val="24"/>
          <w:szCs w:val="24"/>
        </w:rPr>
        <w:t>Poderão ser convidados a colaborar com a Pregoeira, assessorando-o, quando necessário, profissionais de reconhecida competência técnica não vinculado direta ou indiretamente a qualquer dos licitantes, bem como qualquer outro servidor desta Câmara.</w:t>
      </w:r>
    </w:p>
    <w:p w14:paraId="57829182" w14:textId="763739DC" w:rsidR="004D2054" w:rsidRPr="00870C66" w:rsidRDefault="004D2054" w:rsidP="00D57ED4">
      <w:pPr>
        <w:tabs>
          <w:tab w:val="left" w:pos="-414"/>
          <w:tab w:val="left" w:pos="306"/>
          <w:tab w:val="left" w:pos="720"/>
          <w:tab w:val="left" w:pos="1530"/>
          <w:tab w:val="left" w:pos="2262"/>
          <w:tab w:val="left" w:pos="2664"/>
          <w:tab w:val="left" w:pos="3228"/>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1</w:t>
      </w:r>
      <w:r w:rsidR="005C4685" w:rsidRPr="00870C66">
        <w:rPr>
          <w:rFonts w:eastAsia="Batang"/>
          <w:b/>
          <w:sz w:val="24"/>
          <w:szCs w:val="24"/>
        </w:rPr>
        <w:t>7</w:t>
      </w:r>
      <w:r w:rsidRPr="00870C66">
        <w:rPr>
          <w:rFonts w:eastAsia="Batang"/>
          <w:b/>
          <w:sz w:val="24"/>
          <w:szCs w:val="24"/>
        </w:rPr>
        <w:t>.</w:t>
      </w:r>
      <w:r w:rsidR="0058064D" w:rsidRPr="00870C66">
        <w:rPr>
          <w:rFonts w:eastAsia="Batang"/>
          <w:b/>
          <w:sz w:val="24"/>
          <w:szCs w:val="24"/>
        </w:rPr>
        <w:t>8</w:t>
      </w:r>
      <w:r w:rsidRPr="00870C66">
        <w:rPr>
          <w:rFonts w:eastAsia="Batang"/>
          <w:b/>
          <w:sz w:val="24"/>
          <w:szCs w:val="24"/>
        </w:rPr>
        <w:t xml:space="preserve">- </w:t>
      </w:r>
      <w:r w:rsidRPr="00870C66">
        <w:rPr>
          <w:rFonts w:eastAsia="Batang"/>
          <w:sz w:val="24"/>
          <w:szCs w:val="24"/>
        </w:rPr>
        <w:t>Este Edital será regido pelas regras e princípios do direito público, pela Lei nº 10.520/02 e pela Lei nº 8.666/93 com suas alterações, independente da transcrição das normas vigentes.</w:t>
      </w:r>
    </w:p>
    <w:p w14:paraId="47150417" w14:textId="6C083645" w:rsidR="004D2054" w:rsidRPr="00870C66" w:rsidRDefault="004D2054" w:rsidP="00D57ED4">
      <w:pPr>
        <w:tabs>
          <w:tab w:val="left" w:pos="720"/>
          <w:tab w:val="left" w:pos="910"/>
        </w:tabs>
        <w:spacing w:before="0"/>
        <w:jc w:val="both"/>
        <w:rPr>
          <w:rFonts w:eastAsia="Batang"/>
          <w:sz w:val="24"/>
          <w:szCs w:val="24"/>
        </w:rPr>
      </w:pPr>
      <w:r w:rsidRPr="00870C66">
        <w:rPr>
          <w:rFonts w:eastAsia="Batang"/>
          <w:b/>
          <w:bCs/>
          <w:sz w:val="24"/>
          <w:szCs w:val="24"/>
        </w:rPr>
        <w:t>1</w:t>
      </w:r>
      <w:r w:rsidR="005C4685" w:rsidRPr="00870C66">
        <w:rPr>
          <w:rFonts w:eastAsia="Batang"/>
          <w:b/>
          <w:bCs/>
          <w:sz w:val="24"/>
          <w:szCs w:val="24"/>
        </w:rPr>
        <w:t>7</w:t>
      </w:r>
      <w:r w:rsidRPr="00870C66">
        <w:rPr>
          <w:rFonts w:eastAsia="Batang"/>
          <w:b/>
          <w:bCs/>
          <w:sz w:val="24"/>
          <w:szCs w:val="24"/>
        </w:rPr>
        <w:t>.</w:t>
      </w:r>
      <w:r w:rsidR="0058064D" w:rsidRPr="00870C66">
        <w:rPr>
          <w:rFonts w:eastAsia="Batang"/>
          <w:b/>
          <w:bCs/>
          <w:sz w:val="24"/>
          <w:szCs w:val="24"/>
        </w:rPr>
        <w:t>9</w:t>
      </w:r>
      <w:r w:rsidRPr="00870C66">
        <w:rPr>
          <w:rFonts w:eastAsia="Batang"/>
          <w:b/>
          <w:bCs/>
          <w:sz w:val="24"/>
          <w:szCs w:val="24"/>
        </w:rPr>
        <w:t>-</w:t>
      </w:r>
      <w:r w:rsidRPr="00870C66">
        <w:rPr>
          <w:rFonts w:eastAsia="Batang"/>
          <w:sz w:val="24"/>
          <w:szCs w:val="24"/>
        </w:rPr>
        <w:t>A pregoeira resolverá os casos omissos com base no ordenamento jurídico vigente.</w:t>
      </w:r>
    </w:p>
    <w:p w14:paraId="0C4AB45C" w14:textId="12C6ECAE" w:rsidR="004D2054" w:rsidRPr="00870C66" w:rsidRDefault="004D2054" w:rsidP="00D57ED4">
      <w:pPr>
        <w:tabs>
          <w:tab w:val="left" w:pos="720"/>
          <w:tab w:val="left" w:pos="910"/>
        </w:tabs>
        <w:spacing w:before="0"/>
        <w:jc w:val="both"/>
        <w:rPr>
          <w:rFonts w:eastAsia="Batang"/>
          <w:sz w:val="24"/>
          <w:szCs w:val="24"/>
        </w:rPr>
      </w:pPr>
      <w:r w:rsidRPr="00870C66">
        <w:rPr>
          <w:rFonts w:eastAsia="Batang"/>
          <w:b/>
          <w:bCs/>
          <w:sz w:val="24"/>
          <w:szCs w:val="24"/>
        </w:rPr>
        <w:t>1</w:t>
      </w:r>
      <w:r w:rsidR="005C4685" w:rsidRPr="00870C66">
        <w:rPr>
          <w:rFonts w:eastAsia="Batang"/>
          <w:b/>
          <w:bCs/>
          <w:sz w:val="24"/>
          <w:szCs w:val="24"/>
        </w:rPr>
        <w:t>7</w:t>
      </w:r>
      <w:r w:rsidRPr="00870C66">
        <w:rPr>
          <w:rFonts w:eastAsia="Batang"/>
          <w:b/>
          <w:bCs/>
          <w:sz w:val="24"/>
          <w:szCs w:val="24"/>
        </w:rPr>
        <w:t>.1</w:t>
      </w:r>
      <w:r w:rsidR="0058064D" w:rsidRPr="00870C66">
        <w:rPr>
          <w:rFonts w:eastAsia="Batang"/>
          <w:b/>
          <w:bCs/>
          <w:sz w:val="24"/>
          <w:szCs w:val="24"/>
        </w:rPr>
        <w:t>0</w:t>
      </w:r>
      <w:r w:rsidRPr="00870C66">
        <w:rPr>
          <w:rFonts w:eastAsia="Batang"/>
          <w:b/>
          <w:bCs/>
          <w:sz w:val="24"/>
          <w:szCs w:val="24"/>
        </w:rPr>
        <w:t>-</w:t>
      </w:r>
      <w:r w:rsidRPr="00870C66">
        <w:rPr>
          <w:rFonts w:eastAsia="Batang"/>
          <w:sz w:val="24"/>
          <w:szCs w:val="24"/>
        </w:rPr>
        <w:t>Informações complementares inerentes a este pregão poderão ser obtidas pelos interessados pelo tel.: (27) 3742-1128, em dias úteis no horário de 8h00 às 11h30 e de 12h30 às 15h00 de segunda a quinta-feira e de 8h00 às 13h00 na sexta-feira no endereço mencionado no preâmbulo deste Edital.</w:t>
      </w:r>
    </w:p>
    <w:p w14:paraId="28F5E445" w14:textId="69797B2F" w:rsidR="004D2054" w:rsidRPr="00870C66" w:rsidRDefault="004D2054" w:rsidP="00D57ED4">
      <w:pPr>
        <w:tabs>
          <w:tab w:val="left" w:pos="-414"/>
          <w:tab w:val="left" w:pos="306"/>
          <w:tab w:val="left" w:pos="720"/>
          <w:tab w:val="left" w:pos="910"/>
          <w:tab w:val="left" w:pos="1530"/>
          <w:tab w:val="left" w:pos="2262"/>
          <w:tab w:val="left" w:pos="2664"/>
          <w:tab w:val="left" w:pos="3228"/>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bCs/>
          <w:sz w:val="24"/>
          <w:szCs w:val="24"/>
        </w:rPr>
        <w:t>1</w:t>
      </w:r>
      <w:r w:rsidR="005C4685" w:rsidRPr="00870C66">
        <w:rPr>
          <w:rFonts w:eastAsia="Batang"/>
          <w:b/>
          <w:bCs/>
          <w:sz w:val="24"/>
          <w:szCs w:val="24"/>
        </w:rPr>
        <w:t>7</w:t>
      </w:r>
      <w:r w:rsidRPr="00870C66">
        <w:rPr>
          <w:rFonts w:eastAsia="Batang"/>
          <w:b/>
          <w:bCs/>
          <w:sz w:val="24"/>
          <w:szCs w:val="24"/>
        </w:rPr>
        <w:t>.12-</w:t>
      </w:r>
      <w:r w:rsidRPr="00870C66">
        <w:rPr>
          <w:rFonts w:eastAsia="Batang"/>
          <w:sz w:val="24"/>
          <w:szCs w:val="24"/>
        </w:rPr>
        <w:t>A pregoeira pode a qualquer tempo negociar o preço com o licitante vencedor a fim de almejar proposta mais vantajosa para a Administração.</w:t>
      </w:r>
    </w:p>
    <w:p w14:paraId="7C430367" w14:textId="2C71F2A9" w:rsidR="004D2054" w:rsidRPr="00870C66" w:rsidRDefault="004D2054" w:rsidP="00D57ED4">
      <w:pPr>
        <w:tabs>
          <w:tab w:val="left" w:pos="720"/>
          <w:tab w:val="left" w:pos="910"/>
        </w:tabs>
        <w:overflowPunct w:val="0"/>
        <w:autoSpaceDE w:val="0"/>
        <w:autoSpaceDN w:val="0"/>
        <w:adjustRightInd w:val="0"/>
        <w:spacing w:before="0"/>
        <w:jc w:val="both"/>
        <w:textAlignment w:val="baseline"/>
        <w:rPr>
          <w:rFonts w:eastAsia="Batang"/>
          <w:b/>
          <w:sz w:val="24"/>
          <w:szCs w:val="24"/>
        </w:rPr>
      </w:pPr>
      <w:r w:rsidRPr="00870C66">
        <w:rPr>
          <w:b/>
          <w:sz w:val="24"/>
          <w:szCs w:val="24"/>
        </w:rPr>
        <w:t>1</w:t>
      </w:r>
      <w:r w:rsidR="005C4685" w:rsidRPr="00870C66">
        <w:rPr>
          <w:b/>
          <w:sz w:val="24"/>
          <w:szCs w:val="24"/>
        </w:rPr>
        <w:t>7</w:t>
      </w:r>
      <w:r w:rsidRPr="00870C66">
        <w:rPr>
          <w:b/>
          <w:sz w:val="24"/>
          <w:szCs w:val="24"/>
        </w:rPr>
        <w:t>.13-</w:t>
      </w:r>
      <w:r w:rsidRPr="00870C66">
        <w:rPr>
          <w:bCs/>
          <w:sz w:val="24"/>
          <w:szCs w:val="24"/>
        </w:rPr>
        <w:t xml:space="preserve"> O presente Edital </w:t>
      </w:r>
      <w:r w:rsidRPr="00870C66">
        <w:rPr>
          <w:sz w:val="24"/>
          <w:szCs w:val="24"/>
        </w:rPr>
        <w:t>poderá ser</w:t>
      </w:r>
      <w:r w:rsidRPr="00870C66">
        <w:rPr>
          <w:bCs/>
          <w:sz w:val="24"/>
          <w:szCs w:val="24"/>
        </w:rPr>
        <w:t xml:space="preserve"> retirado </w:t>
      </w:r>
      <w:r w:rsidRPr="00870C66">
        <w:rPr>
          <w:sz w:val="24"/>
          <w:szCs w:val="24"/>
        </w:rPr>
        <w:t xml:space="preserve">no Setor de Licitações desta Câmara Municipal, no endereço já mencionado no preâmbulo deste edital, no horário das </w:t>
      </w:r>
      <w:r w:rsidRPr="00870C66">
        <w:rPr>
          <w:rFonts w:eastAsia="Batang"/>
          <w:sz w:val="24"/>
          <w:szCs w:val="24"/>
        </w:rPr>
        <w:t>8h00 às 11h30 e de 12h30 às 15h00</w:t>
      </w:r>
      <w:r w:rsidRPr="00870C66">
        <w:rPr>
          <w:sz w:val="24"/>
          <w:szCs w:val="24"/>
        </w:rPr>
        <w:t xml:space="preserve"> </w:t>
      </w:r>
      <w:r w:rsidRPr="00870C66">
        <w:rPr>
          <w:rFonts w:eastAsia="Batang"/>
          <w:sz w:val="24"/>
          <w:szCs w:val="24"/>
        </w:rPr>
        <w:t xml:space="preserve">de segunda a quinta-feira e de 8h00 às 13h00 na sexta-feira e por meio de correio eletrônico: </w:t>
      </w:r>
      <w:hyperlink r:id="rId8" w:history="1">
        <w:r w:rsidRPr="00870C66">
          <w:rPr>
            <w:rFonts w:eastAsia="Batang"/>
            <w:b/>
            <w:sz w:val="24"/>
            <w:szCs w:val="24"/>
          </w:rPr>
          <w:t>secretaria02@camarasdn.es.gov.br</w:t>
        </w:r>
      </w:hyperlink>
      <w:r w:rsidRPr="00870C66">
        <w:rPr>
          <w:rFonts w:eastAsia="Batang"/>
          <w:b/>
          <w:sz w:val="24"/>
          <w:szCs w:val="24"/>
        </w:rPr>
        <w:t>.</w:t>
      </w:r>
    </w:p>
    <w:p w14:paraId="74AA695D" w14:textId="3EA785BA" w:rsidR="004D2054" w:rsidRPr="00870C66" w:rsidRDefault="004D2054" w:rsidP="00D57ED4">
      <w:pPr>
        <w:tabs>
          <w:tab w:val="left" w:pos="720"/>
          <w:tab w:val="left" w:pos="910"/>
          <w:tab w:val="num" w:pos="1140"/>
        </w:tabs>
        <w:overflowPunct w:val="0"/>
        <w:autoSpaceDE w:val="0"/>
        <w:autoSpaceDN w:val="0"/>
        <w:adjustRightInd w:val="0"/>
        <w:spacing w:before="0"/>
        <w:jc w:val="both"/>
        <w:textAlignment w:val="baseline"/>
        <w:rPr>
          <w:sz w:val="24"/>
          <w:szCs w:val="24"/>
        </w:rPr>
      </w:pPr>
      <w:r w:rsidRPr="00870C66">
        <w:rPr>
          <w:rFonts w:eastAsia="Batang"/>
          <w:b/>
          <w:bCs/>
          <w:sz w:val="24"/>
          <w:szCs w:val="24"/>
        </w:rPr>
        <w:t>1</w:t>
      </w:r>
      <w:r w:rsidR="005C4685" w:rsidRPr="00870C66">
        <w:rPr>
          <w:rFonts w:eastAsia="Batang"/>
          <w:b/>
          <w:bCs/>
          <w:sz w:val="24"/>
          <w:szCs w:val="24"/>
        </w:rPr>
        <w:t>7</w:t>
      </w:r>
      <w:r w:rsidRPr="00870C66">
        <w:rPr>
          <w:rFonts w:eastAsia="Batang"/>
          <w:b/>
          <w:bCs/>
          <w:sz w:val="24"/>
          <w:szCs w:val="24"/>
        </w:rPr>
        <w:t>.1</w:t>
      </w:r>
      <w:r w:rsidR="005C4685" w:rsidRPr="00870C66">
        <w:rPr>
          <w:rFonts w:eastAsia="Batang"/>
          <w:b/>
          <w:bCs/>
          <w:sz w:val="24"/>
          <w:szCs w:val="24"/>
        </w:rPr>
        <w:t>4</w:t>
      </w:r>
      <w:r w:rsidRPr="00870C66">
        <w:rPr>
          <w:rFonts w:eastAsia="Batang"/>
          <w:b/>
          <w:bCs/>
          <w:sz w:val="24"/>
          <w:szCs w:val="24"/>
        </w:rPr>
        <w:t>-</w:t>
      </w:r>
      <w:r w:rsidRPr="00870C66">
        <w:rPr>
          <w:rFonts w:eastAsia="Batang"/>
          <w:sz w:val="24"/>
          <w:szCs w:val="24"/>
        </w:rPr>
        <w:t xml:space="preserve"> Fazem parte do presente Edital integrando-o de forma plena, independentemente de transcrição</w:t>
      </w:r>
      <w:r w:rsidRPr="00870C66">
        <w:rPr>
          <w:sz w:val="24"/>
          <w:szCs w:val="24"/>
        </w:rPr>
        <w:t>:</w:t>
      </w:r>
    </w:p>
    <w:p w14:paraId="043C68A6" w14:textId="77777777" w:rsidR="00193433" w:rsidRPr="00870C66" w:rsidRDefault="00193433" w:rsidP="00D57ED4">
      <w:pPr>
        <w:spacing w:before="0" w:line="360" w:lineRule="auto"/>
        <w:jc w:val="both"/>
        <w:rPr>
          <w:sz w:val="24"/>
          <w:szCs w:val="24"/>
        </w:rPr>
      </w:pPr>
    </w:p>
    <w:p w14:paraId="3300A8A8" w14:textId="77777777" w:rsidR="004D2054" w:rsidRPr="00870C66" w:rsidRDefault="004D2054" w:rsidP="00D57ED4">
      <w:pPr>
        <w:numPr>
          <w:ilvl w:val="1"/>
          <w:numId w:val="16"/>
        </w:num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Anexo I -</w:t>
      </w:r>
      <w:r w:rsidRPr="00870C66">
        <w:rPr>
          <w:rFonts w:eastAsia="Batang"/>
          <w:sz w:val="24"/>
          <w:szCs w:val="24"/>
        </w:rPr>
        <w:t xml:space="preserve"> Modelo de Credenciamento;</w:t>
      </w:r>
    </w:p>
    <w:p w14:paraId="3B5305CE" w14:textId="77777777" w:rsidR="004D2054" w:rsidRPr="00870C66" w:rsidRDefault="004D2054" w:rsidP="00D57ED4">
      <w:pPr>
        <w:numPr>
          <w:ilvl w:val="1"/>
          <w:numId w:val="16"/>
        </w:num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Anexo II</w:t>
      </w:r>
      <w:r w:rsidRPr="00870C66">
        <w:rPr>
          <w:rFonts w:eastAsia="Batang"/>
          <w:sz w:val="24"/>
          <w:szCs w:val="24"/>
        </w:rPr>
        <w:t xml:space="preserve"> - Modelo de Declaração;</w:t>
      </w:r>
    </w:p>
    <w:p w14:paraId="7B128254" w14:textId="58C8E28D" w:rsidR="004D2054" w:rsidRPr="00870C66" w:rsidRDefault="004D2054" w:rsidP="00D57ED4">
      <w:pPr>
        <w:numPr>
          <w:ilvl w:val="1"/>
          <w:numId w:val="16"/>
        </w:num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Anexo III</w:t>
      </w:r>
      <w:r w:rsidRPr="00870C66">
        <w:rPr>
          <w:rFonts w:eastAsia="Batang"/>
          <w:sz w:val="24"/>
          <w:szCs w:val="24"/>
        </w:rPr>
        <w:t xml:space="preserve"> - Modelo de Declaração;</w:t>
      </w:r>
    </w:p>
    <w:p w14:paraId="2DA82626" w14:textId="197D1D55" w:rsidR="00F95CA4" w:rsidRPr="00870C66" w:rsidRDefault="00F95CA4" w:rsidP="00D57ED4">
      <w:pPr>
        <w:numPr>
          <w:ilvl w:val="1"/>
          <w:numId w:val="16"/>
        </w:num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bCs/>
          <w:sz w:val="24"/>
          <w:szCs w:val="24"/>
        </w:rPr>
      </w:pPr>
      <w:r w:rsidRPr="00870C66">
        <w:rPr>
          <w:rFonts w:eastAsia="Batang"/>
          <w:sz w:val="24"/>
          <w:szCs w:val="24"/>
        </w:rPr>
        <w:t xml:space="preserve"> </w:t>
      </w:r>
      <w:r w:rsidRPr="00870C66">
        <w:rPr>
          <w:rFonts w:eastAsia="Batang"/>
          <w:b/>
          <w:sz w:val="24"/>
          <w:szCs w:val="24"/>
        </w:rPr>
        <w:t xml:space="preserve">Anexo IV – </w:t>
      </w:r>
      <w:r w:rsidRPr="00870C66">
        <w:rPr>
          <w:rFonts w:eastAsia="Batang"/>
          <w:bCs/>
          <w:sz w:val="24"/>
          <w:szCs w:val="24"/>
        </w:rPr>
        <w:t>Modelo de Declaração ME ou EPP</w:t>
      </w:r>
    </w:p>
    <w:p w14:paraId="101ED032" w14:textId="7570D7D6" w:rsidR="004D2054" w:rsidRPr="00870C66" w:rsidRDefault="004D2054" w:rsidP="00D57ED4">
      <w:pPr>
        <w:numPr>
          <w:ilvl w:val="1"/>
          <w:numId w:val="16"/>
        </w:num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 xml:space="preserve">Anexo V </w:t>
      </w:r>
      <w:r w:rsidRPr="00870C66">
        <w:rPr>
          <w:rFonts w:eastAsia="Batang"/>
          <w:sz w:val="24"/>
          <w:szCs w:val="24"/>
        </w:rPr>
        <w:t xml:space="preserve">– </w:t>
      </w:r>
      <w:r w:rsidR="003A29A8" w:rsidRPr="00870C66">
        <w:rPr>
          <w:rFonts w:eastAsia="Batang"/>
          <w:sz w:val="24"/>
          <w:szCs w:val="24"/>
        </w:rPr>
        <w:t>Modelo de Declaração</w:t>
      </w:r>
      <w:r w:rsidRPr="00870C66">
        <w:rPr>
          <w:rFonts w:eastAsia="Batang"/>
          <w:sz w:val="24"/>
          <w:szCs w:val="24"/>
        </w:rPr>
        <w:t>;</w:t>
      </w:r>
    </w:p>
    <w:p w14:paraId="0925D56D" w14:textId="5189EE42" w:rsidR="004D2054" w:rsidRPr="00870C66" w:rsidRDefault="004D2054" w:rsidP="00D57ED4">
      <w:pPr>
        <w:numPr>
          <w:ilvl w:val="1"/>
          <w:numId w:val="16"/>
        </w:num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Anexo V</w:t>
      </w:r>
      <w:r w:rsidR="00F95CA4" w:rsidRPr="00870C66">
        <w:rPr>
          <w:rFonts w:eastAsia="Batang"/>
          <w:b/>
          <w:sz w:val="24"/>
          <w:szCs w:val="24"/>
        </w:rPr>
        <w:t>I</w:t>
      </w:r>
      <w:r w:rsidRPr="00870C66">
        <w:rPr>
          <w:rFonts w:eastAsia="Batang"/>
          <w:b/>
          <w:sz w:val="24"/>
          <w:szCs w:val="24"/>
        </w:rPr>
        <w:t xml:space="preserve"> </w:t>
      </w:r>
      <w:r w:rsidRPr="00870C66">
        <w:rPr>
          <w:rFonts w:eastAsia="Batang"/>
          <w:sz w:val="24"/>
          <w:szCs w:val="24"/>
        </w:rPr>
        <w:t xml:space="preserve">– </w:t>
      </w:r>
      <w:r w:rsidR="003A29A8" w:rsidRPr="00870C66">
        <w:rPr>
          <w:rFonts w:eastAsia="Batang"/>
          <w:sz w:val="24"/>
          <w:szCs w:val="24"/>
        </w:rPr>
        <w:t>Minuta do Contrato</w:t>
      </w:r>
      <w:r w:rsidRPr="00870C66">
        <w:rPr>
          <w:rFonts w:eastAsia="Batang"/>
          <w:sz w:val="24"/>
          <w:szCs w:val="24"/>
        </w:rPr>
        <w:t>;</w:t>
      </w:r>
    </w:p>
    <w:p w14:paraId="0B79601D" w14:textId="292F4893" w:rsidR="004D2054" w:rsidRPr="00870C66" w:rsidRDefault="004D2054" w:rsidP="00D57ED4">
      <w:pPr>
        <w:numPr>
          <w:ilvl w:val="1"/>
          <w:numId w:val="16"/>
        </w:num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Anexo VI</w:t>
      </w:r>
      <w:r w:rsidR="00F95CA4" w:rsidRPr="00870C66">
        <w:rPr>
          <w:rFonts w:eastAsia="Batang"/>
          <w:b/>
          <w:sz w:val="24"/>
          <w:szCs w:val="24"/>
        </w:rPr>
        <w:t>I</w:t>
      </w:r>
      <w:r w:rsidRPr="00870C66">
        <w:rPr>
          <w:rFonts w:eastAsia="Batang"/>
          <w:b/>
          <w:sz w:val="24"/>
          <w:szCs w:val="24"/>
        </w:rPr>
        <w:t xml:space="preserve"> </w:t>
      </w:r>
      <w:r w:rsidRPr="00870C66">
        <w:rPr>
          <w:rFonts w:eastAsia="Batang"/>
          <w:sz w:val="24"/>
          <w:szCs w:val="24"/>
        </w:rPr>
        <w:t>– Modelo da proposta</w:t>
      </w:r>
      <w:r w:rsidR="003A29A8" w:rsidRPr="00870C66">
        <w:rPr>
          <w:rFonts w:eastAsia="Batang"/>
          <w:sz w:val="24"/>
          <w:szCs w:val="24"/>
        </w:rPr>
        <w:t>;</w:t>
      </w:r>
    </w:p>
    <w:p w14:paraId="41A38663" w14:textId="0A64AC95" w:rsidR="003A29A8" w:rsidRPr="00870C66" w:rsidRDefault="003A29A8" w:rsidP="00D57ED4">
      <w:pPr>
        <w:numPr>
          <w:ilvl w:val="1"/>
          <w:numId w:val="16"/>
        </w:num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 xml:space="preserve"> Anexo VIII </w:t>
      </w:r>
      <w:r w:rsidRPr="00870C66">
        <w:rPr>
          <w:rFonts w:eastAsia="Batang"/>
          <w:sz w:val="24"/>
          <w:szCs w:val="24"/>
        </w:rPr>
        <w:t>– Dados Complementares;</w:t>
      </w:r>
    </w:p>
    <w:p w14:paraId="3410D956" w14:textId="15FF0453" w:rsidR="004D2054" w:rsidRPr="00870C66" w:rsidRDefault="003A29A8" w:rsidP="00D57ED4">
      <w:pPr>
        <w:numPr>
          <w:ilvl w:val="1"/>
          <w:numId w:val="16"/>
        </w:num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eastAsia="Batang"/>
          <w:sz w:val="24"/>
          <w:szCs w:val="24"/>
        </w:rPr>
      </w:pPr>
      <w:r w:rsidRPr="00870C66">
        <w:rPr>
          <w:rFonts w:eastAsia="Batang"/>
          <w:b/>
          <w:sz w:val="24"/>
          <w:szCs w:val="24"/>
        </w:rPr>
        <w:t xml:space="preserve">Anexo IX </w:t>
      </w:r>
      <w:r w:rsidRPr="00870C66">
        <w:rPr>
          <w:rFonts w:eastAsia="Batang"/>
          <w:sz w:val="24"/>
          <w:szCs w:val="24"/>
        </w:rPr>
        <w:t>– Termo de referência.</w:t>
      </w:r>
    </w:p>
    <w:p w14:paraId="7355A76F" w14:textId="77777777" w:rsidR="004E0A67" w:rsidRDefault="004E0A67" w:rsidP="004E0A67">
      <w:p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asciiTheme="majorHAnsi" w:eastAsia="Batang" w:hAnsiTheme="majorHAnsi" w:cstheme="majorHAnsi"/>
          <w:sz w:val="24"/>
          <w:szCs w:val="24"/>
        </w:rPr>
      </w:pPr>
    </w:p>
    <w:p w14:paraId="1587DC36" w14:textId="77777777" w:rsidR="004E0A67" w:rsidRPr="000778FB" w:rsidRDefault="004E0A67" w:rsidP="004E0A67">
      <w:p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asciiTheme="majorHAnsi" w:eastAsia="Batang" w:hAnsiTheme="majorHAnsi" w:cstheme="majorHAnsi"/>
          <w:sz w:val="24"/>
          <w:szCs w:val="24"/>
        </w:rPr>
      </w:pPr>
    </w:p>
    <w:p w14:paraId="112C0A12" w14:textId="42D414F3" w:rsidR="00193433" w:rsidRPr="000778FB" w:rsidRDefault="00193433" w:rsidP="00D57ED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asciiTheme="majorHAnsi" w:eastAsia="Batang" w:hAnsiTheme="majorHAnsi" w:cstheme="majorHAnsi"/>
          <w:sz w:val="24"/>
          <w:szCs w:val="24"/>
        </w:rPr>
      </w:pPr>
    </w:p>
    <w:p w14:paraId="7A1A796B" w14:textId="036FB0F0" w:rsidR="00B92556" w:rsidRPr="000778FB" w:rsidRDefault="00B92556" w:rsidP="00D57ED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asciiTheme="majorHAnsi" w:eastAsia="Batang" w:hAnsiTheme="majorHAnsi" w:cstheme="majorHAnsi"/>
          <w:sz w:val="24"/>
          <w:szCs w:val="24"/>
        </w:rPr>
      </w:pPr>
    </w:p>
    <w:p w14:paraId="6EE39976" w14:textId="2C833F80" w:rsidR="00FF398B" w:rsidRPr="000778FB" w:rsidRDefault="00FF398B" w:rsidP="00D57ED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jc w:val="both"/>
        <w:textAlignment w:val="baseline"/>
        <w:rPr>
          <w:rFonts w:asciiTheme="majorHAnsi" w:eastAsia="Batang" w:hAnsiTheme="majorHAnsi" w:cstheme="majorHAnsi"/>
          <w:sz w:val="24"/>
          <w:szCs w:val="24"/>
        </w:rPr>
      </w:pPr>
    </w:p>
    <w:p w14:paraId="056E7B02" w14:textId="63F70170" w:rsidR="004D2054" w:rsidRPr="000778FB" w:rsidRDefault="004D2054" w:rsidP="00B071A3">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line="360" w:lineRule="auto"/>
        <w:jc w:val="right"/>
        <w:rPr>
          <w:rFonts w:asciiTheme="majorHAnsi" w:eastAsia="Batang" w:hAnsiTheme="majorHAnsi" w:cstheme="majorHAnsi"/>
          <w:sz w:val="24"/>
          <w:szCs w:val="24"/>
        </w:rPr>
      </w:pPr>
      <w:r w:rsidRPr="000778FB">
        <w:rPr>
          <w:rFonts w:asciiTheme="majorHAnsi" w:eastAsia="Batang" w:hAnsiTheme="majorHAnsi" w:cstheme="majorHAnsi"/>
          <w:sz w:val="24"/>
          <w:szCs w:val="24"/>
        </w:rPr>
        <w:t xml:space="preserve">São Domingos do Norte, ES, em </w:t>
      </w:r>
      <w:r w:rsidR="00920FFB" w:rsidRPr="000778FB">
        <w:rPr>
          <w:rFonts w:asciiTheme="majorHAnsi" w:eastAsia="Batang" w:hAnsiTheme="majorHAnsi" w:cstheme="majorHAnsi"/>
          <w:sz w:val="24"/>
          <w:szCs w:val="24"/>
        </w:rPr>
        <w:t>2</w:t>
      </w:r>
      <w:r w:rsidR="004E0A67">
        <w:rPr>
          <w:rFonts w:asciiTheme="majorHAnsi" w:eastAsia="Batang" w:hAnsiTheme="majorHAnsi" w:cstheme="majorHAnsi"/>
          <w:sz w:val="24"/>
          <w:szCs w:val="24"/>
        </w:rPr>
        <w:t>6</w:t>
      </w:r>
      <w:r w:rsidRPr="000778FB">
        <w:rPr>
          <w:rFonts w:asciiTheme="majorHAnsi" w:eastAsia="Batang" w:hAnsiTheme="majorHAnsi" w:cstheme="majorHAnsi"/>
          <w:sz w:val="24"/>
          <w:szCs w:val="24"/>
        </w:rPr>
        <w:t xml:space="preserve"> de </w:t>
      </w:r>
      <w:r w:rsidR="00920FFB" w:rsidRPr="000778FB">
        <w:rPr>
          <w:rFonts w:asciiTheme="majorHAnsi" w:eastAsia="Batang" w:hAnsiTheme="majorHAnsi" w:cstheme="majorHAnsi"/>
          <w:sz w:val="24"/>
          <w:szCs w:val="24"/>
        </w:rPr>
        <w:t>janeiro</w:t>
      </w:r>
      <w:r w:rsidR="00A25026" w:rsidRPr="000778FB">
        <w:rPr>
          <w:rFonts w:asciiTheme="majorHAnsi" w:eastAsia="Batang" w:hAnsiTheme="majorHAnsi" w:cstheme="majorHAnsi"/>
          <w:sz w:val="24"/>
          <w:szCs w:val="24"/>
        </w:rPr>
        <w:t xml:space="preserve"> d</w:t>
      </w:r>
      <w:r w:rsidRPr="000778FB">
        <w:rPr>
          <w:rFonts w:asciiTheme="majorHAnsi" w:eastAsia="Batang" w:hAnsiTheme="majorHAnsi" w:cstheme="majorHAnsi"/>
          <w:sz w:val="24"/>
          <w:szCs w:val="24"/>
        </w:rPr>
        <w:t>e 202</w:t>
      </w:r>
      <w:r w:rsidR="00A25026" w:rsidRPr="000778FB">
        <w:rPr>
          <w:rFonts w:asciiTheme="majorHAnsi" w:eastAsia="Batang" w:hAnsiTheme="majorHAnsi" w:cstheme="majorHAnsi"/>
          <w:sz w:val="24"/>
          <w:szCs w:val="24"/>
        </w:rPr>
        <w:t>3</w:t>
      </w:r>
      <w:r w:rsidRPr="000778FB">
        <w:rPr>
          <w:rFonts w:asciiTheme="majorHAnsi" w:eastAsia="Batang" w:hAnsiTheme="majorHAnsi" w:cstheme="majorHAnsi"/>
          <w:sz w:val="24"/>
          <w:szCs w:val="24"/>
        </w:rPr>
        <w:t>.</w:t>
      </w:r>
    </w:p>
    <w:p w14:paraId="7A71A921" w14:textId="77777777" w:rsidR="004D2054" w:rsidRPr="000778FB" w:rsidRDefault="004D2054" w:rsidP="00D57ED4">
      <w:pPr>
        <w:spacing w:before="0" w:line="360" w:lineRule="auto"/>
        <w:jc w:val="both"/>
        <w:rPr>
          <w:rFonts w:asciiTheme="majorHAnsi" w:hAnsiTheme="majorHAnsi" w:cstheme="majorHAnsi"/>
          <w:sz w:val="24"/>
          <w:szCs w:val="24"/>
          <w:lang w:eastAsia="en-US"/>
        </w:rPr>
      </w:pPr>
    </w:p>
    <w:p w14:paraId="75725A09" w14:textId="77777777" w:rsidR="004D2054" w:rsidRPr="000778FB" w:rsidRDefault="004D2054" w:rsidP="00B071A3">
      <w:pPr>
        <w:spacing w:before="0" w:line="360" w:lineRule="auto"/>
        <w:jc w:val="both"/>
        <w:rPr>
          <w:rFonts w:asciiTheme="majorHAnsi" w:hAnsiTheme="majorHAnsi" w:cstheme="majorHAnsi"/>
          <w:sz w:val="24"/>
          <w:szCs w:val="24"/>
          <w:lang w:eastAsia="en-US"/>
        </w:rPr>
      </w:pPr>
    </w:p>
    <w:p w14:paraId="471D5C36" w14:textId="5DB933D2" w:rsidR="00B071A3" w:rsidRPr="000778FB" w:rsidRDefault="00CC7A54" w:rsidP="00B071A3">
      <w:pPr>
        <w:pStyle w:val="Ttulo3"/>
        <w:spacing w:before="0"/>
        <w:jc w:val="center"/>
        <w:rPr>
          <w:rFonts w:asciiTheme="majorHAnsi" w:hAnsiTheme="majorHAnsi" w:cstheme="majorHAnsi"/>
          <w:b w:val="0"/>
          <w:szCs w:val="24"/>
        </w:rPr>
      </w:pPr>
      <w:r w:rsidRPr="000778FB">
        <w:rPr>
          <w:rFonts w:asciiTheme="majorHAnsi" w:hAnsiTheme="majorHAnsi" w:cstheme="majorHAnsi"/>
          <w:szCs w:val="24"/>
        </w:rPr>
        <w:t>SAELY MARCHEZINI</w:t>
      </w:r>
    </w:p>
    <w:p w14:paraId="0DA7BF63" w14:textId="3DCB8973" w:rsidR="004D2054" w:rsidRPr="000778FB" w:rsidRDefault="00CC7A54" w:rsidP="00B071A3">
      <w:pPr>
        <w:pStyle w:val="Ttulo3"/>
        <w:spacing w:before="0"/>
        <w:jc w:val="center"/>
        <w:rPr>
          <w:rFonts w:asciiTheme="majorHAnsi" w:hAnsiTheme="majorHAnsi" w:cstheme="majorHAnsi"/>
          <w:b w:val="0"/>
          <w:szCs w:val="24"/>
        </w:rPr>
      </w:pPr>
      <w:r w:rsidRPr="000778FB">
        <w:rPr>
          <w:rFonts w:asciiTheme="majorHAnsi" w:hAnsiTheme="majorHAnsi" w:cstheme="majorHAnsi"/>
          <w:szCs w:val="24"/>
        </w:rPr>
        <w:t>PREGOEIRA</w:t>
      </w:r>
    </w:p>
    <w:p w14:paraId="2D8F8D81" w14:textId="101C9CFB" w:rsidR="00414843" w:rsidRPr="000778FB" w:rsidRDefault="00414843" w:rsidP="00D57ED4">
      <w:pPr>
        <w:spacing w:before="0"/>
        <w:rPr>
          <w:rFonts w:asciiTheme="majorHAnsi" w:hAnsiTheme="majorHAnsi" w:cstheme="majorHAnsi"/>
          <w:sz w:val="24"/>
          <w:szCs w:val="24"/>
          <w:lang w:eastAsia="en-US"/>
        </w:rPr>
      </w:pPr>
    </w:p>
    <w:p w14:paraId="34BF0F9E" w14:textId="20C6F059" w:rsidR="000B3B89" w:rsidRPr="000778FB" w:rsidRDefault="000B3B89" w:rsidP="00D57ED4">
      <w:pPr>
        <w:spacing w:before="0"/>
        <w:rPr>
          <w:rFonts w:asciiTheme="majorHAnsi" w:hAnsiTheme="majorHAnsi" w:cstheme="majorHAnsi"/>
          <w:sz w:val="24"/>
          <w:szCs w:val="24"/>
          <w:lang w:eastAsia="en-US"/>
        </w:rPr>
      </w:pPr>
    </w:p>
    <w:p w14:paraId="0AFF58E8" w14:textId="01027634" w:rsidR="000B3B89" w:rsidRPr="000778FB" w:rsidRDefault="000B3B89" w:rsidP="00D57ED4">
      <w:pPr>
        <w:spacing w:before="0"/>
        <w:rPr>
          <w:rFonts w:asciiTheme="majorHAnsi" w:hAnsiTheme="majorHAnsi" w:cstheme="majorHAnsi"/>
          <w:sz w:val="24"/>
          <w:szCs w:val="24"/>
          <w:lang w:eastAsia="en-US"/>
        </w:rPr>
      </w:pPr>
    </w:p>
    <w:p w14:paraId="567D6C06" w14:textId="24A618CB" w:rsidR="000B3B89" w:rsidRPr="000778FB" w:rsidRDefault="000B3B89" w:rsidP="00D57ED4">
      <w:pPr>
        <w:spacing w:before="0"/>
        <w:rPr>
          <w:rFonts w:asciiTheme="majorHAnsi" w:hAnsiTheme="majorHAnsi" w:cstheme="majorHAnsi"/>
          <w:sz w:val="24"/>
          <w:szCs w:val="24"/>
          <w:lang w:eastAsia="en-US"/>
        </w:rPr>
      </w:pPr>
    </w:p>
    <w:p w14:paraId="1311F74B" w14:textId="3348C007" w:rsidR="000B3B89" w:rsidRPr="000778FB" w:rsidRDefault="000B3B89" w:rsidP="00D57ED4">
      <w:pPr>
        <w:spacing w:before="0"/>
        <w:rPr>
          <w:rFonts w:asciiTheme="majorHAnsi" w:hAnsiTheme="majorHAnsi" w:cstheme="majorHAnsi"/>
          <w:sz w:val="24"/>
          <w:szCs w:val="24"/>
          <w:lang w:eastAsia="en-US"/>
        </w:rPr>
      </w:pPr>
    </w:p>
    <w:p w14:paraId="08FBA6D6" w14:textId="393C0E80" w:rsidR="000B3B89" w:rsidRPr="000778FB" w:rsidRDefault="000B3B89" w:rsidP="00D57ED4">
      <w:pPr>
        <w:spacing w:before="0"/>
        <w:rPr>
          <w:rFonts w:asciiTheme="majorHAnsi" w:hAnsiTheme="majorHAnsi" w:cstheme="majorHAnsi"/>
          <w:sz w:val="24"/>
          <w:szCs w:val="24"/>
          <w:lang w:eastAsia="en-US"/>
        </w:rPr>
      </w:pPr>
    </w:p>
    <w:p w14:paraId="5D07D63B" w14:textId="77777777" w:rsidR="006B5087" w:rsidRPr="000778FB" w:rsidRDefault="006B5087" w:rsidP="00A25026">
      <w:pPr>
        <w:spacing w:before="0"/>
        <w:jc w:val="both"/>
        <w:rPr>
          <w:rFonts w:asciiTheme="majorHAnsi" w:hAnsiTheme="majorHAnsi" w:cstheme="majorHAnsi"/>
          <w:sz w:val="24"/>
          <w:szCs w:val="24"/>
          <w:lang w:eastAsia="en-US"/>
        </w:rPr>
      </w:pPr>
    </w:p>
    <w:p w14:paraId="7765FC2C" w14:textId="77777777" w:rsidR="004D2054" w:rsidRPr="000778FB" w:rsidRDefault="004D2054" w:rsidP="00D57ED4">
      <w:pPr>
        <w:spacing w:before="0" w:line="360" w:lineRule="auto"/>
        <w:jc w:val="left"/>
        <w:rPr>
          <w:rFonts w:asciiTheme="majorHAnsi" w:eastAsia="Batang" w:hAnsiTheme="majorHAnsi" w:cstheme="majorHAnsi"/>
          <w:b/>
          <w:sz w:val="24"/>
          <w:szCs w:val="24"/>
        </w:rPr>
      </w:pPr>
      <w:r w:rsidRPr="000778FB">
        <w:rPr>
          <w:rFonts w:asciiTheme="majorHAnsi" w:eastAsia="Batang" w:hAnsiTheme="majorHAnsi" w:cstheme="majorHAnsi"/>
          <w:b/>
          <w:sz w:val="24"/>
          <w:szCs w:val="24"/>
        </w:rPr>
        <w:t>Equipe de Apoio:</w:t>
      </w:r>
    </w:p>
    <w:p w14:paraId="1E882191" w14:textId="77777777" w:rsidR="004D2054" w:rsidRPr="000778FB" w:rsidRDefault="004D2054" w:rsidP="00D57ED4">
      <w:pPr>
        <w:spacing w:before="0" w:line="360" w:lineRule="auto"/>
        <w:jc w:val="left"/>
        <w:rPr>
          <w:rFonts w:asciiTheme="majorHAnsi" w:eastAsia="Batang" w:hAnsiTheme="majorHAnsi" w:cstheme="majorHAnsi"/>
          <w:b/>
          <w:sz w:val="24"/>
          <w:szCs w:val="24"/>
        </w:rPr>
      </w:pPr>
    </w:p>
    <w:p w14:paraId="677C7BA2" w14:textId="0ED2CD6C" w:rsidR="004D2054" w:rsidRPr="000778FB" w:rsidRDefault="004D2054" w:rsidP="00D57ED4">
      <w:pPr>
        <w:spacing w:before="0" w:line="360" w:lineRule="auto"/>
        <w:jc w:val="left"/>
        <w:rPr>
          <w:rFonts w:asciiTheme="majorHAnsi" w:eastAsia="Batang" w:hAnsiTheme="majorHAnsi" w:cstheme="majorHAnsi"/>
          <w:b/>
          <w:sz w:val="24"/>
          <w:szCs w:val="24"/>
        </w:rPr>
      </w:pPr>
      <w:r w:rsidRPr="000778FB">
        <w:rPr>
          <w:rFonts w:asciiTheme="majorHAnsi" w:eastAsia="Batang" w:hAnsiTheme="majorHAnsi" w:cstheme="majorHAnsi"/>
          <w:b/>
          <w:sz w:val="24"/>
          <w:szCs w:val="24"/>
        </w:rPr>
        <w:t xml:space="preserve">Marcia Roberta </w:t>
      </w:r>
      <w:proofErr w:type="spellStart"/>
      <w:r w:rsidRPr="000778FB">
        <w:rPr>
          <w:rFonts w:asciiTheme="majorHAnsi" w:eastAsia="Batang" w:hAnsiTheme="majorHAnsi" w:cstheme="majorHAnsi"/>
          <w:b/>
          <w:sz w:val="24"/>
          <w:szCs w:val="24"/>
        </w:rPr>
        <w:t>Zorzanelli</w:t>
      </w:r>
      <w:proofErr w:type="spellEnd"/>
      <w:r w:rsidRPr="000778FB">
        <w:rPr>
          <w:rFonts w:asciiTheme="majorHAnsi" w:eastAsia="Batang" w:hAnsiTheme="majorHAnsi" w:cstheme="majorHAnsi"/>
          <w:b/>
          <w:sz w:val="24"/>
          <w:szCs w:val="24"/>
        </w:rPr>
        <w:t xml:space="preserve"> Furtado Pereira</w:t>
      </w:r>
    </w:p>
    <w:p w14:paraId="2D9FEC64" w14:textId="77777777" w:rsidR="004D2054" w:rsidRPr="000778FB" w:rsidRDefault="004D2054" w:rsidP="00D57ED4">
      <w:pPr>
        <w:spacing w:before="0" w:line="360" w:lineRule="auto"/>
        <w:jc w:val="left"/>
        <w:rPr>
          <w:rFonts w:asciiTheme="majorHAnsi" w:eastAsia="Batang" w:hAnsiTheme="majorHAnsi" w:cstheme="majorHAnsi"/>
          <w:b/>
          <w:sz w:val="24"/>
          <w:szCs w:val="24"/>
        </w:rPr>
      </w:pPr>
    </w:p>
    <w:p w14:paraId="6B3C7970" w14:textId="2C03C918" w:rsidR="004D2054" w:rsidRDefault="004D2054" w:rsidP="00D57ED4">
      <w:pPr>
        <w:spacing w:before="0" w:line="360" w:lineRule="auto"/>
        <w:jc w:val="left"/>
        <w:rPr>
          <w:rFonts w:asciiTheme="majorHAnsi" w:eastAsia="Batang" w:hAnsiTheme="majorHAnsi" w:cstheme="majorHAnsi"/>
          <w:b/>
          <w:sz w:val="24"/>
          <w:szCs w:val="24"/>
        </w:rPr>
      </w:pPr>
      <w:r w:rsidRPr="000778FB">
        <w:rPr>
          <w:rFonts w:asciiTheme="majorHAnsi" w:eastAsia="Batang" w:hAnsiTheme="majorHAnsi" w:cstheme="majorHAnsi"/>
          <w:b/>
          <w:sz w:val="24"/>
          <w:szCs w:val="24"/>
        </w:rPr>
        <w:t>Maria das graças Schneider Rangel</w:t>
      </w:r>
    </w:p>
    <w:p w14:paraId="2846588A" w14:textId="77777777" w:rsidR="004E0A67" w:rsidRDefault="004E0A67" w:rsidP="00D57ED4">
      <w:pPr>
        <w:spacing w:before="0" w:line="360" w:lineRule="auto"/>
        <w:jc w:val="left"/>
        <w:rPr>
          <w:rFonts w:asciiTheme="majorHAnsi" w:eastAsia="Batang" w:hAnsiTheme="majorHAnsi" w:cstheme="majorHAnsi"/>
          <w:b/>
          <w:sz w:val="24"/>
          <w:szCs w:val="24"/>
        </w:rPr>
      </w:pPr>
    </w:p>
    <w:p w14:paraId="3F22BE4A" w14:textId="5F07097C" w:rsidR="004E0A67" w:rsidRPr="000778FB" w:rsidRDefault="004E0A67" w:rsidP="00D57ED4">
      <w:pPr>
        <w:spacing w:before="0" w:line="360" w:lineRule="auto"/>
        <w:jc w:val="left"/>
        <w:rPr>
          <w:rFonts w:asciiTheme="majorHAnsi" w:eastAsia="Batang" w:hAnsiTheme="majorHAnsi" w:cstheme="majorHAnsi"/>
          <w:b/>
          <w:sz w:val="24"/>
          <w:szCs w:val="24"/>
        </w:rPr>
      </w:pPr>
      <w:proofErr w:type="spellStart"/>
      <w:r>
        <w:rPr>
          <w:rFonts w:asciiTheme="majorHAnsi" w:eastAsia="Batang" w:hAnsiTheme="majorHAnsi" w:cstheme="majorHAnsi"/>
          <w:b/>
          <w:sz w:val="24"/>
          <w:szCs w:val="24"/>
        </w:rPr>
        <w:t>Jocilene</w:t>
      </w:r>
      <w:proofErr w:type="spellEnd"/>
      <w:r>
        <w:rPr>
          <w:rFonts w:asciiTheme="majorHAnsi" w:eastAsia="Batang" w:hAnsiTheme="majorHAnsi" w:cstheme="majorHAnsi"/>
          <w:b/>
          <w:sz w:val="24"/>
          <w:szCs w:val="24"/>
        </w:rPr>
        <w:t xml:space="preserve"> </w:t>
      </w:r>
      <w:proofErr w:type="spellStart"/>
      <w:r>
        <w:rPr>
          <w:rFonts w:asciiTheme="majorHAnsi" w:eastAsia="Batang" w:hAnsiTheme="majorHAnsi" w:cstheme="majorHAnsi"/>
          <w:b/>
          <w:sz w:val="24"/>
          <w:szCs w:val="24"/>
        </w:rPr>
        <w:t>Favero</w:t>
      </w:r>
      <w:proofErr w:type="spellEnd"/>
    </w:p>
    <w:p w14:paraId="0A0BB7F9" w14:textId="77777777" w:rsidR="004D2054" w:rsidRPr="000778FB" w:rsidRDefault="004D2054" w:rsidP="00D57ED4">
      <w:pPr>
        <w:spacing w:before="0" w:line="360" w:lineRule="auto"/>
        <w:jc w:val="left"/>
        <w:rPr>
          <w:rFonts w:asciiTheme="majorHAnsi" w:eastAsia="Batang" w:hAnsiTheme="majorHAnsi" w:cstheme="majorHAnsi"/>
          <w:b/>
          <w:sz w:val="24"/>
          <w:szCs w:val="24"/>
        </w:rPr>
      </w:pPr>
    </w:p>
    <w:p w14:paraId="2AF024BF" w14:textId="59BE7E04" w:rsidR="006B5087" w:rsidRPr="000778FB" w:rsidRDefault="006B5087" w:rsidP="00B071A3">
      <w:pPr>
        <w:spacing w:before="0" w:line="360" w:lineRule="auto"/>
        <w:jc w:val="left"/>
        <w:rPr>
          <w:rFonts w:asciiTheme="majorHAnsi" w:eastAsia="Batang" w:hAnsiTheme="majorHAnsi" w:cstheme="majorHAnsi"/>
          <w:b/>
          <w:sz w:val="24"/>
          <w:szCs w:val="24"/>
        </w:rPr>
      </w:pPr>
    </w:p>
    <w:p w14:paraId="7BF535FE" w14:textId="0925499D" w:rsidR="006B5087" w:rsidRPr="000778FB" w:rsidRDefault="006B5087" w:rsidP="00B071A3">
      <w:pPr>
        <w:spacing w:before="0" w:line="360" w:lineRule="auto"/>
        <w:jc w:val="left"/>
        <w:rPr>
          <w:rFonts w:asciiTheme="majorHAnsi" w:eastAsia="Batang" w:hAnsiTheme="majorHAnsi" w:cstheme="majorHAnsi"/>
          <w:b/>
          <w:sz w:val="24"/>
          <w:szCs w:val="24"/>
        </w:rPr>
      </w:pPr>
    </w:p>
    <w:p w14:paraId="7685B4B8" w14:textId="0272E8E4" w:rsidR="006B5087" w:rsidRPr="000778FB" w:rsidRDefault="006B5087" w:rsidP="00B071A3">
      <w:pPr>
        <w:spacing w:before="0" w:line="360" w:lineRule="auto"/>
        <w:jc w:val="left"/>
        <w:rPr>
          <w:rFonts w:asciiTheme="majorHAnsi" w:eastAsia="Batang" w:hAnsiTheme="majorHAnsi" w:cstheme="majorHAnsi"/>
          <w:b/>
          <w:sz w:val="24"/>
          <w:szCs w:val="24"/>
        </w:rPr>
      </w:pPr>
    </w:p>
    <w:p w14:paraId="0D5D11A1" w14:textId="4679F3B4" w:rsidR="006B5087" w:rsidRPr="000778FB" w:rsidRDefault="006B5087" w:rsidP="00B071A3">
      <w:pPr>
        <w:spacing w:before="0" w:line="360" w:lineRule="auto"/>
        <w:jc w:val="left"/>
        <w:rPr>
          <w:rFonts w:asciiTheme="majorHAnsi" w:eastAsia="Batang" w:hAnsiTheme="majorHAnsi" w:cstheme="majorHAnsi"/>
          <w:b/>
          <w:sz w:val="24"/>
          <w:szCs w:val="24"/>
        </w:rPr>
      </w:pPr>
    </w:p>
    <w:p w14:paraId="4F87234C" w14:textId="0E61EB76" w:rsidR="006B5087" w:rsidRPr="000778FB" w:rsidRDefault="006B5087" w:rsidP="00B071A3">
      <w:pPr>
        <w:spacing w:before="0" w:line="360" w:lineRule="auto"/>
        <w:jc w:val="left"/>
        <w:rPr>
          <w:rFonts w:asciiTheme="majorHAnsi" w:eastAsia="Batang" w:hAnsiTheme="majorHAnsi" w:cstheme="majorHAnsi"/>
          <w:b/>
          <w:sz w:val="24"/>
          <w:szCs w:val="24"/>
        </w:rPr>
      </w:pPr>
    </w:p>
    <w:p w14:paraId="5D92C0F8" w14:textId="6201BF49" w:rsidR="006B5087" w:rsidRDefault="006B5087" w:rsidP="00B071A3">
      <w:pPr>
        <w:spacing w:before="0" w:line="360" w:lineRule="auto"/>
        <w:jc w:val="left"/>
        <w:rPr>
          <w:rFonts w:asciiTheme="majorHAnsi" w:eastAsia="Batang" w:hAnsiTheme="majorHAnsi" w:cstheme="majorHAnsi"/>
          <w:b/>
          <w:sz w:val="24"/>
          <w:szCs w:val="24"/>
        </w:rPr>
      </w:pPr>
    </w:p>
    <w:p w14:paraId="4464CF27" w14:textId="77777777" w:rsidR="00CC7A54" w:rsidRDefault="00CC7A54" w:rsidP="00B071A3">
      <w:pPr>
        <w:spacing w:before="0" w:line="360" w:lineRule="auto"/>
        <w:jc w:val="left"/>
        <w:rPr>
          <w:rFonts w:asciiTheme="majorHAnsi" w:eastAsia="Batang" w:hAnsiTheme="majorHAnsi" w:cstheme="majorHAnsi"/>
          <w:b/>
          <w:sz w:val="24"/>
          <w:szCs w:val="24"/>
        </w:rPr>
      </w:pPr>
    </w:p>
    <w:p w14:paraId="6A6BE4DB" w14:textId="77777777" w:rsidR="00CC7A54" w:rsidRPr="000778FB" w:rsidRDefault="00CC7A54" w:rsidP="00B071A3">
      <w:pPr>
        <w:spacing w:before="0" w:line="360" w:lineRule="auto"/>
        <w:jc w:val="left"/>
        <w:rPr>
          <w:rFonts w:asciiTheme="majorHAnsi" w:eastAsia="Batang" w:hAnsiTheme="majorHAnsi" w:cstheme="majorHAnsi"/>
          <w:b/>
          <w:sz w:val="24"/>
          <w:szCs w:val="24"/>
        </w:rPr>
      </w:pPr>
    </w:p>
    <w:p w14:paraId="64DA51DD" w14:textId="2DBF702A" w:rsidR="000B3B89" w:rsidRDefault="000B3B89" w:rsidP="00B071A3">
      <w:pPr>
        <w:spacing w:before="0" w:line="360" w:lineRule="auto"/>
        <w:jc w:val="left"/>
        <w:rPr>
          <w:rFonts w:asciiTheme="majorHAnsi" w:eastAsia="Batang" w:hAnsiTheme="majorHAnsi" w:cstheme="majorHAnsi"/>
          <w:b/>
          <w:sz w:val="24"/>
          <w:szCs w:val="24"/>
        </w:rPr>
      </w:pPr>
    </w:p>
    <w:p w14:paraId="243EC06B" w14:textId="16689573" w:rsidR="004E0A67" w:rsidRDefault="004E0A67" w:rsidP="00B071A3">
      <w:pPr>
        <w:spacing w:before="0" w:line="360" w:lineRule="auto"/>
        <w:jc w:val="left"/>
        <w:rPr>
          <w:rFonts w:asciiTheme="majorHAnsi" w:eastAsia="Batang" w:hAnsiTheme="majorHAnsi" w:cstheme="majorHAnsi"/>
          <w:b/>
          <w:sz w:val="24"/>
          <w:szCs w:val="24"/>
        </w:rPr>
      </w:pPr>
    </w:p>
    <w:p w14:paraId="453A28AE" w14:textId="63377520" w:rsidR="004E0A67" w:rsidRDefault="004E0A67" w:rsidP="00B071A3">
      <w:pPr>
        <w:spacing w:before="0" w:line="360" w:lineRule="auto"/>
        <w:jc w:val="left"/>
        <w:rPr>
          <w:rFonts w:asciiTheme="majorHAnsi" w:eastAsia="Batang" w:hAnsiTheme="majorHAnsi" w:cstheme="majorHAnsi"/>
          <w:b/>
          <w:sz w:val="24"/>
          <w:szCs w:val="24"/>
        </w:rPr>
      </w:pPr>
    </w:p>
    <w:p w14:paraId="32B7FD0F" w14:textId="77777777" w:rsidR="004E0A67" w:rsidRPr="000778FB" w:rsidRDefault="004E0A67" w:rsidP="00B071A3">
      <w:pPr>
        <w:spacing w:before="0" w:line="360" w:lineRule="auto"/>
        <w:jc w:val="left"/>
        <w:rPr>
          <w:rFonts w:asciiTheme="majorHAnsi" w:eastAsia="Batang" w:hAnsiTheme="majorHAnsi" w:cstheme="majorHAnsi"/>
          <w:b/>
          <w:sz w:val="24"/>
          <w:szCs w:val="24"/>
        </w:rPr>
      </w:pPr>
    </w:p>
    <w:p w14:paraId="37575F9D" w14:textId="77777777" w:rsidR="00B92556" w:rsidRPr="000778FB" w:rsidRDefault="00B92556" w:rsidP="00D57ED4">
      <w:pPr>
        <w:spacing w:before="0"/>
        <w:jc w:val="both"/>
        <w:rPr>
          <w:rFonts w:asciiTheme="majorHAnsi" w:hAnsiTheme="majorHAnsi" w:cstheme="majorHAnsi"/>
          <w:color w:val="000000"/>
          <w:sz w:val="24"/>
          <w:szCs w:val="24"/>
        </w:rPr>
      </w:pPr>
    </w:p>
    <w:p w14:paraId="7972DED4" w14:textId="77777777" w:rsidR="00A0594C" w:rsidRPr="000778FB" w:rsidRDefault="00A0594C" w:rsidP="00D57ED4">
      <w:pPr>
        <w:tabs>
          <w:tab w:val="left" w:pos="0"/>
          <w:tab w:val="center" w:pos="4818"/>
          <w:tab w:val="left" w:pos="5040"/>
          <w:tab w:val="left" w:pos="5760"/>
          <w:tab w:val="left" w:pos="6480"/>
          <w:tab w:val="left" w:pos="7200"/>
          <w:tab w:val="left" w:pos="7920"/>
          <w:tab w:val="left" w:pos="8640"/>
          <w:tab w:val="left" w:pos="9360"/>
          <w:tab w:val="left" w:pos="10080"/>
        </w:tabs>
        <w:spacing w:before="0" w:line="360" w:lineRule="auto"/>
        <w:rPr>
          <w:rFonts w:asciiTheme="majorHAnsi" w:eastAsia="Batang" w:hAnsiTheme="majorHAnsi" w:cstheme="majorHAnsi"/>
          <w:b/>
          <w:sz w:val="24"/>
          <w:szCs w:val="24"/>
        </w:rPr>
      </w:pPr>
      <w:r w:rsidRPr="000778FB">
        <w:rPr>
          <w:rFonts w:asciiTheme="majorHAnsi" w:eastAsia="Batang" w:hAnsiTheme="majorHAnsi" w:cstheme="majorHAnsi"/>
          <w:b/>
          <w:sz w:val="24"/>
          <w:szCs w:val="24"/>
        </w:rPr>
        <w:t>ANEXO I</w:t>
      </w:r>
    </w:p>
    <w:p w14:paraId="46DB7568" w14:textId="77777777" w:rsidR="00A0594C" w:rsidRPr="000778FB" w:rsidRDefault="00A0594C" w:rsidP="00D57ED4">
      <w:pPr>
        <w:tabs>
          <w:tab w:val="left" w:pos="0"/>
          <w:tab w:val="center" w:pos="4818"/>
          <w:tab w:val="left" w:pos="5040"/>
          <w:tab w:val="left" w:pos="5760"/>
          <w:tab w:val="left" w:pos="6480"/>
          <w:tab w:val="left" w:pos="7200"/>
          <w:tab w:val="left" w:pos="7920"/>
          <w:tab w:val="left" w:pos="8640"/>
          <w:tab w:val="left" w:pos="9360"/>
          <w:tab w:val="left" w:pos="10080"/>
        </w:tabs>
        <w:spacing w:before="0" w:line="360" w:lineRule="auto"/>
        <w:jc w:val="both"/>
        <w:rPr>
          <w:rFonts w:asciiTheme="majorHAnsi" w:eastAsia="Batang" w:hAnsiTheme="majorHAnsi" w:cstheme="majorHAnsi"/>
          <w:b/>
          <w:sz w:val="24"/>
          <w:szCs w:val="24"/>
        </w:rPr>
      </w:pPr>
    </w:p>
    <w:p w14:paraId="6C340380" w14:textId="77777777" w:rsidR="00A0594C" w:rsidRPr="000778FB" w:rsidRDefault="00A0594C" w:rsidP="00D57ED4">
      <w:pPr>
        <w:tabs>
          <w:tab w:val="left" w:pos="0"/>
          <w:tab w:val="center" w:pos="4818"/>
          <w:tab w:val="left" w:pos="5040"/>
          <w:tab w:val="left" w:pos="5760"/>
          <w:tab w:val="left" w:pos="6480"/>
          <w:tab w:val="left" w:pos="7200"/>
          <w:tab w:val="left" w:pos="7920"/>
          <w:tab w:val="left" w:pos="8640"/>
          <w:tab w:val="left" w:pos="9360"/>
          <w:tab w:val="left" w:pos="10080"/>
        </w:tabs>
        <w:spacing w:before="0" w:line="360" w:lineRule="auto"/>
        <w:rPr>
          <w:rFonts w:asciiTheme="majorHAnsi" w:eastAsia="Batang" w:hAnsiTheme="majorHAnsi" w:cstheme="majorHAnsi"/>
          <w:sz w:val="24"/>
          <w:szCs w:val="24"/>
        </w:rPr>
      </w:pPr>
      <w:r w:rsidRPr="000778FB">
        <w:rPr>
          <w:rFonts w:asciiTheme="majorHAnsi" w:eastAsia="Batang" w:hAnsiTheme="majorHAnsi" w:cstheme="majorHAnsi"/>
          <w:b/>
          <w:sz w:val="24"/>
          <w:szCs w:val="24"/>
        </w:rPr>
        <w:t>MODELO DE CREDENCIAMENTO</w:t>
      </w:r>
    </w:p>
    <w:p w14:paraId="5233194F" w14:textId="77777777" w:rsidR="00A0594C" w:rsidRPr="000778FB" w:rsidRDefault="00A0594C" w:rsidP="00D57ED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line="360" w:lineRule="auto"/>
        <w:jc w:val="both"/>
        <w:rPr>
          <w:rFonts w:asciiTheme="majorHAnsi" w:eastAsia="Batang" w:hAnsiTheme="majorHAnsi" w:cstheme="majorHAnsi"/>
          <w:sz w:val="24"/>
          <w:szCs w:val="24"/>
        </w:rPr>
      </w:pPr>
    </w:p>
    <w:p w14:paraId="0ACC8E47" w14:textId="288BD74F" w:rsidR="00A0594C" w:rsidRPr="000778FB" w:rsidRDefault="00A0594C" w:rsidP="00D57ED4">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line="360" w:lineRule="auto"/>
        <w:jc w:val="both"/>
        <w:rPr>
          <w:rFonts w:asciiTheme="majorHAnsi" w:eastAsia="Batang" w:hAnsiTheme="majorHAnsi" w:cstheme="majorHAnsi"/>
          <w:sz w:val="24"/>
          <w:szCs w:val="24"/>
        </w:rPr>
      </w:pPr>
      <w:r w:rsidRPr="000778FB">
        <w:rPr>
          <w:rFonts w:asciiTheme="majorHAnsi" w:eastAsia="Batang" w:hAnsiTheme="majorHAnsi" w:cstheme="majorHAnsi"/>
          <w:sz w:val="24"/>
          <w:szCs w:val="24"/>
        </w:rPr>
        <w:t xml:space="preserve">São Domingos do Norte, ... de </w:t>
      </w:r>
      <w:proofErr w:type="gramStart"/>
      <w:r w:rsidRPr="000778FB">
        <w:rPr>
          <w:rFonts w:asciiTheme="majorHAnsi" w:eastAsia="Batang" w:hAnsiTheme="majorHAnsi" w:cstheme="majorHAnsi"/>
          <w:sz w:val="24"/>
          <w:szCs w:val="24"/>
        </w:rPr>
        <w:t>.....</w:t>
      </w:r>
      <w:proofErr w:type="gramEnd"/>
      <w:r w:rsidRPr="000778FB">
        <w:rPr>
          <w:rFonts w:asciiTheme="majorHAnsi" w:eastAsia="Batang" w:hAnsiTheme="majorHAnsi" w:cstheme="majorHAnsi"/>
          <w:sz w:val="24"/>
          <w:szCs w:val="24"/>
        </w:rPr>
        <w:t xml:space="preserve"> de 202</w:t>
      </w:r>
      <w:r w:rsidR="00A25026" w:rsidRPr="000778FB">
        <w:rPr>
          <w:rFonts w:asciiTheme="majorHAnsi" w:eastAsia="Batang" w:hAnsiTheme="majorHAnsi" w:cstheme="majorHAnsi"/>
          <w:sz w:val="24"/>
          <w:szCs w:val="24"/>
        </w:rPr>
        <w:t>3</w:t>
      </w:r>
      <w:r w:rsidRPr="000778FB">
        <w:rPr>
          <w:rFonts w:asciiTheme="majorHAnsi" w:eastAsia="Batang" w:hAnsiTheme="majorHAnsi" w:cstheme="majorHAnsi"/>
          <w:sz w:val="24"/>
          <w:szCs w:val="24"/>
        </w:rPr>
        <w:t>.</w:t>
      </w:r>
    </w:p>
    <w:p w14:paraId="647AF908" w14:textId="77777777" w:rsidR="00A0594C" w:rsidRPr="000778FB" w:rsidRDefault="00A0594C" w:rsidP="00D57ED4">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line="360" w:lineRule="auto"/>
        <w:jc w:val="both"/>
        <w:rPr>
          <w:rFonts w:asciiTheme="majorHAnsi" w:eastAsia="Batang" w:hAnsiTheme="majorHAnsi" w:cstheme="majorHAnsi"/>
          <w:sz w:val="24"/>
          <w:szCs w:val="24"/>
        </w:rPr>
      </w:pPr>
      <w:r w:rsidRPr="000778FB">
        <w:rPr>
          <w:rFonts w:asciiTheme="majorHAnsi" w:eastAsia="Batang" w:hAnsiTheme="majorHAnsi" w:cstheme="majorHAnsi"/>
          <w:sz w:val="24"/>
          <w:szCs w:val="24"/>
        </w:rPr>
        <w:t>À</w:t>
      </w:r>
    </w:p>
    <w:p w14:paraId="5CB08D6F" w14:textId="77777777" w:rsidR="00A0594C" w:rsidRPr="000778FB" w:rsidRDefault="00A0594C" w:rsidP="00D57ED4">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line="360" w:lineRule="auto"/>
        <w:jc w:val="both"/>
        <w:rPr>
          <w:rFonts w:asciiTheme="majorHAnsi" w:eastAsia="Batang" w:hAnsiTheme="majorHAnsi" w:cstheme="majorHAnsi"/>
          <w:b/>
          <w:bCs/>
          <w:sz w:val="24"/>
          <w:szCs w:val="24"/>
        </w:rPr>
      </w:pPr>
      <w:r w:rsidRPr="000778FB">
        <w:rPr>
          <w:rFonts w:asciiTheme="majorHAnsi" w:eastAsia="Batang" w:hAnsiTheme="majorHAnsi" w:cstheme="majorHAnsi"/>
          <w:b/>
          <w:bCs/>
          <w:sz w:val="24"/>
          <w:szCs w:val="24"/>
        </w:rPr>
        <w:t>Pregoeira da Câmara Municipal de São Domingos do Norte</w:t>
      </w:r>
    </w:p>
    <w:p w14:paraId="7C2EB9E1" w14:textId="77777777" w:rsidR="00A0594C" w:rsidRPr="000778FB" w:rsidRDefault="00A0594C" w:rsidP="00D57ED4">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line="360" w:lineRule="auto"/>
        <w:jc w:val="both"/>
        <w:rPr>
          <w:rFonts w:asciiTheme="majorHAnsi" w:eastAsia="Batang" w:hAnsiTheme="majorHAnsi" w:cstheme="majorHAnsi"/>
          <w:sz w:val="24"/>
          <w:szCs w:val="24"/>
        </w:rPr>
      </w:pPr>
    </w:p>
    <w:p w14:paraId="279DF5C9" w14:textId="5AA6E5B4" w:rsidR="00A0594C" w:rsidRPr="000778FB" w:rsidRDefault="00A0594C" w:rsidP="00D57ED4">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line="360" w:lineRule="auto"/>
        <w:jc w:val="both"/>
        <w:rPr>
          <w:rFonts w:asciiTheme="majorHAnsi" w:eastAsia="Batang" w:hAnsiTheme="majorHAnsi" w:cstheme="majorHAnsi"/>
          <w:sz w:val="24"/>
          <w:szCs w:val="24"/>
        </w:rPr>
      </w:pPr>
      <w:r w:rsidRPr="000778FB">
        <w:rPr>
          <w:rFonts w:asciiTheme="majorHAnsi" w:eastAsia="Batang" w:hAnsiTheme="majorHAnsi" w:cstheme="majorHAnsi"/>
          <w:b/>
          <w:bCs/>
          <w:sz w:val="24"/>
          <w:szCs w:val="24"/>
        </w:rPr>
        <w:t>Assunto:</w:t>
      </w:r>
      <w:r w:rsidRPr="000778FB">
        <w:rPr>
          <w:rFonts w:asciiTheme="majorHAnsi" w:eastAsia="Batang" w:hAnsiTheme="majorHAnsi" w:cstheme="majorHAnsi"/>
          <w:sz w:val="24"/>
          <w:szCs w:val="24"/>
        </w:rPr>
        <w:t xml:space="preserve"> Credenciamento para a participação no </w:t>
      </w:r>
      <w:r w:rsidRPr="000778FB">
        <w:rPr>
          <w:rFonts w:asciiTheme="majorHAnsi" w:eastAsia="Batang" w:hAnsiTheme="majorHAnsi" w:cstheme="majorHAnsi"/>
          <w:b/>
          <w:sz w:val="24"/>
          <w:szCs w:val="24"/>
        </w:rPr>
        <w:t>Pregão nº 0</w:t>
      </w:r>
      <w:r w:rsidR="00A25026" w:rsidRPr="000778FB">
        <w:rPr>
          <w:rFonts w:asciiTheme="majorHAnsi" w:eastAsia="Batang" w:hAnsiTheme="majorHAnsi" w:cstheme="majorHAnsi"/>
          <w:b/>
          <w:sz w:val="24"/>
          <w:szCs w:val="24"/>
        </w:rPr>
        <w:t>1</w:t>
      </w:r>
      <w:r w:rsidRPr="000778FB">
        <w:rPr>
          <w:rFonts w:asciiTheme="majorHAnsi" w:eastAsia="Batang" w:hAnsiTheme="majorHAnsi" w:cstheme="majorHAnsi"/>
          <w:b/>
          <w:sz w:val="24"/>
          <w:szCs w:val="24"/>
        </w:rPr>
        <w:t>/202</w:t>
      </w:r>
      <w:r w:rsidR="00A25026" w:rsidRPr="000778FB">
        <w:rPr>
          <w:rFonts w:asciiTheme="majorHAnsi" w:eastAsia="Batang" w:hAnsiTheme="majorHAnsi" w:cstheme="majorHAnsi"/>
          <w:b/>
          <w:sz w:val="24"/>
          <w:szCs w:val="24"/>
        </w:rPr>
        <w:t>3</w:t>
      </w:r>
      <w:r w:rsidRPr="000778FB">
        <w:rPr>
          <w:rFonts w:asciiTheme="majorHAnsi" w:eastAsia="Batang" w:hAnsiTheme="majorHAnsi" w:cstheme="majorHAnsi"/>
          <w:sz w:val="24"/>
          <w:szCs w:val="24"/>
        </w:rPr>
        <w:t>.</w:t>
      </w:r>
    </w:p>
    <w:p w14:paraId="71EADC09" w14:textId="77777777" w:rsidR="00A0594C" w:rsidRPr="000778FB" w:rsidRDefault="00A0594C" w:rsidP="00D57ED4">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line="360" w:lineRule="auto"/>
        <w:jc w:val="both"/>
        <w:rPr>
          <w:rFonts w:asciiTheme="majorHAnsi" w:eastAsia="Batang" w:hAnsiTheme="majorHAnsi" w:cstheme="majorHAnsi"/>
          <w:sz w:val="24"/>
          <w:szCs w:val="24"/>
        </w:rPr>
      </w:pPr>
    </w:p>
    <w:p w14:paraId="5A083210" w14:textId="699622F0" w:rsidR="00A0594C" w:rsidRPr="000778FB" w:rsidRDefault="00A0594C" w:rsidP="00D57ED4">
      <w:pPr>
        <w:spacing w:before="0"/>
        <w:ind w:firstLine="709"/>
        <w:jc w:val="both"/>
        <w:rPr>
          <w:rFonts w:asciiTheme="majorHAnsi" w:eastAsia="Batang" w:hAnsiTheme="majorHAnsi" w:cstheme="majorHAnsi"/>
          <w:sz w:val="24"/>
          <w:szCs w:val="24"/>
        </w:rPr>
      </w:pPr>
      <w:r w:rsidRPr="000778FB">
        <w:rPr>
          <w:rFonts w:asciiTheme="majorHAnsi" w:eastAsia="Batang" w:hAnsiTheme="majorHAnsi" w:cstheme="majorHAnsi"/>
          <w:sz w:val="24"/>
          <w:szCs w:val="24"/>
        </w:rPr>
        <w:t xml:space="preserve">O abaixo assinado, na qualidade de responsável legal pela Empresa ..............................................., inscrita no CNPJ sob o nº ................................................  vem pela presente, informar a </w:t>
      </w:r>
      <w:proofErr w:type="spellStart"/>
      <w:proofErr w:type="gramStart"/>
      <w:r w:rsidRPr="000778FB">
        <w:rPr>
          <w:rFonts w:asciiTheme="majorHAnsi" w:eastAsia="Batang" w:hAnsiTheme="majorHAnsi" w:cstheme="majorHAnsi"/>
          <w:sz w:val="24"/>
          <w:szCs w:val="24"/>
        </w:rPr>
        <w:t>V.Sªs</w:t>
      </w:r>
      <w:proofErr w:type="spellEnd"/>
      <w:proofErr w:type="gramEnd"/>
      <w:r w:rsidRPr="000778FB">
        <w:rPr>
          <w:rFonts w:asciiTheme="majorHAnsi" w:eastAsia="Batang" w:hAnsiTheme="majorHAnsi" w:cstheme="majorHAnsi"/>
          <w:sz w:val="24"/>
          <w:szCs w:val="24"/>
        </w:rPr>
        <w:t>, que o(a) Sr.(ª) ............................................................., portador de identidade nº ................ inscrito no CPF nº ............................</w:t>
      </w:r>
      <w:r w:rsidR="003B3C9D" w:rsidRPr="000778FB">
        <w:rPr>
          <w:rFonts w:asciiTheme="majorHAnsi" w:eastAsia="Batang" w:hAnsiTheme="majorHAnsi" w:cstheme="majorHAnsi"/>
          <w:sz w:val="24"/>
          <w:szCs w:val="24"/>
        </w:rPr>
        <w:t>, endereço .................................,</w:t>
      </w:r>
      <w:r w:rsidRPr="000778FB">
        <w:rPr>
          <w:rFonts w:asciiTheme="majorHAnsi" w:eastAsia="Batang" w:hAnsiTheme="majorHAnsi" w:cstheme="majorHAnsi"/>
          <w:sz w:val="24"/>
          <w:szCs w:val="24"/>
        </w:rPr>
        <w:t xml:space="preserve"> é pessoa autorizada a representar, em todos os atos, a pessoa jurídica acima citada durante a realização do Pregão em epígrafe, podendo para tanto, oferecer novos lances verbais, renunciar a recursos, requerer, assinar, enfim, praticar todos os atos referentes ao certame.</w:t>
      </w:r>
    </w:p>
    <w:p w14:paraId="07758621" w14:textId="77777777" w:rsidR="00A0594C" w:rsidRPr="000778FB" w:rsidRDefault="00A0594C" w:rsidP="00D57ED4">
      <w:pPr>
        <w:spacing w:before="0"/>
        <w:jc w:val="both"/>
        <w:rPr>
          <w:rFonts w:asciiTheme="majorHAnsi" w:eastAsia="Batang" w:hAnsiTheme="majorHAnsi" w:cstheme="majorHAnsi"/>
          <w:sz w:val="24"/>
          <w:szCs w:val="24"/>
        </w:rPr>
      </w:pPr>
    </w:p>
    <w:p w14:paraId="42A74C32" w14:textId="77777777" w:rsidR="00A0594C" w:rsidRPr="000778FB" w:rsidRDefault="00A0594C" w:rsidP="00D57ED4">
      <w:pPr>
        <w:spacing w:before="0" w:line="360" w:lineRule="auto"/>
        <w:jc w:val="both"/>
        <w:rPr>
          <w:rFonts w:asciiTheme="majorHAnsi" w:eastAsia="Batang" w:hAnsiTheme="majorHAnsi" w:cstheme="majorHAnsi"/>
          <w:sz w:val="24"/>
          <w:szCs w:val="24"/>
        </w:rPr>
      </w:pPr>
    </w:p>
    <w:p w14:paraId="2722FA73" w14:textId="77777777" w:rsidR="00A0594C" w:rsidRPr="000778FB" w:rsidRDefault="00A0594C" w:rsidP="00D57ED4">
      <w:pPr>
        <w:spacing w:before="0" w:line="360" w:lineRule="auto"/>
        <w:jc w:val="both"/>
        <w:rPr>
          <w:rFonts w:asciiTheme="majorHAnsi" w:eastAsia="Batang" w:hAnsiTheme="majorHAnsi" w:cstheme="majorHAnsi"/>
          <w:sz w:val="24"/>
          <w:szCs w:val="24"/>
        </w:rPr>
      </w:pPr>
      <w:r w:rsidRPr="000778FB">
        <w:rPr>
          <w:rFonts w:asciiTheme="majorHAnsi" w:eastAsia="Batang" w:hAnsiTheme="majorHAnsi" w:cstheme="majorHAnsi"/>
          <w:sz w:val="24"/>
          <w:szCs w:val="24"/>
        </w:rPr>
        <w:t>Assinatura Identificável</w:t>
      </w:r>
    </w:p>
    <w:p w14:paraId="03EED0EB" w14:textId="77777777" w:rsidR="00A0594C" w:rsidRPr="000778FB" w:rsidRDefault="00A0594C" w:rsidP="00D57ED4">
      <w:pPr>
        <w:spacing w:before="0" w:line="360" w:lineRule="auto"/>
        <w:jc w:val="both"/>
        <w:rPr>
          <w:rFonts w:asciiTheme="majorHAnsi" w:eastAsia="Batang" w:hAnsiTheme="majorHAnsi" w:cstheme="majorHAnsi"/>
          <w:sz w:val="24"/>
          <w:szCs w:val="24"/>
        </w:rPr>
      </w:pPr>
      <w:r w:rsidRPr="000778FB">
        <w:rPr>
          <w:rFonts w:asciiTheme="majorHAnsi" w:eastAsia="Batang" w:hAnsiTheme="majorHAnsi" w:cstheme="majorHAnsi"/>
          <w:sz w:val="24"/>
          <w:szCs w:val="24"/>
        </w:rPr>
        <w:t>(nome do representante da empresa)</w:t>
      </w:r>
    </w:p>
    <w:p w14:paraId="7BD17141" w14:textId="77777777" w:rsidR="00A0594C" w:rsidRPr="000778FB" w:rsidRDefault="00A0594C" w:rsidP="00D57ED4">
      <w:pPr>
        <w:spacing w:before="0" w:line="360" w:lineRule="auto"/>
        <w:jc w:val="both"/>
        <w:rPr>
          <w:rFonts w:asciiTheme="majorHAnsi" w:eastAsia="Batang" w:hAnsiTheme="majorHAnsi" w:cstheme="majorHAnsi"/>
          <w:sz w:val="24"/>
          <w:szCs w:val="24"/>
        </w:rPr>
      </w:pPr>
    </w:p>
    <w:p w14:paraId="2CF2B90F" w14:textId="77777777" w:rsidR="00A0594C" w:rsidRPr="000778FB" w:rsidRDefault="00A0594C" w:rsidP="00D57ED4">
      <w:pPr>
        <w:spacing w:before="0" w:line="360" w:lineRule="auto"/>
        <w:jc w:val="both"/>
        <w:rPr>
          <w:rFonts w:asciiTheme="majorHAnsi" w:eastAsia="Batang" w:hAnsiTheme="majorHAnsi" w:cstheme="majorHAnsi"/>
          <w:sz w:val="24"/>
          <w:szCs w:val="24"/>
        </w:rPr>
      </w:pPr>
    </w:p>
    <w:p w14:paraId="6416E844" w14:textId="24294A05" w:rsidR="00A0594C" w:rsidRPr="00870C66" w:rsidRDefault="00A0594C" w:rsidP="00D57ED4">
      <w:pPr>
        <w:spacing w:before="0" w:line="360" w:lineRule="auto"/>
        <w:jc w:val="both"/>
        <w:rPr>
          <w:rFonts w:asciiTheme="majorHAnsi" w:eastAsia="Batang" w:hAnsiTheme="majorHAnsi" w:cstheme="majorHAnsi"/>
          <w:b/>
          <w:sz w:val="22"/>
          <w:szCs w:val="22"/>
        </w:rPr>
      </w:pPr>
      <w:r w:rsidRPr="00870C66">
        <w:rPr>
          <w:rFonts w:asciiTheme="majorHAnsi" w:eastAsia="Batang" w:hAnsiTheme="majorHAnsi" w:cstheme="majorHAnsi"/>
          <w:b/>
          <w:sz w:val="22"/>
          <w:szCs w:val="22"/>
        </w:rPr>
        <w:t>(O anexo I deverá ser entregue no ato do credenciamento)</w:t>
      </w:r>
      <w:r w:rsidR="00D71FC4" w:rsidRPr="00870C66">
        <w:rPr>
          <w:rFonts w:asciiTheme="majorHAnsi" w:eastAsia="Batang" w:hAnsiTheme="majorHAnsi" w:cstheme="majorHAnsi"/>
          <w:b/>
          <w:sz w:val="22"/>
          <w:szCs w:val="22"/>
        </w:rPr>
        <w:t>.</w:t>
      </w:r>
    </w:p>
    <w:p w14:paraId="5F096C25" w14:textId="77777777" w:rsidR="00D71FC4" w:rsidRPr="000778FB" w:rsidRDefault="00D71FC4" w:rsidP="00D57ED4">
      <w:pPr>
        <w:spacing w:before="0" w:line="360" w:lineRule="auto"/>
        <w:jc w:val="both"/>
        <w:rPr>
          <w:rFonts w:asciiTheme="majorHAnsi" w:eastAsia="Batang" w:hAnsiTheme="majorHAnsi" w:cstheme="majorHAnsi"/>
          <w:b/>
          <w:sz w:val="24"/>
          <w:szCs w:val="24"/>
        </w:rPr>
      </w:pPr>
    </w:p>
    <w:p w14:paraId="43DC7508" w14:textId="00CCD1B0" w:rsidR="003B3C9D" w:rsidRPr="000778FB" w:rsidRDefault="003B3C9D" w:rsidP="00D57ED4">
      <w:pPr>
        <w:spacing w:before="0" w:line="360" w:lineRule="auto"/>
        <w:jc w:val="both"/>
        <w:rPr>
          <w:rFonts w:asciiTheme="majorHAnsi" w:eastAsia="Batang" w:hAnsiTheme="majorHAnsi" w:cstheme="majorHAnsi"/>
          <w:b/>
          <w:sz w:val="24"/>
          <w:szCs w:val="24"/>
        </w:rPr>
      </w:pPr>
    </w:p>
    <w:p w14:paraId="4C94ED3B" w14:textId="2B846CDA" w:rsidR="004D1596" w:rsidRPr="000778FB" w:rsidRDefault="004D1596" w:rsidP="00D57ED4">
      <w:pPr>
        <w:spacing w:before="0" w:line="360" w:lineRule="auto"/>
        <w:jc w:val="both"/>
        <w:rPr>
          <w:rFonts w:asciiTheme="majorHAnsi" w:eastAsia="Batang" w:hAnsiTheme="majorHAnsi" w:cstheme="majorHAnsi"/>
          <w:b/>
          <w:sz w:val="24"/>
          <w:szCs w:val="24"/>
        </w:rPr>
      </w:pPr>
    </w:p>
    <w:p w14:paraId="1250AA1C" w14:textId="3C68B919" w:rsidR="00311AC4" w:rsidRPr="000778FB" w:rsidRDefault="00311AC4" w:rsidP="00D57ED4">
      <w:pPr>
        <w:spacing w:before="0" w:line="360" w:lineRule="auto"/>
        <w:jc w:val="both"/>
        <w:rPr>
          <w:rFonts w:asciiTheme="majorHAnsi" w:eastAsia="Batang" w:hAnsiTheme="majorHAnsi" w:cstheme="majorHAnsi"/>
          <w:b/>
          <w:sz w:val="24"/>
          <w:szCs w:val="24"/>
        </w:rPr>
      </w:pPr>
    </w:p>
    <w:p w14:paraId="1891B98B" w14:textId="2987CB96" w:rsidR="00D408CD" w:rsidRPr="000778FB" w:rsidRDefault="00D408CD" w:rsidP="00D57ED4">
      <w:pPr>
        <w:spacing w:before="0" w:line="360" w:lineRule="auto"/>
        <w:jc w:val="both"/>
        <w:rPr>
          <w:rFonts w:asciiTheme="majorHAnsi" w:eastAsia="Batang" w:hAnsiTheme="majorHAnsi" w:cstheme="majorHAnsi"/>
          <w:b/>
          <w:sz w:val="24"/>
          <w:szCs w:val="24"/>
        </w:rPr>
      </w:pPr>
    </w:p>
    <w:p w14:paraId="5999F4E9" w14:textId="02556A10" w:rsidR="00D408CD" w:rsidRPr="000778FB" w:rsidRDefault="00D408CD" w:rsidP="00D57ED4">
      <w:pPr>
        <w:spacing w:before="0" w:line="360" w:lineRule="auto"/>
        <w:jc w:val="both"/>
        <w:rPr>
          <w:rFonts w:asciiTheme="majorHAnsi" w:eastAsia="Batang" w:hAnsiTheme="majorHAnsi" w:cstheme="majorHAnsi"/>
          <w:b/>
          <w:sz w:val="24"/>
          <w:szCs w:val="24"/>
        </w:rPr>
      </w:pPr>
    </w:p>
    <w:p w14:paraId="21D28C01" w14:textId="2551D1F1" w:rsidR="00D408CD" w:rsidRPr="000778FB" w:rsidRDefault="00D408CD" w:rsidP="00D57ED4">
      <w:pPr>
        <w:spacing w:before="0" w:line="360" w:lineRule="auto"/>
        <w:jc w:val="both"/>
        <w:rPr>
          <w:rFonts w:asciiTheme="majorHAnsi" w:eastAsia="Batang" w:hAnsiTheme="majorHAnsi" w:cstheme="majorHAnsi"/>
          <w:b/>
          <w:sz w:val="24"/>
          <w:szCs w:val="24"/>
        </w:rPr>
      </w:pPr>
    </w:p>
    <w:p w14:paraId="4EEFD148" w14:textId="613CA2FA" w:rsidR="00D408CD" w:rsidRDefault="00D408CD" w:rsidP="00D57ED4">
      <w:pPr>
        <w:spacing w:before="0" w:line="360" w:lineRule="auto"/>
        <w:jc w:val="both"/>
        <w:rPr>
          <w:rFonts w:asciiTheme="majorHAnsi" w:eastAsia="Batang" w:hAnsiTheme="majorHAnsi" w:cstheme="majorHAnsi"/>
          <w:b/>
          <w:sz w:val="24"/>
          <w:szCs w:val="24"/>
        </w:rPr>
      </w:pPr>
    </w:p>
    <w:p w14:paraId="1017AF17" w14:textId="77777777" w:rsidR="00CC7A54" w:rsidRDefault="00CC7A54" w:rsidP="00D57ED4">
      <w:pPr>
        <w:spacing w:before="0" w:line="360" w:lineRule="auto"/>
        <w:jc w:val="both"/>
        <w:rPr>
          <w:rFonts w:asciiTheme="majorHAnsi" w:eastAsia="Batang" w:hAnsiTheme="majorHAnsi" w:cstheme="majorHAnsi"/>
          <w:b/>
          <w:sz w:val="24"/>
          <w:szCs w:val="24"/>
        </w:rPr>
      </w:pPr>
    </w:p>
    <w:p w14:paraId="77A4BDB3" w14:textId="77777777" w:rsidR="00CC7A54" w:rsidRPr="000778FB" w:rsidRDefault="00CC7A54" w:rsidP="00D57ED4">
      <w:pPr>
        <w:spacing w:before="0" w:line="360" w:lineRule="auto"/>
        <w:jc w:val="both"/>
        <w:rPr>
          <w:rFonts w:asciiTheme="majorHAnsi" w:eastAsia="Batang" w:hAnsiTheme="majorHAnsi" w:cstheme="majorHAnsi"/>
          <w:b/>
          <w:sz w:val="24"/>
          <w:szCs w:val="24"/>
        </w:rPr>
      </w:pPr>
    </w:p>
    <w:p w14:paraId="5DD967D2" w14:textId="77777777" w:rsidR="00A0594C" w:rsidRPr="000778FB" w:rsidRDefault="00A0594C" w:rsidP="00D57ED4">
      <w:pPr>
        <w:pStyle w:val="Ttulo8"/>
        <w:tabs>
          <w:tab w:val="left" w:pos="0"/>
          <w:tab w:val="center" w:pos="4818"/>
          <w:tab w:val="left" w:pos="5040"/>
          <w:tab w:val="left" w:pos="5760"/>
          <w:tab w:val="left" w:pos="6480"/>
          <w:tab w:val="left" w:pos="7200"/>
          <w:tab w:val="left" w:pos="7920"/>
          <w:tab w:val="left" w:pos="8640"/>
          <w:tab w:val="left" w:pos="9360"/>
          <w:tab w:val="left" w:pos="10080"/>
        </w:tabs>
        <w:spacing w:before="0" w:after="0" w:line="360" w:lineRule="auto"/>
        <w:ind w:left="0"/>
        <w:jc w:val="center"/>
        <w:rPr>
          <w:rFonts w:asciiTheme="majorHAnsi" w:eastAsia="Batang" w:hAnsiTheme="majorHAnsi" w:cstheme="majorHAnsi"/>
          <w:b/>
          <w:bCs/>
          <w:szCs w:val="24"/>
          <w:lang w:eastAsia="en-US"/>
        </w:rPr>
      </w:pPr>
      <w:r w:rsidRPr="000778FB">
        <w:rPr>
          <w:rFonts w:asciiTheme="majorHAnsi" w:eastAsia="Batang" w:hAnsiTheme="majorHAnsi" w:cstheme="majorHAnsi"/>
          <w:b/>
          <w:bCs/>
          <w:szCs w:val="24"/>
          <w:lang w:eastAsia="en-US"/>
        </w:rPr>
        <w:t>ANEXO II</w:t>
      </w:r>
    </w:p>
    <w:p w14:paraId="7870CB70" w14:textId="77777777" w:rsidR="00A0594C" w:rsidRPr="000778FB" w:rsidRDefault="00A0594C" w:rsidP="00D57ED4">
      <w:pPr>
        <w:autoSpaceDE w:val="0"/>
        <w:autoSpaceDN w:val="0"/>
        <w:adjustRightInd w:val="0"/>
        <w:spacing w:before="0" w:line="360" w:lineRule="auto"/>
        <w:jc w:val="both"/>
        <w:rPr>
          <w:rFonts w:asciiTheme="majorHAnsi" w:hAnsiTheme="majorHAnsi" w:cstheme="majorHAnsi"/>
          <w:b/>
          <w:bCs/>
          <w:sz w:val="24"/>
          <w:szCs w:val="24"/>
        </w:rPr>
      </w:pPr>
    </w:p>
    <w:p w14:paraId="1A3973F6" w14:textId="77777777" w:rsidR="00A0594C" w:rsidRPr="000778FB" w:rsidRDefault="00A0594C" w:rsidP="00D57ED4">
      <w:pPr>
        <w:pStyle w:val="Ttulo9"/>
        <w:spacing w:before="0" w:line="360" w:lineRule="auto"/>
        <w:ind w:left="0"/>
        <w:rPr>
          <w:rFonts w:asciiTheme="majorHAnsi" w:hAnsiTheme="majorHAnsi" w:cstheme="majorHAnsi"/>
          <w:b/>
          <w:szCs w:val="24"/>
        </w:rPr>
      </w:pPr>
      <w:r w:rsidRPr="000778FB">
        <w:rPr>
          <w:rFonts w:asciiTheme="majorHAnsi" w:hAnsiTheme="majorHAnsi" w:cstheme="majorHAnsi"/>
          <w:szCs w:val="24"/>
        </w:rPr>
        <w:t>MODELO DE DECLARAÇÃO</w:t>
      </w:r>
    </w:p>
    <w:p w14:paraId="292269FA" w14:textId="77777777" w:rsidR="00A0594C" w:rsidRPr="000778FB" w:rsidRDefault="00A0594C" w:rsidP="00D57ED4">
      <w:pPr>
        <w:spacing w:before="0" w:line="360" w:lineRule="auto"/>
        <w:rPr>
          <w:rFonts w:asciiTheme="majorHAnsi" w:hAnsiTheme="majorHAnsi" w:cstheme="majorHAnsi"/>
          <w:sz w:val="24"/>
          <w:szCs w:val="24"/>
        </w:rPr>
      </w:pPr>
    </w:p>
    <w:p w14:paraId="28486BD8" w14:textId="77777777" w:rsidR="00A0594C" w:rsidRPr="000778FB" w:rsidRDefault="00A0594C" w:rsidP="00D57ED4">
      <w:pPr>
        <w:spacing w:before="0" w:line="360" w:lineRule="auto"/>
        <w:rPr>
          <w:rFonts w:asciiTheme="majorHAnsi" w:hAnsiTheme="majorHAnsi" w:cstheme="majorHAnsi"/>
          <w:sz w:val="24"/>
          <w:szCs w:val="24"/>
        </w:rPr>
      </w:pPr>
    </w:p>
    <w:p w14:paraId="7D5E1701" w14:textId="77777777" w:rsidR="00A0594C" w:rsidRPr="000778FB" w:rsidRDefault="00A0594C" w:rsidP="00D57ED4">
      <w:pPr>
        <w:spacing w:before="0" w:line="360" w:lineRule="auto"/>
        <w:rPr>
          <w:rFonts w:asciiTheme="majorHAnsi" w:hAnsiTheme="majorHAnsi" w:cstheme="majorHAnsi"/>
          <w:sz w:val="24"/>
          <w:szCs w:val="24"/>
        </w:rPr>
      </w:pPr>
    </w:p>
    <w:p w14:paraId="1DA583E4" w14:textId="60637B84" w:rsidR="00A0594C" w:rsidRPr="000778FB" w:rsidRDefault="00A0594C" w:rsidP="00D57ED4">
      <w:pPr>
        <w:spacing w:before="0"/>
        <w:jc w:val="both"/>
        <w:rPr>
          <w:rFonts w:asciiTheme="majorHAnsi" w:hAnsiTheme="majorHAnsi" w:cstheme="majorHAnsi"/>
          <w:sz w:val="24"/>
          <w:szCs w:val="24"/>
        </w:rPr>
      </w:pPr>
      <w:r w:rsidRPr="000778FB">
        <w:rPr>
          <w:rFonts w:asciiTheme="majorHAnsi" w:hAnsiTheme="majorHAnsi" w:cstheme="majorHAnsi"/>
          <w:sz w:val="24"/>
          <w:szCs w:val="24"/>
        </w:rPr>
        <w:t xml:space="preserve">A empresa ____________________inscrita no CNPJ nº _________________, sediada à _____________________________________, DECLARA, para fins do disposto no </w:t>
      </w:r>
      <w:proofErr w:type="spellStart"/>
      <w:r w:rsidRPr="000778FB">
        <w:rPr>
          <w:rFonts w:asciiTheme="majorHAnsi" w:hAnsiTheme="majorHAnsi" w:cstheme="majorHAnsi"/>
          <w:sz w:val="24"/>
          <w:szCs w:val="24"/>
        </w:rPr>
        <w:t>art</w:t>
      </w:r>
      <w:proofErr w:type="spellEnd"/>
      <w:r w:rsidRPr="000778FB">
        <w:rPr>
          <w:rFonts w:asciiTheme="majorHAnsi" w:hAnsiTheme="majorHAnsi" w:cstheme="majorHAnsi"/>
          <w:sz w:val="24"/>
          <w:szCs w:val="24"/>
        </w:rPr>
        <w:t xml:space="preserve"> 7º da CF, no inciso V do art. 27 da Lei nº 8.666, de 21 de junho de 1993, acrescido pela Lei nº 9.854, de 27 de outubro de 1999, que não emprega menor de dezoito anos em trabalho noturno, perigoso ou insalubre e não emprega menor de dezesseis anos. </w:t>
      </w:r>
    </w:p>
    <w:p w14:paraId="71C1857C" w14:textId="77777777" w:rsidR="00A0594C" w:rsidRPr="000778FB" w:rsidRDefault="00A0594C" w:rsidP="00D57ED4">
      <w:pPr>
        <w:spacing w:before="0"/>
        <w:jc w:val="both"/>
        <w:rPr>
          <w:rFonts w:asciiTheme="majorHAnsi" w:hAnsiTheme="majorHAnsi" w:cstheme="majorHAnsi"/>
          <w:sz w:val="24"/>
          <w:szCs w:val="24"/>
        </w:rPr>
      </w:pPr>
      <w:r w:rsidRPr="000778FB">
        <w:rPr>
          <w:rFonts w:asciiTheme="majorHAnsi" w:hAnsiTheme="majorHAnsi" w:cstheme="majorHAnsi"/>
          <w:sz w:val="24"/>
          <w:szCs w:val="24"/>
        </w:rPr>
        <w:tab/>
      </w:r>
    </w:p>
    <w:p w14:paraId="282AE713" w14:textId="77777777" w:rsidR="00A0594C" w:rsidRPr="000778FB" w:rsidRDefault="00A0594C" w:rsidP="00D57ED4">
      <w:pPr>
        <w:spacing w:before="0"/>
        <w:jc w:val="both"/>
        <w:rPr>
          <w:rFonts w:asciiTheme="majorHAnsi" w:hAnsiTheme="majorHAnsi" w:cstheme="majorHAnsi"/>
          <w:sz w:val="24"/>
          <w:szCs w:val="24"/>
        </w:rPr>
      </w:pPr>
      <w:r w:rsidRPr="000778FB">
        <w:rPr>
          <w:rFonts w:asciiTheme="majorHAnsi" w:hAnsiTheme="majorHAnsi" w:cstheme="majorHAnsi"/>
          <w:sz w:val="24"/>
          <w:szCs w:val="24"/>
        </w:rPr>
        <w:tab/>
        <w:t>Ressalva: emprega menor, a partir de quatorze anos, na condição de aprendiz. (em caso de afirmativo, assinalar a ressalva).</w:t>
      </w:r>
    </w:p>
    <w:p w14:paraId="10EF95A7" w14:textId="77777777" w:rsidR="00A0594C" w:rsidRPr="000778FB" w:rsidRDefault="00A0594C" w:rsidP="00D57ED4">
      <w:pPr>
        <w:spacing w:before="0" w:line="360" w:lineRule="auto"/>
        <w:jc w:val="both"/>
        <w:rPr>
          <w:rFonts w:asciiTheme="majorHAnsi" w:hAnsiTheme="majorHAnsi" w:cstheme="majorHAnsi"/>
          <w:sz w:val="24"/>
          <w:szCs w:val="24"/>
        </w:rPr>
      </w:pPr>
    </w:p>
    <w:p w14:paraId="524CE1A9" w14:textId="77777777" w:rsidR="00A0594C" w:rsidRPr="000778FB" w:rsidRDefault="00A0594C" w:rsidP="00D57ED4">
      <w:pPr>
        <w:spacing w:before="0" w:line="360" w:lineRule="auto"/>
        <w:rPr>
          <w:rFonts w:asciiTheme="majorHAnsi" w:hAnsiTheme="majorHAnsi" w:cstheme="majorHAnsi"/>
          <w:sz w:val="24"/>
          <w:szCs w:val="24"/>
        </w:rPr>
      </w:pPr>
    </w:p>
    <w:p w14:paraId="6A7A00DC" w14:textId="77777777" w:rsidR="00A0594C" w:rsidRPr="000778FB" w:rsidRDefault="00A0594C" w:rsidP="00D57ED4">
      <w:pPr>
        <w:spacing w:before="0" w:line="360" w:lineRule="auto"/>
        <w:rPr>
          <w:rFonts w:asciiTheme="majorHAnsi" w:hAnsiTheme="majorHAnsi" w:cstheme="majorHAnsi"/>
          <w:sz w:val="24"/>
          <w:szCs w:val="24"/>
        </w:rPr>
      </w:pPr>
    </w:p>
    <w:p w14:paraId="7750ACF6" w14:textId="77777777" w:rsidR="00A0594C" w:rsidRPr="000778FB" w:rsidRDefault="00A0594C" w:rsidP="00D57ED4">
      <w:pPr>
        <w:spacing w:before="0" w:line="360" w:lineRule="auto"/>
        <w:jc w:val="right"/>
        <w:rPr>
          <w:rFonts w:asciiTheme="majorHAnsi" w:hAnsiTheme="majorHAnsi" w:cstheme="majorHAnsi"/>
          <w:sz w:val="24"/>
          <w:szCs w:val="24"/>
        </w:rPr>
      </w:pPr>
    </w:p>
    <w:p w14:paraId="6D084C01" w14:textId="77777777" w:rsidR="00A0594C" w:rsidRPr="000778FB" w:rsidRDefault="00A0594C" w:rsidP="00D57ED4">
      <w:pPr>
        <w:spacing w:before="0" w:line="360" w:lineRule="auto"/>
        <w:jc w:val="right"/>
        <w:rPr>
          <w:rFonts w:asciiTheme="majorHAnsi" w:hAnsiTheme="majorHAnsi" w:cstheme="majorHAnsi"/>
          <w:sz w:val="24"/>
          <w:szCs w:val="24"/>
        </w:rPr>
      </w:pPr>
      <w:r w:rsidRPr="000778FB">
        <w:rPr>
          <w:rFonts w:asciiTheme="majorHAnsi" w:hAnsiTheme="majorHAnsi" w:cstheme="majorHAnsi"/>
          <w:sz w:val="24"/>
          <w:szCs w:val="24"/>
        </w:rPr>
        <w:t xml:space="preserve">________________, ____ de ___________ </w:t>
      </w:r>
      <w:proofErr w:type="spellStart"/>
      <w:r w:rsidRPr="000778FB">
        <w:rPr>
          <w:rFonts w:asciiTheme="majorHAnsi" w:hAnsiTheme="majorHAnsi" w:cstheme="majorHAnsi"/>
          <w:sz w:val="24"/>
          <w:szCs w:val="24"/>
        </w:rPr>
        <w:t>de</w:t>
      </w:r>
      <w:proofErr w:type="spellEnd"/>
      <w:r w:rsidRPr="000778FB">
        <w:rPr>
          <w:rFonts w:asciiTheme="majorHAnsi" w:hAnsiTheme="majorHAnsi" w:cstheme="majorHAnsi"/>
          <w:sz w:val="24"/>
          <w:szCs w:val="24"/>
        </w:rPr>
        <w:t xml:space="preserve"> _________.</w:t>
      </w:r>
    </w:p>
    <w:p w14:paraId="7258BF44" w14:textId="77777777" w:rsidR="00A0594C" w:rsidRPr="000778FB" w:rsidRDefault="00A0594C" w:rsidP="00D57ED4">
      <w:pPr>
        <w:spacing w:before="0" w:line="360" w:lineRule="auto"/>
        <w:jc w:val="right"/>
        <w:rPr>
          <w:rFonts w:asciiTheme="majorHAnsi" w:hAnsiTheme="majorHAnsi" w:cstheme="majorHAnsi"/>
          <w:sz w:val="24"/>
          <w:szCs w:val="24"/>
        </w:rPr>
      </w:pPr>
    </w:p>
    <w:p w14:paraId="30420A7B" w14:textId="77777777" w:rsidR="00A0594C" w:rsidRPr="000778FB" w:rsidRDefault="00A0594C" w:rsidP="00D57ED4">
      <w:pPr>
        <w:spacing w:before="0" w:line="360" w:lineRule="auto"/>
        <w:jc w:val="both"/>
        <w:rPr>
          <w:rFonts w:asciiTheme="majorHAnsi" w:hAnsiTheme="majorHAnsi" w:cstheme="majorHAnsi"/>
          <w:sz w:val="24"/>
          <w:szCs w:val="24"/>
        </w:rPr>
      </w:pPr>
    </w:p>
    <w:p w14:paraId="7098D145" w14:textId="77777777" w:rsidR="00A0594C" w:rsidRPr="000778FB" w:rsidRDefault="00A0594C" w:rsidP="00D57ED4">
      <w:pPr>
        <w:spacing w:before="0" w:line="360" w:lineRule="auto"/>
        <w:rPr>
          <w:rFonts w:asciiTheme="majorHAnsi" w:hAnsiTheme="majorHAnsi" w:cstheme="majorHAnsi"/>
          <w:sz w:val="24"/>
          <w:szCs w:val="24"/>
        </w:rPr>
      </w:pPr>
    </w:p>
    <w:p w14:paraId="31A133F0" w14:textId="77777777" w:rsidR="00A0594C" w:rsidRPr="000778FB" w:rsidRDefault="00A0594C" w:rsidP="00D57ED4">
      <w:pPr>
        <w:spacing w:before="0" w:line="360" w:lineRule="auto"/>
        <w:rPr>
          <w:rFonts w:asciiTheme="majorHAnsi" w:hAnsiTheme="majorHAnsi" w:cstheme="majorHAnsi"/>
          <w:b/>
          <w:sz w:val="24"/>
          <w:szCs w:val="24"/>
        </w:rPr>
      </w:pPr>
      <w:r w:rsidRPr="000778FB">
        <w:rPr>
          <w:rFonts w:asciiTheme="majorHAnsi" w:hAnsiTheme="majorHAnsi" w:cstheme="majorHAnsi"/>
          <w:b/>
          <w:sz w:val="24"/>
          <w:szCs w:val="24"/>
        </w:rPr>
        <w:t>RAZÃO SOCIAL</w:t>
      </w:r>
    </w:p>
    <w:p w14:paraId="10523902" w14:textId="63866638" w:rsidR="00A0594C" w:rsidRPr="000778FB" w:rsidRDefault="00A0594C" w:rsidP="00D57ED4">
      <w:pPr>
        <w:spacing w:before="0" w:line="360" w:lineRule="auto"/>
        <w:rPr>
          <w:rFonts w:asciiTheme="majorHAnsi" w:hAnsiTheme="majorHAnsi" w:cstheme="majorHAnsi"/>
          <w:sz w:val="24"/>
          <w:szCs w:val="24"/>
        </w:rPr>
      </w:pPr>
      <w:r w:rsidRPr="000778FB">
        <w:rPr>
          <w:rFonts w:asciiTheme="majorHAnsi" w:hAnsiTheme="majorHAnsi" w:cstheme="majorHAnsi"/>
          <w:sz w:val="24"/>
          <w:szCs w:val="24"/>
        </w:rPr>
        <w:t>CNPJ</w:t>
      </w:r>
    </w:p>
    <w:p w14:paraId="360C686F" w14:textId="150F27FE" w:rsidR="00A0594C" w:rsidRPr="000778FB" w:rsidRDefault="00A0594C" w:rsidP="00D57ED4">
      <w:pPr>
        <w:spacing w:before="0" w:line="360" w:lineRule="auto"/>
        <w:rPr>
          <w:rFonts w:asciiTheme="majorHAnsi" w:hAnsiTheme="majorHAnsi" w:cstheme="majorHAnsi"/>
          <w:sz w:val="24"/>
          <w:szCs w:val="24"/>
        </w:rPr>
      </w:pPr>
    </w:p>
    <w:p w14:paraId="017E018F" w14:textId="77777777" w:rsidR="00A0594C" w:rsidRPr="000778FB" w:rsidRDefault="00A0594C" w:rsidP="00D57ED4">
      <w:pPr>
        <w:spacing w:before="0" w:line="360" w:lineRule="auto"/>
        <w:rPr>
          <w:rFonts w:asciiTheme="majorHAnsi" w:hAnsiTheme="majorHAnsi" w:cstheme="majorHAnsi"/>
          <w:sz w:val="24"/>
          <w:szCs w:val="24"/>
        </w:rPr>
      </w:pPr>
    </w:p>
    <w:p w14:paraId="3D61CBC2" w14:textId="77777777" w:rsidR="00A0594C" w:rsidRPr="000778FB" w:rsidRDefault="00A0594C" w:rsidP="00D57ED4">
      <w:pPr>
        <w:pStyle w:val="Ttulo1"/>
        <w:spacing w:before="0" w:line="360" w:lineRule="auto"/>
        <w:jc w:val="center"/>
        <w:rPr>
          <w:rFonts w:asciiTheme="majorHAnsi" w:hAnsiTheme="majorHAnsi" w:cstheme="majorHAnsi"/>
          <w:szCs w:val="24"/>
        </w:rPr>
      </w:pPr>
      <w:r w:rsidRPr="000778FB">
        <w:rPr>
          <w:rFonts w:asciiTheme="majorHAnsi" w:hAnsiTheme="majorHAnsi" w:cstheme="majorHAnsi"/>
          <w:szCs w:val="24"/>
        </w:rPr>
        <w:t>Nome do responsável</w:t>
      </w:r>
    </w:p>
    <w:p w14:paraId="6BD296A2" w14:textId="77777777" w:rsidR="00A0594C" w:rsidRPr="000778FB" w:rsidRDefault="00A0594C" w:rsidP="00D57ED4">
      <w:pPr>
        <w:spacing w:before="0" w:line="360" w:lineRule="auto"/>
        <w:rPr>
          <w:rFonts w:asciiTheme="majorHAnsi" w:hAnsiTheme="majorHAnsi" w:cstheme="majorHAnsi"/>
          <w:sz w:val="24"/>
          <w:szCs w:val="24"/>
        </w:rPr>
      </w:pPr>
      <w:r w:rsidRPr="000778FB">
        <w:rPr>
          <w:rFonts w:asciiTheme="majorHAnsi" w:hAnsiTheme="majorHAnsi" w:cstheme="majorHAnsi"/>
          <w:sz w:val="24"/>
          <w:szCs w:val="24"/>
        </w:rPr>
        <w:t>CPF</w:t>
      </w:r>
    </w:p>
    <w:p w14:paraId="08E9B7CC" w14:textId="77777777" w:rsidR="00A0594C" w:rsidRPr="000778FB" w:rsidRDefault="00A0594C" w:rsidP="00D57ED4">
      <w:pPr>
        <w:spacing w:before="0" w:line="360" w:lineRule="auto"/>
        <w:jc w:val="both"/>
        <w:rPr>
          <w:rFonts w:asciiTheme="majorHAnsi" w:hAnsiTheme="majorHAnsi" w:cstheme="majorHAnsi"/>
          <w:sz w:val="24"/>
          <w:szCs w:val="24"/>
        </w:rPr>
      </w:pPr>
    </w:p>
    <w:p w14:paraId="093CB2CD" w14:textId="77777777" w:rsidR="00A0594C" w:rsidRPr="000778FB" w:rsidRDefault="00A0594C" w:rsidP="00D57ED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line="360" w:lineRule="auto"/>
        <w:jc w:val="both"/>
        <w:rPr>
          <w:rFonts w:asciiTheme="majorHAnsi" w:eastAsia="Batang" w:hAnsiTheme="majorHAnsi" w:cstheme="majorHAnsi"/>
          <w:b/>
          <w:sz w:val="24"/>
          <w:szCs w:val="24"/>
        </w:rPr>
      </w:pPr>
    </w:p>
    <w:p w14:paraId="5F9A894B" w14:textId="60C1DE1E" w:rsidR="00A0594C" w:rsidRPr="00870C66" w:rsidRDefault="00A0594C" w:rsidP="00D57ED4">
      <w:pPr>
        <w:spacing w:before="0" w:line="360" w:lineRule="auto"/>
        <w:jc w:val="both"/>
        <w:rPr>
          <w:rFonts w:asciiTheme="majorHAnsi" w:eastAsia="Batang" w:hAnsiTheme="majorHAnsi" w:cstheme="majorHAnsi"/>
          <w:b/>
          <w:sz w:val="22"/>
          <w:szCs w:val="22"/>
        </w:rPr>
      </w:pPr>
      <w:r w:rsidRPr="00870C66">
        <w:rPr>
          <w:rFonts w:asciiTheme="majorHAnsi" w:eastAsia="Batang" w:hAnsiTheme="majorHAnsi" w:cstheme="majorHAnsi"/>
          <w:b/>
          <w:sz w:val="22"/>
          <w:szCs w:val="22"/>
        </w:rPr>
        <w:t>(O anexo II deverá ser entregue dentro do envelope de habilitação)</w:t>
      </w:r>
    </w:p>
    <w:p w14:paraId="0873052F" w14:textId="3AD00B6A" w:rsidR="003B3C9D" w:rsidRDefault="003B3C9D" w:rsidP="00D57ED4">
      <w:pPr>
        <w:spacing w:before="0" w:line="360" w:lineRule="auto"/>
        <w:jc w:val="both"/>
        <w:rPr>
          <w:rFonts w:asciiTheme="majorHAnsi" w:eastAsia="Batang" w:hAnsiTheme="majorHAnsi" w:cstheme="majorHAnsi"/>
          <w:b/>
          <w:sz w:val="24"/>
          <w:szCs w:val="24"/>
        </w:rPr>
      </w:pPr>
    </w:p>
    <w:p w14:paraId="5A52BEB8" w14:textId="77777777" w:rsidR="00870C66" w:rsidRPr="000778FB" w:rsidRDefault="00870C66" w:rsidP="00D57ED4">
      <w:pPr>
        <w:spacing w:before="0" w:line="360" w:lineRule="auto"/>
        <w:jc w:val="both"/>
        <w:rPr>
          <w:rFonts w:asciiTheme="majorHAnsi" w:eastAsia="Batang" w:hAnsiTheme="majorHAnsi" w:cstheme="majorHAnsi"/>
          <w:b/>
          <w:sz w:val="24"/>
          <w:szCs w:val="24"/>
        </w:rPr>
      </w:pPr>
    </w:p>
    <w:p w14:paraId="2F45F43D" w14:textId="77777777" w:rsidR="00A566C9" w:rsidRPr="000778FB" w:rsidRDefault="00A566C9" w:rsidP="00D57ED4">
      <w:pPr>
        <w:spacing w:before="0" w:line="360" w:lineRule="auto"/>
        <w:jc w:val="both"/>
        <w:rPr>
          <w:rFonts w:asciiTheme="majorHAnsi" w:eastAsia="Batang" w:hAnsiTheme="majorHAnsi" w:cstheme="majorHAnsi"/>
          <w:b/>
          <w:sz w:val="24"/>
          <w:szCs w:val="24"/>
        </w:rPr>
      </w:pPr>
    </w:p>
    <w:p w14:paraId="68C2BAFA" w14:textId="633C5F7C" w:rsidR="00A0594C" w:rsidRPr="000778FB" w:rsidRDefault="00A0594C" w:rsidP="00377391">
      <w:pPr>
        <w:tabs>
          <w:tab w:val="left" w:pos="0"/>
          <w:tab w:val="center" w:pos="4818"/>
          <w:tab w:val="left" w:pos="5040"/>
          <w:tab w:val="left" w:pos="5760"/>
          <w:tab w:val="left" w:pos="6480"/>
          <w:tab w:val="left" w:pos="7200"/>
          <w:tab w:val="left" w:pos="7920"/>
          <w:tab w:val="left" w:pos="8640"/>
          <w:tab w:val="left" w:pos="9360"/>
          <w:tab w:val="left" w:pos="10080"/>
        </w:tabs>
        <w:spacing w:before="0" w:line="360" w:lineRule="auto"/>
        <w:rPr>
          <w:rFonts w:asciiTheme="majorHAnsi" w:eastAsia="Batang" w:hAnsiTheme="majorHAnsi" w:cstheme="majorHAnsi"/>
          <w:b/>
          <w:sz w:val="24"/>
          <w:szCs w:val="24"/>
        </w:rPr>
      </w:pPr>
      <w:r w:rsidRPr="000778FB">
        <w:rPr>
          <w:rFonts w:asciiTheme="majorHAnsi" w:eastAsia="Batang" w:hAnsiTheme="majorHAnsi" w:cstheme="majorHAnsi"/>
          <w:b/>
          <w:sz w:val="24"/>
          <w:szCs w:val="24"/>
        </w:rPr>
        <w:t>ANEXO III</w:t>
      </w:r>
    </w:p>
    <w:p w14:paraId="1E27F0EA" w14:textId="77777777" w:rsidR="00377391" w:rsidRPr="000778FB" w:rsidRDefault="00377391" w:rsidP="00377391">
      <w:pPr>
        <w:tabs>
          <w:tab w:val="left" w:pos="0"/>
          <w:tab w:val="center" w:pos="4818"/>
          <w:tab w:val="left" w:pos="5040"/>
          <w:tab w:val="left" w:pos="5760"/>
          <w:tab w:val="left" w:pos="6480"/>
          <w:tab w:val="left" w:pos="7200"/>
          <w:tab w:val="left" w:pos="7920"/>
          <w:tab w:val="left" w:pos="8640"/>
          <w:tab w:val="left" w:pos="9360"/>
          <w:tab w:val="left" w:pos="10080"/>
        </w:tabs>
        <w:spacing w:before="0" w:line="360" w:lineRule="auto"/>
        <w:rPr>
          <w:rFonts w:asciiTheme="majorHAnsi" w:eastAsia="Batang" w:hAnsiTheme="majorHAnsi" w:cstheme="majorHAnsi"/>
          <w:b/>
          <w:sz w:val="24"/>
          <w:szCs w:val="24"/>
        </w:rPr>
      </w:pPr>
    </w:p>
    <w:p w14:paraId="118BEAAE" w14:textId="77777777" w:rsidR="00A0594C" w:rsidRPr="000778FB" w:rsidRDefault="00A0594C" w:rsidP="00D57ED4">
      <w:pPr>
        <w:tabs>
          <w:tab w:val="left" w:pos="0"/>
          <w:tab w:val="center" w:pos="4818"/>
          <w:tab w:val="left" w:pos="5040"/>
          <w:tab w:val="left" w:pos="5760"/>
          <w:tab w:val="left" w:pos="6480"/>
          <w:tab w:val="left" w:pos="7200"/>
          <w:tab w:val="left" w:pos="7920"/>
          <w:tab w:val="left" w:pos="8640"/>
          <w:tab w:val="left" w:pos="9360"/>
          <w:tab w:val="left" w:pos="10080"/>
        </w:tabs>
        <w:spacing w:before="0" w:line="360" w:lineRule="auto"/>
        <w:rPr>
          <w:rFonts w:asciiTheme="majorHAnsi" w:eastAsia="Batang" w:hAnsiTheme="majorHAnsi" w:cstheme="majorHAnsi"/>
          <w:sz w:val="24"/>
          <w:szCs w:val="24"/>
        </w:rPr>
      </w:pPr>
      <w:r w:rsidRPr="000778FB">
        <w:rPr>
          <w:rFonts w:asciiTheme="majorHAnsi" w:eastAsia="Batang" w:hAnsiTheme="majorHAnsi" w:cstheme="majorHAnsi"/>
          <w:b/>
          <w:sz w:val="24"/>
          <w:szCs w:val="24"/>
        </w:rPr>
        <w:t>MODELO DE DECLARAÇÃO</w:t>
      </w:r>
    </w:p>
    <w:p w14:paraId="63858ADD" w14:textId="77777777" w:rsidR="00A0594C" w:rsidRPr="000778FB" w:rsidRDefault="00A0594C" w:rsidP="00D57ED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pacing w:before="0" w:line="360" w:lineRule="auto"/>
        <w:jc w:val="both"/>
        <w:rPr>
          <w:rFonts w:asciiTheme="majorHAnsi" w:eastAsia="Batang" w:hAnsiTheme="majorHAnsi" w:cstheme="majorHAnsi"/>
          <w:sz w:val="24"/>
          <w:szCs w:val="24"/>
        </w:rPr>
      </w:pPr>
    </w:p>
    <w:p w14:paraId="02945E28" w14:textId="5FA95C9A" w:rsidR="00A0594C" w:rsidRPr="000778FB" w:rsidRDefault="00A0594C" w:rsidP="00D57ED4">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line="360" w:lineRule="auto"/>
        <w:jc w:val="both"/>
        <w:rPr>
          <w:rFonts w:asciiTheme="majorHAnsi" w:eastAsia="Batang" w:hAnsiTheme="majorHAnsi" w:cstheme="majorHAnsi"/>
          <w:sz w:val="24"/>
          <w:szCs w:val="24"/>
        </w:rPr>
      </w:pPr>
      <w:r w:rsidRPr="000778FB">
        <w:rPr>
          <w:rFonts w:asciiTheme="majorHAnsi" w:eastAsia="Batang" w:hAnsiTheme="majorHAnsi" w:cstheme="majorHAnsi"/>
          <w:sz w:val="24"/>
          <w:szCs w:val="24"/>
        </w:rPr>
        <w:t>São Domingos do Norte, ... de .... de 202</w:t>
      </w:r>
      <w:r w:rsidR="00A25026" w:rsidRPr="000778FB">
        <w:rPr>
          <w:rFonts w:asciiTheme="majorHAnsi" w:eastAsia="Batang" w:hAnsiTheme="majorHAnsi" w:cstheme="majorHAnsi"/>
          <w:sz w:val="24"/>
          <w:szCs w:val="24"/>
        </w:rPr>
        <w:t>3.</w:t>
      </w:r>
    </w:p>
    <w:p w14:paraId="10ECDE74" w14:textId="77777777" w:rsidR="00A0594C" w:rsidRPr="000778FB" w:rsidRDefault="00A0594C" w:rsidP="00D57ED4">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line="360" w:lineRule="auto"/>
        <w:jc w:val="both"/>
        <w:rPr>
          <w:rFonts w:asciiTheme="majorHAnsi" w:eastAsia="Batang" w:hAnsiTheme="majorHAnsi" w:cstheme="majorHAnsi"/>
          <w:sz w:val="24"/>
          <w:szCs w:val="24"/>
        </w:rPr>
      </w:pPr>
      <w:r w:rsidRPr="000778FB">
        <w:rPr>
          <w:rFonts w:asciiTheme="majorHAnsi" w:eastAsia="Batang" w:hAnsiTheme="majorHAnsi" w:cstheme="majorHAnsi"/>
          <w:sz w:val="24"/>
          <w:szCs w:val="24"/>
        </w:rPr>
        <w:t>A</w:t>
      </w:r>
    </w:p>
    <w:p w14:paraId="6A1ECB47" w14:textId="77777777" w:rsidR="00A0594C" w:rsidRPr="000778FB" w:rsidRDefault="00A0594C" w:rsidP="00D57ED4">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line="360" w:lineRule="auto"/>
        <w:jc w:val="both"/>
        <w:rPr>
          <w:rFonts w:asciiTheme="majorHAnsi" w:eastAsia="Batang" w:hAnsiTheme="majorHAnsi" w:cstheme="majorHAnsi"/>
          <w:sz w:val="24"/>
          <w:szCs w:val="24"/>
        </w:rPr>
      </w:pPr>
      <w:r w:rsidRPr="000778FB">
        <w:rPr>
          <w:rFonts w:asciiTheme="majorHAnsi" w:eastAsia="Batang" w:hAnsiTheme="majorHAnsi" w:cstheme="majorHAnsi"/>
          <w:sz w:val="24"/>
          <w:szCs w:val="24"/>
        </w:rPr>
        <w:t>Pregoeira Oficial da Câmara Municipal de São Domingos do Norte</w:t>
      </w:r>
    </w:p>
    <w:p w14:paraId="3A694A0B" w14:textId="77777777" w:rsidR="00A0594C" w:rsidRPr="000778FB" w:rsidRDefault="00A0594C" w:rsidP="00D57ED4">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line="360" w:lineRule="auto"/>
        <w:jc w:val="both"/>
        <w:rPr>
          <w:rFonts w:asciiTheme="majorHAnsi" w:eastAsia="Batang" w:hAnsiTheme="majorHAnsi" w:cstheme="majorHAnsi"/>
          <w:sz w:val="24"/>
          <w:szCs w:val="24"/>
        </w:rPr>
      </w:pPr>
    </w:p>
    <w:p w14:paraId="744A6D5F" w14:textId="723E70A7" w:rsidR="00A0594C" w:rsidRPr="000778FB" w:rsidRDefault="00A0594C" w:rsidP="00D57ED4">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line="360" w:lineRule="auto"/>
        <w:jc w:val="both"/>
        <w:rPr>
          <w:rFonts w:asciiTheme="majorHAnsi" w:eastAsia="Batang" w:hAnsiTheme="majorHAnsi" w:cstheme="majorHAnsi"/>
          <w:sz w:val="24"/>
          <w:szCs w:val="24"/>
        </w:rPr>
      </w:pPr>
      <w:r w:rsidRPr="000778FB">
        <w:rPr>
          <w:rFonts w:asciiTheme="majorHAnsi" w:eastAsia="Batang" w:hAnsiTheme="majorHAnsi" w:cstheme="majorHAnsi"/>
          <w:b/>
          <w:bCs/>
          <w:sz w:val="24"/>
          <w:szCs w:val="24"/>
        </w:rPr>
        <w:t>Assunto:</w:t>
      </w:r>
      <w:r w:rsidRPr="000778FB">
        <w:rPr>
          <w:rFonts w:asciiTheme="majorHAnsi" w:eastAsia="Batang" w:hAnsiTheme="majorHAnsi" w:cstheme="majorHAnsi"/>
          <w:sz w:val="24"/>
          <w:szCs w:val="24"/>
        </w:rPr>
        <w:t xml:space="preserve"> Declaração de atendimento de exigências </w:t>
      </w:r>
      <w:proofErr w:type="spellStart"/>
      <w:r w:rsidRPr="000778FB">
        <w:rPr>
          <w:rFonts w:asciiTheme="majorHAnsi" w:eastAsia="Batang" w:hAnsiTheme="majorHAnsi" w:cstheme="majorHAnsi"/>
          <w:sz w:val="24"/>
          <w:szCs w:val="24"/>
        </w:rPr>
        <w:t>habilitatórias</w:t>
      </w:r>
      <w:proofErr w:type="spellEnd"/>
      <w:r w:rsidRPr="000778FB">
        <w:rPr>
          <w:rFonts w:asciiTheme="majorHAnsi" w:eastAsia="Batang" w:hAnsiTheme="majorHAnsi" w:cstheme="majorHAnsi"/>
          <w:sz w:val="24"/>
          <w:szCs w:val="24"/>
        </w:rPr>
        <w:t xml:space="preserve"> para participação no </w:t>
      </w:r>
      <w:r w:rsidRPr="000778FB">
        <w:rPr>
          <w:rFonts w:asciiTheme="majorHAnsi" w:eastAsia="Batang" w:hAnsiTheme="majorHAnsi" w:cstheme="majorHAnsi"/>
          <w:b/>
          <w:sz w:val="24"/>
          <w:szCs w:val="24"/>
        </w:rPr>
        <w:t>Pregão nº 0</w:t>
      </w:r>
      <w:r w:rsidR="00A25026" w:rsidRPr="000778FB">
        <w:rPr>
          <w:rFonts w:asciiTheme="majorHAnsi" w:eastAsia="Batang" w:hAnsiTheme="majorHAnsi" w:cstheme="majorHAnsi"/>
          <w:b/>
          <w:sz w:val="24"/>
          <w:szCs w:val="24"/>
        </w:rPr>
        <w:t>1</w:t>
      </w:r>
      <w:r w:rsidRPr="000778FB">
        <w:rPr>
          <w:rFonts w:asciiTheme="majorHAnsi" w:eastAsia="Batang" w:hAnsiTheme="majorHAnsi" w:cstheme="majorHAnsi"/>
          <w:b/>
          <w:sz w:val="24"/>
          <w:szCs w:val="24"/>
        </w:rPr>
        <w:t>/202</w:t>
      </w:r>
      <w:r w:rsidR="00A25026" w:rsidRPr="000778FB">
        <w:rPr>
          <w:rFonts w:asciiTheme="majorHAnsi" w:eastAsia="Batang" w:hAnsiTheme="majorHAnsi" w:cstheme="majorHAnsi"/>
          <w:b/>
          <w:sz w:val="24"/>
          <w:szCs w:val="24"/>
        </w:rPr>
        <w:t>3</w:t>
      </w:r>
      <w:r w:rsidRPr="000778FB">
        <w:rPr>
          <w:rFonts w:asciiTheme="majorHAnsi" w:eastAsia="Batang" w:hAnsiTheme="majorHAnsi" w:cstheme="majorHAnsi"/>
          <w:b/>
          <w:sz w:val="24"/>
          <w:szCs w:val="24"/>
        </w:rPr>
        <w:t>.</w:t>
      </w:r>
    </w:p>
    <w:p w14:paraId="6652CC7F" w14:textId="77777777" w:rsidR="00A0594C" w:rsidRPr="000778FB" w:rsidRDefault="00A0594C" w:rsidP="00D57ED4">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before="0" w:line="360" w:lineRule="auto"/>
        <w:jc w:val="both"/>
        <w:rPr>
          <w:rFonts w:asciiTheme="majorHAnsi" w:eastAsia="Batang" w:hAnsiTheme="majorHAnsi" w:cstheme="majorHAnsi"/>
          <w:sz w:val="24"/>
          <w:szCs w:val="24"/>
        </w:rPr>
      </w:pPr>
    </w:p>
    <w:p w14:paraId="117C0F10" w14:textId="7D5204D1" w:rsidR="00A0594C" w:rsidRPr="000778FB" w:rsidRDefault="00A0594C" w:rsidP="00D57ED4">
      <w:pPr>
        <w:spacing w:before="0" w:line="360" w:lineRule="auto"/>
        <w:ind w:firstLine="709"/>
        <w:jc w:val="both"/>
        <w:rPr>
          <w:rFonts w:asciiTheme="majorHAnsi" w:eastAsia="Batang" w:hAnsiTheme="majorHAnsi" w:cstheme="majorHAnsi"/>
          <w:sz w:val="24"/>
          <w:szCs w:val="24"/>
        </w:rPr>
      </w:pPr>
      <w:r w:rsidRPr="000778FB">
        <w:rPr>
          <w:rFonts w:asciiTheme="majorHAnsi" w:eastAsia="Batang" w:hAnsiTheme="majorHAnsi" w:cstheme="majorHAnsi"/>
          <w:sz w:val="24"/>
          <w:szCs w:val="24"/>
        </w:rPr>
        <w:t>O(s) abaixo assinado(s), na qualidade de responsável(</w:t>
      </w:r>
      <w:proofErr w:type="spellStart"/>
      <w:r w:rsidRPr="000778FB">
        <w:rPr>
          <w:rFonts w:asciiTheme="majorHAnsi" w:eastAsia="Batang" w:hAnsiTheme="majorHAnsi" w:cstheme="majorHAnsi"/>
          <w:sz w:val="24"/>
          <w:szCs w:val="24"/>
        </w:rPr>
        <w:t>is</w:t>
      </w:r>
      <w:proofErr w:type="spellEnd"/>
      <w:r w:rsidRPr="000778FB">
        <w:rPr>
          <w:rFonts w:asciiTheme="majorHAnsi" w:eastAsia="Batang" w:hAnsiTheme="majorHAnsi" w:cstheme="majorHAnsi"/>
          <w:sz w:val="24"/>
          <w:szCs w:val="24"/>
        </w:rPr>
        <w:t>) legal(</w:t>
      </w:r>
      <w:proofErr w:type="spellStart"/>
      <w:r w:rsidRPr="000778FB">
        <w:rPr>
          <w:rFonts w:asciiTheme="majorHAnsi" w:eastAsia="Batang" w:hAnsiTheme="majorHAnsi" w:cstheme="majorHAnsi"/>
          <w:sz w:val="24"/>
          <w:szCs w:val="24"/>
        </w:rPr>
        <w:t>is</w:t>
      </w:r>
      <w:proofErr w:type="spellEnd"/>
      <w:r w:rsidRPr="000778FB">
        <w:rPr>
          <w:rFonts w:asciiTheme="majorHAnsi" w:eastAsia="Batang" w:hAnsiTheme="majorHAnsi" w:cstheme="majorHAnsi"/>
          <w:sz w:val="24"/>
          <w:szCs w:val="24"/>
        </w:rPr>
        <w:t xml:space="preserve">) pela Empresa __________________________________________________, inscrita no CNPJ sob o nº ______________________________  DECLARA, </w:t>
      </w:r>
      <w:r w:rsidRPr="000778FB">
        <w:rPr>
          <w:rFonts w:asciiTheme="majorHAnsi" w:eastAsia="Batang" w:hAnsiTheme="majorHAnsi" w:cstheme="majorHAnsi"/>
          <w:b/>
          <w:sz w:val="24"/>
          <w:szCs w:val="24"/>
        </w:rPr>
        <w:t>sob as penas da lei</w:t>
      </w:r>
      <w:r w:rsidRPr="000778FB">
        <w:rPr>
          <w:rFonts w:asciiTheme="majorHAnsi" w:eastAsia="Batang" w:hAnsiTheme="majorHAnsi" w:cstheme="majorHAnsi"/>
          <w:sz w:val="24"/>
          <w:szCs w:val="24"/>
        </w:rPr>
        <w:t xml:space="preserve">, principalmente a disposta no art. 7º da Lei nº 10.520/02, que satisfaz plenamente todas as exigências </w:t>
      </w:r>
      <w:proofErr w:type="spellStart"/>
      <w:r w:rsidRPr="000778FB">
        <w:rPr>
          <w:rFonts w:asciiTheme="majorHAnsi" w:eastAsia="Batang" w:hAnsiTheme="majorHAnsi" w:cstheme="majorHAnsi"/>
          <w:sz w:val="24"/>
          <w:szCs w:val="24"/>
        </w:rPr>
        <w:t>habilitatórias</w:t>
      </w:r>
      <w:proofErr w:type="spellEnd"/>
      <w:r w:rsidRPr="000778FB">
        <w:rPr>
          <w:rFonts w:asciiTheme="majorHAnsi" w:eastAsia="Batang" w:hAnsiTheme="majorHAnsi" w:cstheme="majorHAnsi"/>
          <w:sz w:val="24"/>
          <w:szCs w:val="24"/>
        </w:rPr>
        <w:t xml:space="preserve"> previstas no certame epigrafado, em obediência ao disposto no art. 4º, VII da Lei nº 10.520/02.</w:t>
      </w:r>
    </w:p>
    <w:p w14:paraId="4E8FAE86" w14:textId="77777777" w:rsidR="00377391" w:rsidRPr="000778FB" w:rsidRDefault="00377391" w:rsidP="00D57ED4">
      <w:pPr>
        <w:spacing w:before="0" w:line="360" w:lineRule="auto"/>
        <w:ind w:firstLine="709"/>
        <w:jc w:val="both"/>
        <w:rPr>
          <w:rFonts w:asciiTheme="majorHAnsi" w:eastAsia="Batang" w:hAnsiTheme="majorHAnsi" w:cstheme="majorHAnsi"/>
          <w:sz w:val="24"/>
          <w:szCs w:val="24"/>
        </w:rPr>
      </w:pPr>
    </w:p>
    <w:p w14:paraId="5F5A9401" w14:textId="77777777" w:rsidR="00A0594C" w:rsidRPr="000778FB" w:rsidRDefault="00A0594C" w:rsidP="00D57ED4">
      <w:pPr>
        <w:spacing w:before="0" w:line="360" w:lineRule="auto"/>
        <w:jc w:val="both"/>
        <w:rPr>
          <w:rFonts w:asciiTheme="majorHAnsi" w:eastAsia="Batang" w:hAnsiTheme="majorHAnsi" w:cstheme="majorHAnsi"/>
          <w:sz w:val="24"/>
          <w:szCs w:val="24"/>
        </w:rPr>
      </w:pPr>
    </w:p>
    <w:p w14:paraId="30ECD73C" w14:textId="77777777" w:rsidR="00A0594C" w:rsidRPr="000778FB" w:rsidRDefault="00A0594C" w:rsidP="00D57ED4">
      <w:pPr>
        <w:spacing w:before="0" w:line="360" w:lineRule="auto"/>
        <w:jc w:val="both"/>
        <w:rPr>
          <w:rFonts w:asciiTheme="majorHAnsi" w:eastAsia="Batang" w:hAnsiTheme="majorHAnsi" w:cstheme="majorHAnsi"/>
          <w:sz w:val="24"/>
          <w:szCs w:val="24"/>
        </w:rPr>
      </w:pPr>
      <w:r w:rsidRPr="000778FB">
        <w:rPr>
          <w:rFonts w:asciiTheme="majorHAnsi" w:eastAsia="Batang" w:hAnsiTheme="majorHAnsi" w:cstheme="majorHAnsi"/>
          <w:sz w:val="24"/>
          <w:szCs w:val="24"/>
        </w:rPr>
        <w:t>Assinatura Identificável</w:t>
      </w:r>
    </w:p>
    <w:p w14:paraId="0909EFB8" w14:textId="77777777" w:rsidR="00A0594C" w:rsidRPr="000778FB" w:rsidRDefault="00A0594C" w:rsidP="00D57ED4">
      <w:pPr>
        <w:spacing w:before="0" w:line="360" w:lineRule="auto"/>
        <w:jc w:val="both"/>
        <w:rPr>
          <w:rFonts w:asciiTheme="majorHAnsi" w:eastAsia="Batang" w:hAnsiTheme="majorHAnsi" w:cstheme="majorHAnsi"/>
          <w:sz w:val="24"/>
          <w:szCs w:val="24"/>
        </w:rPr>
      </w:pPr>
      <w:r w:rsidRPr="000778FB">
        <w:rPr>
          <w:rFonts w:asciiTheme="majorHAnsi" w:eastAsia="Batang" w:hAnsiTheme="majorHAnsi" w:cstheme="majorHAnsi"/>
          <w:sz w:val="24"/>
          <w:szCs w:val="24"/>
        </w:rPr>
        <w:t>(nome do representante da empresa)</w:t>
      </w:r>
    </w:p>
    <w:p w14:paraId="4FF7188E" w14:textId="77777777" w:rsidR="00A0594C" w:rsidRPr="000778FB" w:rsidRDefault="00A0594C" w:rsidP="00D57ED4">
      <w:pPr>
        <w:spacing w:before="0" w:line="360" w:lineRule="auto"/>
        <w:jc w:val="both"/>
        <w:rPr>
          <w:rFonts w:asciiTheme="majorHAnsi" w:hAnsiTheme="majorHAnsi" w:cstheme="majorHAnsi"/>
          <w:sz w:val="24"/>
          <w:szCs w:val="24"/>
        </w:rPr>
      </w:pPr>
    </w:p>
    <w:p w14:paraId="5575E437" w14:textId="7B524077" w:rsidR="00A0594C" w:rsidRPr="00870C66" w:rsidRDefault="00A0594C" w:rsidP="00D57ED4">
      <w:pPr>
        <w:spacing w:before="0" w:line="360" w:lineRule="auto"/>
        <w:jc w:val="both"/>
        <w:rPr>
          <w:rFonts w:asciiTheme="majorHAnsi" w:eastAsia="Batang" w:hAnsiTheme="majorHAnsi" w:cstheme="majorHAnsi"/>
          <w:b/>
          <w:sz w:val="22"/>
          <w:szCs w:val="22"/>
        </w:rPr>
      </w:pPr>
      <w:r w:rsidRPr="00870C66">
        <w:rPr>
          <w:rFonts w:asciiTheme="majorHAnsi" w:eastAsia="Batang" w:hAnsiTheme="majorHAnsi" w:cstheme="majorHAnsi"/>
          <w:b/>
          <w:sz w:val="22"/>
          <w:szCs w:val="22"/>
        </w:rPr>
        <w:t>(O anexo III deverá ser entregue no ato do credenciamento)</w:t>
      </w:r>
    </w:p>
    <w:p w14:paraId="26C0E9A6" w14:textId="77777777" w:rsidR="00A0594C" w:rsidRPr="000778FB" w:rsidRDefault="00A0594C" w:rsidP="00D57ED4">
      <w:pPr>
        <w:spacing w:before="0" w:line="360" w:lineRule="auto"/>
        <w:jc w:val="both"/>
        <w:rPr>
          <w:rFonts w:asciiTheme="majorHAnsi" w:eastAsia="Batang" w:hAnsiTheme="majorHAnsi" w:cstheme="majorHAnsi"/>
          <w:b/>
          <w:sz w:val="24"/>
          <w:szCs w:val="24"/>
        </w:rPr>
      </w:pPr>
    </w:p>
    <w:p w14:paraId="51D04CB6" w14:textId="77777777" w:rsidR="00A0594C" w:rsidRPr="000778FB" w:rsidRDefault="00A0594C" w:rsidP="00D57ED4">
      <w:pPr>
        <w:spacing w:before="0" w:line="360" w:lineRule="auto"/>
        <w:jc w:val="both"/>
        <w:rPr>
          <w:rFonts w:asciiTheme="majorHAnsi" w:eastAsia="Batang" w:hAnsiTheme="majorHAnsi" w:cstheme="majorHAnsi"/>
          <w:b/>
          <w:sz w:val="24"/>
          <w:szCs w:val="24"/>
        </w:rPr>
      </w:pPr>
    </w:p>
    <w:p w14:paraId="3F1BBFEE" w14:textId="70B2EDD8" w:rsidR="00A0594C" w:rsidRPr="000778FB" w:rsidRDefault="00A0594C" w:rsidP="00D57ED4">
      <w:pPr>
        <w:spacing w:before="0" w:line="360" w:lineRule="auto"/>
        <w:jc w:val="both"/>
        <w:rPr>
          <w:rFonts w:asciiTheme="majorHAnsi" w:eastAsia="Batang" w:hAnsiTheme="majorHAnsi" w:cstheme="majorHAnsi"/>
          <w:b/>
          <w:sz w:val="24"/>
          <w:szCs w:val="24"/>
        </w:rPr>
      </w:pPr>
    </w:p>
    <w:p w14:paraId="1B5B7952" w14:textId="1F4A1063" w:rsidR="00D408CD" w:rsidRPr="000778FB" w:rsidRDefault="00D408CD" w:rsidP="00D57ED4">
      <w:pPr>
        <w:spacing w:before="0" w:line="360" w:lineRule="auto"/>
        <w:jc w:val="both"/>
        <w:rPr>
          <w:rFonts w:asciiTheme="majorHAnsi" w:eastAsia="Batang" w:hAnsiTheme="majorHAnsi" w:cstheme="majorHAnsi"/>
          <w:b/>
          <w:sz w:val="24"/>
          <w:szCs w:val="24"/>
        </w:rPr>
      </w:pPr>
    </w:p>
    <w:p w14:paraId="77637862" w14:textId="3E0E4050" w:rsidR="00D408CD" w:rsidRPr="000778FB" w:rsidRDefault="00D408CD" w:rsidP="00D57ED4">
      <w:pPr>
        <w:spacing w:before="0" w:line="360" w:lineRule="auto"/>
        <w:jc w:val="both"/>
        <w:rPr>
          <w:rFonts w:asciiTheme="majorHAnsi" w:eastAsia="Batang" w:hAnsiTheme="majorHAnsi" w:cstheme="majorHAnsi"/>
          <w:b/>
          <w:sz w:val="24"/>
          <w:szCs w:val="24"/>
        </w:rPr>
      </w:pPr>
    </w:p>
    <w:p w14:paraId="43C60884" w14:textId="1F41866C" w:rsidR="00D408CD" w:rsidRPr="000778FB" w:rsidRDefault="00D408CD" w:rsidP="00D57ED4">
      <w:pPr>
        <w:spacing w:before="0" w:line="360" w:lineRule="auto"/>
        <w:jc w:val="both"/>
        <w:rPr>
          <w:rFonts w:asciiTheme="majorHAnsi" w:eastAsia="Batang" w:hAnsiTheme="majorHAnsi" w:cstheme="majorHAnsi"/>
          <w:b/>
          <w:sz w:val="24"/>
          <w:szCs w:val="24"/>
        </w:rPr>
      </w:pPr>
    </w:p>
    <w:p w14:paraId="2FCEA83D" w14:textId="2618FF2F" w:rsidR="00D408CD" w:rsidRPr="000778FB" w:rsidRDefault="00D408CD" w:rsidP="00D57ED4">
      <w:pPr>
        <w:spacing w:before="0" w:line="360" w:lineRule="auto"/>
        <w:jc w:val="both"/>
        <w:rPr>
          <w:rFonts w:asciiTheme="majorHAnsi" w:eastAsia="Batang" w:hAnsiTheme="majorHAnsi" w:cstheme="majorHAnsi"/>
          <w:b/>
          <w:sz w:val="24"/>
          <w:szCs w:val="24"/>
        </w:rPr>
      </w:pPr>
    </w:p>
    <w:p w14:paraId="28026B71" w14:textId="77777777" w:rsidR="00D408CD" w:rsidRPr="000778FB" w:rsidRDefault="00D408CD" w:rsidP="00D57ED4">
      <w:pPr>
        <w:spacing w:before="0" w:line="360" w:lineRule="auto"/>
        <w:jc w:val="both"/>
        <w:rPr>
          <w:rFonts w:asciiTheme="majorHAnsi" w:eastAsia="Batang" w:hAnsiTheme="majorHAnsi" w:cstheme="majorHAnsi"/>
          <w:b/>
          <w:sz w:val="24"/>
          <w:szCs w:val="24"/>
        </w:rPr>
      </w:pPr>
    </w:p>
    <w:p w14:paraId="59CFDF6E" w14:textId="77777777" w:rsidR="004D1596" w:rsidRPr="000778FB" w:rsidRDefault="004D1596" w:rsidP="00D57ED4">
      <w:pPr>
        <w:spacing w:before="0" w:line="360" w:lineRule="auto"/>
        <w:rPr>
          <w:rFonts w:asciiTheme="majorHAnsi" w:hAnsiTheme="majorHAnsi" w:cstheme="majorHAnsi"/>
          <w:b/>
          <w:bCs/>
          <w:sz w:val="24"/>
          <w:szCs w:val="24"/>
        </w:rPr>
      </w:pPr>
    </w:p>
    <w:p w14:paraId="35BDED71" w14:textId="1B16EEB2" w:rsidR="00A0594C" w:rsidRPr="000778FB" w:rsidRDefault="00A0594C" w:rsidP="00D57ED4">
      <w:pPr>
        <w:spacing w:before="0" w:line="360" w:lineRule="auto"/>
        <w:rPr>
          <w:rFonts w:asciiTheme="majorHAnsi" w:hAnsiTheme="majorHAnsi" w:cstheme="majorHAnsi"/>
          <w:b/>
          <w:bCs/>
          <w:sz w:val="24"/>
          <w:szCs w:val="24"/>
        </w:rPr>
      </w:pPr>
      <w:r w:rsidRPr="000778FB">
        <w:rPr>
          <w:rFonts w:asciiTheme="majorHAnsi" w:hAnsiTheme="majorHAnsi" w:cstheme="majorHAnsi"/>
          <w:b/>
          <w:bCs/>
          <w:sz w:val="24"/>
          <w:szCs w:val="24"/>
        </w:rPr>
        <w:t xml:space="preserve">ANEXO IV </w:t>
      </w:r>
    </w:p>
    <w:p w14:paraId="524AEA22" w14:textId="77777777" w:rsidR="00A0594C" w:rsidRPr="000778FB" w:rsidRDefault="00A0594C" w:rsidP="00D57ED4">
      <w:pPr>
        <w:spacing w:before="0" w:line="360" w:lineRule="auto"/>
        <w:jc w:val="both"/>
        <w:rPr>
          <w:rFonts w:asciiTheme="majorHAnsi" w:eastAsia="Batang" w:hAnsiTheme="majorHAnsi" w:cstheme="majorHAnsi"/>
          <w:b/>
          <w:sz w:val="24"/>
          <w:szCs w:val="24"/>
        </w:rPr>
      </w:pPr>
    </w:p>
    <w:p w14:paraId="1F04EB47" w14:textId="77777777" w:rsidR="00A0594C" w:rsidRPr="000778FB" w:rsidRDefault="00A0594C" w:rsidP="00D57ED4">
      <w:pPr>
        <w:spacing w:before="0" w:line="360" w:lineRule="auto"/>
        <w:jc w:val="both"/>
        <w:rPr>
          <w:rFonts w:asciiTheme="majorHAnsi" w:eastAsia="Batang" w:hAnsiTheme="majorHAnsi" w:cstheme="majorHAnsi"/>
          <w:b/>
          <w:sz w:val="24"/>
          <w:szCs w:val="24"/>
        </w:rPr>
      </w:pPr>
      <w:r w:rsidRPr="000778FB">
        <w:rPr>
          <w:rFonts w:asciiTheme="majorHAnsi" w:eastAsia="Batang" w:hAnsiTheme="majorHAnsi" w:cstheme="majorHAnsi"/>
          <w:b/>
          <w:sz w:val="24"/>
          <w:szCs w:val="24"/>
        </w:rPr>
        <w:t>DECLARAÇÃO DE ENQUADRAMENTO DE MICROEMPRESA OU EMPRESA DE PEQUENO PORTE.</w:t>
      </w:r>
    </w:p>
    <w:p w14:paraId="3BD43B5C" w14:textId="77777777" w:rsidR="00A0594C" w:rsidRPr="000778FB" w:rsidRDefault="00A0594C" w:rsidP="00D57ED4">
      <w:pPr>
        <w:spacing w:before="0" w:line="360" w:lineRule="auto"/>
        <w:jc w:val="both"/>
        <w:rPr>
          <w:rFonts w:asciiTheme="majorHAnsi" w:eastAsia="Batang" w:hAnsiTheme="majorHAnsi" w:cstheme="majorHAnsi"/>
          <w:bCs/>
          <w:sz w:val="24"/>
          <w:szCs w:val="24"/>
        </w:rPr>
      </w:pPr>
    </w:p>
    <w:p w14:paraId="57F6006D" w14:textId="77777777" w:rsidR="00A0594C" w:rsidRPr="000778FB" w:rsidRDefault="00A0594C" w:rsidP="00D57ED4">
      <w:pPr>
        <w:spacing w:before="0" w:line="360" w:lineRule="auto"/>
        <w:ind w:firstLine="708"/>
        <w:jc w:val="both"/>
        <w:rPr>
          <w:rFonts w:asciiTheme="majorHAnsi" w:eastAsia="Batang" w:hAnsiTheme="majorHAnsi" w:cstheme="majorHAnsi"/>
          <w:bCs/>
          <w:sz w:val="24"/>
          <w:szCs w:val="24"/>
        </w:rPr>
      </w:pPr>
      <w:r w:rsidRPr="000778FB">
        <w:rPr>
          <w:rFonts w:asciiTheme="majorHAnsi" w:eastAsia="Batang" w:hAnsiTheme="majorHAnsi" w:cstheme="majorHAnsi"/>
          <w:bCs/>
          <w:sz w:val="24"/>
          <w:szCs w:val="24"/>
        </w:rPr>
        <w:t xml:space="preserve">A empresa  __________________________, inscrita no CNPJ sob o n° _________________, por intermédio de seu representante legal, o (a) SR. (a) _____________________________, portador do CPF n° ___________ e RG n° _____________, sediada ___________________________________, DECLARA, sob as penas da Lei que cumpri os requisitos legais para qualificação como Microempresa (ME), conforme inciso I do art. 3° da LC n° 123/2006 </w:t>
      </w:r>
      <w:r w:rsidRPr="000778FB">
        <w:rPr>
          <w:rFonts w:asciiTheme="majorHAnsi" w:eastAsia="Batang" w:hAnsiTheme="majorHAnsi" w:cstheme="majorHAnsi"/>
          <w:b/>
          <w:sz w:val="24"/>
          <w:szCs w:val="24"/>
        </w:rPr>
        <w:t>ou</w:t>
      </w:r>
      <w:r w:rsidRPr="000778FB">
        <w:rPr>
          <w:rFonts w:asciiTheme="majorHAnsi" w:eastAsia="Batang" w:hAnsiTheme="majorHAnsi" w:cstheme="majorHAnsi"/>
          <w:bCs/>
          <w:sz w:val="24"/>
          <w:szCs w:val="24"/>
        </w:rPr>
        <w:t xml:space="preserve"> Empresa de Pequeno Porte (EPP), conforme inciso II do art. 3°  da LC n° 123/2006.</w:t>
      </w:r>
    </w:p>
    <w:p w14:paraId="137B44CB" w14:textId="77777777" w:rsidR="00A0594C" w:rsidRPr="000778FB" w:rsidRDefault="00A0594C" w:rsidP="00D57ED4">
      <w:pPr>
        <w:spacing w:before="0" w:line="360" w:lineRule="auto"/>
        <w:ind w:firstLine="708"/>
        <w:jc w:val="both"/>
        <w:rPr>
          <w:rFonts w:asciiTheme="majorHAnsi" w:eastAsia="Batang" w:hAnsiTheme="majorHAnsi" w:cstheme="majorHAnsi"/>
          <w:bCs/>
          <w:sz w:val="24"/>
          <w:szCs w:val="24"/>
        </w:rPr>
      </w:pPr>
      <w:r w:rsidRPr="000778FB">
        <w:rPr>
          <w:rFonts w:asciiTheme="majorHAnsi" w:eastAsia="Batang" w:hAnsiTheme="majorHAnsi" w:cstheme="majorHAnsi"/>
          <w:bCs/>
          <w:sz w:val="24"/>
          <w:szCs w:val="24"/>
        </w:rPr>
        <w:t>Declara ainda que a empresa está excluída das vedações constantes no § 4° do art. 3° da Lei Complementar n° 123 de 14 de dezembro de 2006.</w:t>
      </w:r>
    </w:p>
    <w:p w14:paraId="7B0AE880" w14:textId="77777777" w:rsidR="00A0594C" w:rsidRPr="000778FB" w:rsidRDefault="00A0594C" w:rsidP="00D57ED4">
      <w:pPr>
        <w:spacing w:before="0" w:line="360" w:lineRule="auto"/>
        <w:ind w:firstLine="708"/>
        <w:jc w:val="both"/>
        <w:rPr>
          <w:rFonts w:asciiTheme="majorHAnsi" w:eastAsia="Batang" w:hAnsiTheme="majorHAnsi" w:cstheme="majorHAnsi"/>
          <w:bCs/>
          <w:sz w:val="24"/>
          <w:szCs w:val="24"/>
        </w:rPr>
      </w:pPr>
    </w:p>
    <w:p w14:paraId="6C865EA6" w14:textId="77777777" w:rsidR="00A0594C" w:rsidRPr="000778FB" w:rsidRDefault="00A0594C" w:rsidP="00D57ED4">
      <w:pPr>
        <w:spacing w:before="0" w:line="360" w:lineRule="auto"/>
        <w:ind w:firstLine="708"/>
        <w:jc w:val="both"/>
        <w:rPr>
          <w:rFonts w:asciiTheme="majorHAnsi" w:eastAsia="Batang" w:hAnsiTheme="majorHAnsi" w:cstheme="majorHAnsi"/>
          <w:bCs/>
          <w:sz w:val="24"/>
          <w:szCs w:val="24"/>
        </w:rPr>
      </w:pPr>
    </w:p>
    <w:p w14:paraId="79E9F2B9" w14:textId="77777777" w:rsidR="00A0594C" w:rsidRPr="000778FB" w:rsidRDefault="00A0594C" w:rsidP="00D57ED4">
      <w:pPr>
        <w:spacing w:before="0" w:line="360" w:lineRule="auto"/>
        <w:ind w:firstLine="708"/>
        <w:rPr>
          <w:rFonts w:asciiTheme="majorHAnsi" w:eastAsia="Batang" w:hAnsiTheme="majorHAnsi" w:cstheme="majorHAnsi"/>
          <w:bCs/>
          <w:sz w:val="24"/>
          <w:szCs w:val="24"/>
        </w:rPr>
      </w:pPr>
      <w:r w:rsidRPr="000778FB">
        <w:rPr>
          <w:rFonts w:asciiTheme="majorHAnsi" w:eastAsia="Batang" w:hAnsiTheme="majorHAnsi" w:cstheme="majorHAnsi"/>
          <w:bCs/>
          <w:sz w:val="24"/>
          <w:szCs w:val="24"/>
        </w:rPr>
        <w:t xml:space="preserve">_______________, ____ de ______________ </w:t>
      </w:r>
      <w:proofErr w:type="spellStart"/>
      <w:r w:rsidRPr="000778FB">
        <w:rPr>
          <w:rFonts w:asciiTheme="majorHAnsi" w:eastAsia="Batang" w:hAnsiTheme="majorHAnsi" w:cstheme="majorHAnsi"/>
          <w:bCs/>
          <w:sz w:val="24"/>
          <w:szCs w:val="24"/>
        </w:rPr>
        <w:t>de</w:t>
      </w:r>
      <w:proofErr w:type="spellEnd"/>
      <w:r w:rsidRPr="000778FB">
        <w:rPr>
          <w:rFonts w:asciiTheme="majorHAnsi" w:eastAsia="Batang" w:hAnsiTheme="majorHAnsi" w:cstheme="majorHAnsi"/>
          <w:bCs/>
          <w:sz w:val="24"/>
          <w:szCs w:val="24"/>
        </w:rPr>
        <w:t xml:space="preserve"> 2022.</w:t>
      </w:r>
    </w:p>
    <w:p w14:paraId="2DF68D83" w14:textId="77777777" w:rsidR="00A0594C" w:rsidRPr="000778FB" w:rsidRDefault="00A0594C" w:rsidP="00D57ED4">
      <w:pPr>
        <w:spacing w:before="0" w:line="360" w:lineRule="auto"/>
        <w:jc w:val="both"/>
        <w:rPr>
          <w:rFonts w:asciiTheme="majorHAnsi" w:eastAsia="Batang" w:hAnsiTheme="majorHAnsi" w:cstheme="majorHAnsi"/>
          <w:b/>
          <w:sz w:val="24"/>
          <w:szCs w:val="24"/>
        </w:rPr>
      </w:pPr>
    </w:p>
    <w:p w14:paraId="669FB29F" w14:textId="1041A688" w:rsidR="00A0594C" w:rsidRPr="000778FB" w:rsidRDefault="00A0594C" w:rsidP="00D57ED4">
      <w:pPr>
        <w:spacing w:before="0" w:line="360" w:lineRule="auto"/>
        <w:rPr>
          <w:rFonts w:asciiTheme="majorHAnsi" w:eastAsia="Batang" w:hAnsiTheme="majorHAnsi" w:cstheme="majorHAnsi"/>
          <w:b/>
          <w:sz w:val="24"/>
          <w:szCs w:val="24"/>
        </w:rPr>
      </w:pPr>
      <w:r w:rsidRPr="000778FB">
        <w:rPr>
          <w:rFonts w:asciiTheme="majorHAnsi" w:eastAsia="Batang" w:hAnsiTheme="majorHAnsi" w:cstheme="majorHAnsi"/>
          <w:b/>
          <w:sz w:val="24"/>
          <w:szCs w:val="24"/>
        </w:rPr>
        <w:t>__________________</w:t>
      </w:r>
    </w:p>
    <w:p w14:paraId="179458C4" w14:textId="77777777" w:rsidR="00A0594C" w:rsidRPr="000778FB" w:rsidRDefault="00A0594C" w:rsidP="00D57ED4">
      <w:pPr>
        <w:spacing w:before="0" w:line="360" w:lineRule="auto"/>
        <w:rPr>
          <w:rFonts w:asciiTheme="majorHAnsi" w:eastAsia="Batang" w:hAnsiTheme="majorHAnsi" w:cstheme="majorHAnsi"/>
          <w:b/>
          <w:sz w:val="24"/>
          <w:szCs w:val="24"/>
        </w:rPr>
      </w:pPr>
      <w:r w:rsidRPr="000778FB">
        <w:rPr>
          <w:rFonts w:asciiTheme="majorHAnsi" w:eastAsia="Batang" w:hAnsiTheme="majorHAnsi" w:cstheme="majorHAnsi"/>
          <w:b/>
          <w:sz w:val="24"/>
          <w:szCs w:val="24"/>
        </w:rPr>
        <w:t>Represente legal da empresa</w:t>
      </w:r>
    </w:p>
    <w:p w14:paraId="311E0EA7" w14:textId="77777777" w:rsidR="00A0594C" w:rsidRPr="000778FB" w:rsidRDefault="00A0594C" w:rsidP="00D57ED4">
      <w:pPr>
        <w:spacing w:before="0" w:line="360" w:lineRule="auto"/>
        <w:jc w:val="both"/>
        <w:rPr>
          <w:rFonts w:asciiTheme="majorHAnsi" w:eastAsia="Batang" w:hAnsiTheme="majorHAnsi" w:cstheme="majorHAnsi"/>
          <w:b/>
          <w:sz w:val="24"/>
          <w:szCs w:val="24"/>
        </w:rPr>
      </w:pPr>
    </w:p>
    <w:p w14:paraId="6924E007" w14:textId="77777777" w:rsidR="00A0594C" w:rsidRPr="000778FB" w:rsidRDefault="00A0594C" w:rsidP="00D57ED4">
      <w:pPr>
        <w:spacing w:before="0" w:line="360" w:lineRule="auto"/>
        <w:jc w:val="both"/>
        <w:rPr>
          <w:rFonts w:asciiTheme="majorHAnsi" w:eastAsia="Batang" w:hAnsiTheme="majorHAnsi" w:cstheme="majorHAnsi"/>
          <w:b/>
          <w:sz w:val="24"/>
          <w:szCs w:val="24"/>
        </w:rPr>
      </w:pPr>
    </w:p>
    <w:p w14:paraId="53737A22" w14:textId="77777777" w:rsidR="00A0594C" w:rsidRPr="000778FB" w:rsidRDefault="00A0594C" w:rsidP="00D57ED4">
      <w:pPr>
        <w:spacing w:before="0" w:line="360" w:lineRule="auto"/>
        <w:jc w:val="both"/>
        <w:rPr>
          <w:rFonts w:asciiTheme="majorHAnsi" w:eastAsia="Batang" w:hAnsiTheme="majorHAnsi" w:cstheme="majorHAnsi"/>
          <w:b/>
          <w:sz w:val="24"/>
          <w:szCs w:val="24"/>
        </w:rPr>
      </w:pPr>
    </w:p>
    <w:p w14:paraId="10213B6D" w14:textId="0EADBEBA" w:rsidR="00A0594C" w:rsidRPr="00870C66" w:rsidRDefault="00A0594C" w:rsidP="00D57ED4">
      <w:pPr>
        <w:spacing w:before="0" w:line="360" w:lineRule="auto"/>
        <w:jc w:val="both"/>
        <w:rPr>
          <w:rFonts w:asciiTheme="majorHAnsi" w:eastAsia="Batang" w:hAnsiTheme="majorHAnsi" w:cstheme="majorHAnsi"/>
          <w:b/>
          <w:sz w:val="22"/>
          <w:szCs w:val="22"/>
        </w:rPr>
      </w:pPr>
      <w:r w:rsidRPr="00870C66">
        <w:rPr>
          <w:rFonts w:asciiTheme="majorHAnsi" w:eastAsia="Batang" w:hAnsiTheme="majorHAnsi" w:cstheme="majorHAnsi"/>
          <w:b/>
          <w:sz w:val="22"/>
          <w:szCs w:val="22"/>
        </w:rPr>
        <w:t>(O anexo IV deverá ser entregue no ato do credenciamento)</w:t>
      </w:r>
      <w:r w:rsidR="003A29A8" w:rsidRPr="00870C66">
        <w:rPr>
          <w:rFonts w:asciiTheme="majorHAnsi" w:eastAsia="Batang" w:hAnsiTheme="majorHAnsi" w:cstheme="majorHAnsi"/>
          <w:b/>
          <w:sz w:val="22"/>
          <w:szCs w:val="22"/>
        </w:rPr>
        <w:t>.</w:t>
      </w:r>
    </w:p>
    <w:p w14:paraId="3A7AA243" w14:textId="0DAFC321" w:rsidR="003A29A8" w:rsidRPr="000778FB" w:rsidRDefault="003A29A8" w:rsidP="00D57ED4">
      <w:pPr>
        <w:spacing w:before="0" w:line="360" w:lineRule="auto"/>
        <w:jc w:val="both"/>
        <w:rPr>
          <w:rFonts w:asciiTheme="majorHAnsi" w:eastAsia="Batang" w:hAnsiTheme="majorHAnsi" w:cstheme="majorHAnsi"/>
          <w:b/>
          <w:sz w:val="24"/>
          <w:szCs w:val="24"/>
        </w:rPr>
      </w:pPr>
    </w:p>
    <w:p w14:paraId="2ADD73D9" w14:textId="7FE09ED2" w:rsidR="003A29A8" w:rsidRPr="000778FB" w:rsidRDefault="003A29A8" w:rsidP="00D57ED4">
      <w:pPr>
        <w:spacing w:before="0" w:line="360" w:lineRule="auto"/>
        <w:jc w:val="both"/>
        <w:rPr>
          <w:rFonts w:asciiTheme="majorHAnsi" w:eastAsia="Batang" w:hAnsiTheme="majorHAnsi" w:cstheme="majorHAnsi"/>
          <w:b/>
          <w:sz w:val="24"/>
          <w:szCs w:val="24"/>
        </w:rPr>
      </w:pPr>
    </w:p>
    <w:p w14:paraId="6739D725" w14:textId="30FFA632" w:rsidR="00D408CD" w:rsidRPr="000778FB" w:rsidRDefault="00D408CD" w:rsidP="00D57ED4">
      <w:pPr>
        <w:spacing w:before="0" w:line="360" w:lineRule="auto"/>
        <w:jc w:val="both"/>
        <w:rPr>
          <w:rFonts w:asciiTheme="majorHAnsi" w:eastAsia="Batang" w:hAnsiTheme="majorHAnsi" w:cstheme="majorHAnsi"/>
          <w:b/>
          <w:sz w:val="24"/>
          <w:szCs w:val="24"/>
        </w:rPr>
      </w:pPr>
    </w:p>
    <w:p w14:paraId="5A979A63" w14:textId="050ABA16" w:rsidR="00D408CD" w:rsidRPr="000778FB" w:rsidRDefault="00D408CD" w:rsidP="00D57ED4">
      <w:pPr>
        <w:spacing w:before="0" w:line="360" w:lineRule="auto"/>
        <w:jc w:val="both"/>
        <w:rPr>
          <w:rFonts w:asciiTheme="majorHAnsi" w:eastAsia="Batang" w:hAnsiTheme="majorHAnsi" w:cstheme="majorHAnsi"/>
          <w:b/>
          <w:sz w:val="24"/>
          <w:szCs w:val="24"/>
        </w:rPr>
      </w:pPr>
    </w:p>
    <w:p w14:paraId="5EDB4A47" w14:textId="5E04D965" w:rsidR="00D408CD" w:rsidRPr="000778FB" w:rsidRDefault="00D408CD" w:rsidP="00D57ED4">
      <w:pPr>
        <w:spacing w:before="0" w:line="360" w:lineRule="auto"/>
        <w:jc w:val="both"/>
        <w:rPr>
          <w:rFonts w:asciiTheme="majorHAnsi" w:eastAsia="Batang" w:hAnsiTheme="majorHAnsi" w:cstheme="majorHAnsi"/>
          <w:b/>
          <w:sz w:val="24"/>
          <w:szCs w:val="24"/>
        </w:rPr>
      </w:pPr>
    </w:p>
    <w:p w14:paraId="7B14E456" w14:textId="6B889F9D" w:rsidR="000B3B89" w:rsidRPr="000778FB" w:rsidRDefault="000B3B89" w:rsidP="00D57ED4">
      <w:pPr>
        <w:spacing w:before="0" w:line="360" w:lineRule="auto"/>
        <w:jc w:val="both"/>
        <w:rPr>
          <w:rFonts w:asciiTheme="majorHAnsi" w:eastAsia="Batang" w:hAnsiTheme="majorHAnsi" w:cstheme="majorHAnsi"/>
          <w:b/>
          <w:sz w:val="24"/>
          <w:szCs w:val="24"/>
        </w:rPr>
      </w:pPr>
    </w:p>
    <w:p w14:paraId="73604B49" w14:textId="77777777" w:rsidR="000B3B89" w:rsidRPr="000778FB" w:rsidRDefault="000B3B89" w:rsidP="00D57ED4">
      <w:pPr>
        <w:spacing w:before="0" w:line="360" w:lineRule="auto"/>
        <w:jc w:val="both"/>
        <w:rPr>
          <w:rFonts w:asciiTheme="majorHAnsi" w:eastAsia="Batang" w:hAnsiTheme="majorHAnsi" w:cstheme="majorHAnsi"/>
          <w:b/>
          <w:sz w:val="24"/>
          <w:szCs w:val="24"/>
        </w:rPr>
      </w:pPr>
    </w:p>
    <w:p w14:paraId="2E138D95" w14:textId="77777777" w:rsidR="004D1596" w:rsidRPr="000778FB" w:rsidRDefault="004D1596" w:rsidP="00D57ED4">
      <w:pPr>
        <w:spacing w:before="0"/>
        <w:rPr>
          <w:rFonts w:asciiTheme="majorHAnsi" w:hAnsiTheme="majorHAnsi" w:cstheme="majorHAnsi"/>
          <w:b/>
          <w:iCs/>
          <w:color w:val="000000"/>
          <w:sz w:val="24"/>
          <w:szCs w:val="24"/>
        </w:rPr>
      </w:pPr>
    </w:p>
    <w:p w14:paraId="61574A06" w14:textId="16BB64B7" w:rsidR="003A29A8" w:rsidRPr="000778FB" w:rsidRDefault="003A29A8" w:rsidP="00D57ED4">
      <w:pPr>
        <w:spacing w:before="0"/>
        <w:rPr>
          <w:rFonts w:asciiTheme="majorHAnsi" w:hAnsiTheme="majorHAnsi" w:cstheme="majorHAnsi"/>
          <w:b/>
          <w:iCs/>
          <w:color w:val="000000"/>
          <w:sz w:val="24"/>
          <w:szCs w:val="24"/>
        </w:rPr>
      </w:pPr>
      <w:r w:rsidRPr="000778FB">
        <w:rPr>
          <w:rFonts w:asciiTheme="majorHAnsi" w:hAnsiTheme="majorHAnsi" w:cstheme="majorHAnsi"/>
          <w:b/>
          <w:iCs/>
          <w:color w:val="000000"/>
          <w:sz w:val="24"/>
          <w:szCs w:val="24"/>
        </w:rPr>
        <w:t>ANEXO V</w:t>
      </w:r>
    </w:p>
    <w:p w14:paraId="6CBFA9CF" w14:textId="77777777" w:rsidR="003A29A8" w:rsidRPr="000778FB" w:rsidRDefault="003A29A8" w:rsidP="00D57ED4">
      <w:pPr>
        <w:spacing w:before="0"/>
        <w:rPr>
          <w:rFonts w:asciiTheme="majorHAnsi" w:hAnsiTheme="majorHAnsi" w:cstheme="majorHAnsi"/>
          <w:b/>
          <w:iCs/>
          <w:color w:val="000000"/>
          <w:sz w:val="24"/>
          <w:szCs w:val="24"/>
        </w:rPr>
      </w:pPr>
    </w:p>
    <w:p w14:paraId="0FE25E0B" w14:textId="77777777" w:rsidR="003A29A8" w:rsidRPr="000778FB" w:rsidRDefault="003A29A8" w:rsidP="00D57ED4">
      <w:pPr>
        <w:spacing w:before="0"/>
        <w:rPr>
          <w:rFonts w:asciiTheme="majorHAnsi" w:hAnsiTheme="majorHAnsi" w:cstheme="majorHAnsi"/>
          <w:b/>
          <w:bCs/>
          <w:color w:val="000000"/>
          <w:sz w:val="24"/>
          <w:szCs w:val="24"/>
        </w:rPr>
      </w:pPr>
      <w:r w:rsidRPr="000778FB">
        <w:rPr>
          <w:rFonts w:asciiTheme="majorHAnsi" w:hAnsiTheme="majorHAnsi" w:cstheme="majorHAnsi"/>
          <w:b/>
          <w:bCs/>
          <w:color w:val="000000"/>
          <w:sz w:val="24"/>
          <w:szCs w:val="24"/>
        </w:rPr>
        <w:t>DECLARAÇÃO DE IDONEIDADE</w:t>
      </w:r>
    </w:p>
    <w:p w14:paraId="7A3E7893" w14:textId="77777777" w:rsidR="003A29A8" w:rsidRPr="000778FB" w:rsidRDefault="003A29A8" w:rsidP="00D57ED4">
      <w:pPr>
        <w:spacing w:before="0"/>
        <w:rPr>
          <w:rFonts w:asciiTheme="majorHAnsi" w:hAnsiTheme="majorHAnsi" w:cstheme="majorHAnsi"/>
          <w:color w:val="000000"/>
          <w:sz w:val="24"/>
          <w:szCs w:val="24"/>
        </w:rPr>
      </w:pPr>
    </w:p>
    <w:p w14:paraId="4BFBEA16" w14:textId="77777777" w:rsidR="003A29A8" w:rsidRPr="000778FB" w:rsidRDefault="003A29A8" w:rsidP="00D57ED4">
      <w:pPr>
        <w:spacing w:before="0"/>
        <w:jc w:val="both"/>
        <w:rPr>
          <w:rFonts w:asciiTheme="majorHAnsi" w:hAnsiTheme="majorHAnsi" w:cstheme="majorHAnsi"/>
          <w:color w:val="000000"/>
          <w:sz w:val="24"/>
          <w:szCs w:val="24"/>
        </w:rPr>
      </w:pPr>
    </w:p>
    <w:p w14:paraId="1A502E0E" w14:textId="77777777" w:rsidR="003A29A8" w:rsidRPr="000778FB" w:rsidRDefault="003A29A8" w:rsidP="00D57ED4">
      <w:pPr>
        <w:spacing w:before="0"/>
        <w:rPr>
          <w:rFonts w:asciiTheme="majorHAnsi" w:hAnsiTheme="majorHAnsi" w:cstheme="majorHAnsi"/>
          <w:color w:val="000000"/>
          <w:sz w:val="24"/>
          <w:szCs w:val="24"/>
        </w:rPr>
      </w:pPr>
    </w:p>
    <w:p w14:paraId="11037D52" w14:textId="1F9D8A30" w:rsidR="003A29A8" w:rsidRPr="000778FB" w:rsidRDefault="003A29A8" w:rsidP="00D57ED4">
      <w:pPr>
        <w:spacing w:before="0"/>
        <w:jc w:val="left"/>
        <w:rPr>
          <w:rFonts w:asciiTheme="majorHAnsi" w:hAnsiTheme="majorHAnsi" w:cstheme="majorHAnsi"/>
          <w:color w:val="000000"/>
          <w:sz w:val="24"/>
          <w:szCs w:val="24"/>
        </w:rPr>
      </w:pPr>
      <w:r w:rsidRPr="000778FB">
        <w:rPr>
          <w:rFonts w:asciiTheme="majorHAnsi" w:hAnsiTheme="majorHAnsi" w:cstheme="majorHAnsi"/>
          <w:color w:val="000000"/>
          <w:sz w:val="24"/>
          <w:szCs w:val="24"/>
        </w:rPr>
        <w:t>PREGÃO PRESENCIAL Nº 0</w:t>
      </w:r>
      <w:r w:rsidR="000B3B89" w:rsidRPr="000778FB">
        <w:rPr>
          <w:rFonts w:asciiTheme="majorHAnsi" w:hAnsiTheme="majorHAnsi" w:cstheme="majorHAnsi"/>
          <w:color w:val="000000"/>
          <w:sz w:val="24"/>
          <w:szCs w:val="24"/>
        </w:rPr>
        <w:t>8</w:t>
      </w:r>
      <w:r w:rsidRPr="000778FB">
        <w:rPr>
          <w:rFonts w:asciiTheme="majorHAnsi" w:hAnsiTheme="majorHAnsi" w:cstheme="majorHAnsi"/>
          <w:color w:val="000000"/>
          <w:sz w:val="24"/>
          <w:szCs w:val="24"/>
        </w:rPr>
        <w:t xml:space="preserve">/2022 </w:t>
      </w:r>
    </w:p>
    <w:p w14:paraId="4DEB6909" w14:textId="77777777" w:rsidR="003A29A8" w:rsidRPr="000778FB" w:rsidRDefault="003A29A8" w:rsidP="00D57ED4">
      <w:pPr>
        <w:spacing w:before="0"/>
        <w:jc w:val="left"/>
        <w:rPr>
          <w:rFonts w:asciiTheme="majorHAnsi" w:hAnsiTheme="majorHAnsi" w:cstheme="majorHAnsi"/>
          <w:color w:val="000000"/>
          <w:sz w:val="24"/>
          <w:szCs w:val="24"/>
        </w:rPr>
      </w:pPr>
      <w:r w:rsidRPr="000778FB">
        <w:rPr>
          <w:rFonts w:asciiTheme="majorHAnsi" w:hAnsiTheme="majorHAnsi" w:cstheme="majorHAnsi"/>
          <w:color w:val="000000"/>
          <w:sz w:val="24"/>
          <w:szCs w:val="24"/>
        </w:rPr>
        <w:t>RAZÃO SOCIAL:</w:t>
      </w:r>
    </w:p>
    <w:p w14:paraId="5B296B97" w14:textId="77777777" w:rsidR="003A29A8" w:rsidRPr="000778FB" w:rsidRDefault="003A29A8" w:rsidP="00D57ED4">
      <w:pPr>
        <w:spacing w:before="0"/>
        <w:jc w:val="left"/>
        <w:rPr>
          <w:rFonts w:asciiTheme="majorHAnsi" w:hAnsiTheme="majorHAnsi" w:cstheme="majorHAnsi"/>
          <w:color w:val="000000"/>
          <w:sz w:val="24"/>
          <w:szCs w:val="24"/>
        </w:rPr>
      </w:pPr>
      <w:r w:rsidRPr="000778FB">
        <w:rPr>
          <w:rFonts w:asciiTheme="majorHAnsi" w:hAnsiTheme="majorHAnsi" w:cstheme="majorHAnsi"/>
          <w:color w:val="000000"/>
          <w:sz w:val="24"/>
          <w:szCs w:val="24"/>
        </w:rPr>
        <w:t>CNPJ:</w:t>
      </w:r>
    </w:p>
    <w:p w14:paraId="5F115A38" w14:textId="77777777" w:rsidR="003A29A8" w:rsidRPr="000778FB" w:rsidRDefault="003A29A8" w:rsidP="00D57ED4">
      <w:pPr>
        <w:spacing w:before="0"/>
        <w:jc w:val="left"/>
        <w:rPr>
          <w:rFonts w:asciiTheme="majorHAnsi" w:hAnsiTheme="majorHAnsi" w:cstheme="majorHAnsi"/>
          <w:color w:val="000000"/>
          <w:sz w:val="24"/>
          <w:szCs w:val="24"/>
        </w:rPr>
      </w:pPr>
    </w:p>
    <w:p w14:paraId="336748DE" w14:textId="77777777" w:rsidR="003A29A8" w:rsidRPr="000778FB" w:rsidRDefault="003A29A8" w:rsidP="00D57ED4">
      <w:pPr>
        <w:spacing w:before="0"/>
        <w:jc w:val="both"/>
        <w:rPr>
          <w:rFonts w:asciiTheme="majorHAnsi" w:hAnsiTheme="majorHAnsi" w:cstheme="majorHAnsi"/>
          <w:color w:val="000000"/>
          <w:sz w:val="24"/>
          <w:szCs w:val="24"/>
        </w:rPr>
      </w:pPr>
      <w:r w:rsidRPr="000778FB">
        <w:rPr>
          <w:rFonts w:asciiTheme="majorHAnsi" w:hAnsiTheme="majorHAnsi" w:cstheme="majorHAnsi"/>
          <w:color w:val="000000"/>
          <w:sz w:val="24"/>
          <w:szCs w:val="24"/>
        </w:rPr>
        <w:tab/>
      </w:r>
    </w:p>
    <w:p w14:paraId="1C633D80" w14:textId="77777777" w:rsidR="003A29A8" w:rsidRPr="000778FB" w:rsidRDefault="003A29A8" w:rsidP="00D57ED4">
      <w:pPr>
        <w:spacing w:before="0"/>
        <w:rPr>
          <w:rFonts w:asciiTheme="majorHAnsi" w:hAnsiTheme="majorHAnsi" w:cstheme="majorHAnsi"/>
          <w:color w:val="000000"/>
          <w:sz w:val="24"/>
          <w:szCs w:val="24"/>
        </w:rPr>
      </w:pPr>
    </w:p>
    <w:p w14:paraId="263B0A9A" w14:textId="728BA4F1" w:rsidR="003A29A8" w:rsidRPr="000778FB" w:rsidRDefault="00515852" w:rsidP="00D57ED4">
      <w:pPr>
        <w:spacing w:before="0"/>
        <w:ind w:firstLine="709"/>
        <w:jc w:val="both"/>
        <w:rPr>
          <w:rFonts w:asciiTheme="majorHAnsi" w:hAnsiTheme="majorHAnsi" w:cstheme="majorHAnsi"/>
          <w:color w:val="000000"/>
          <w:sz w:val="24"/>
          <w:szCs w:val="24"/>
        </w:rPr>
      </w:pPr>
      <w:r w:rsidRPr="000778FB">
        <w:rPr>
          <w:rFonts w:asciiTheme="majorHAnsi" w:hAnsiTheme="majorHAnsi" w:cstheme="majorHAnsi"/>
          <w:color w:val="000000"/>
          <w:sz w:val="24"/>
          <w:szCs w:val="24"/>
        </w:rPr>
        <w:t xml:space="preserve">A </w:t>
      </w:r>
      <w:r w:rsidR="003A29A8" w:rsidRPr="000778FB">
        <w:rPr>
          <w:rFonts w:asciiTheme="majorHAnsi" w:hAnsiTheme="majorHAnsi" w:cstheme="majorHAnsi"/>
          <w:color w:val="000000"/>
          <w:sz w:val="24"/>
          <w:szCs w:val="24"/>
        </w:rPr>
        <w:t>Empres</w:t>
      </w:r>
      <w:r w:rsidRPr="000778FB">
        <w:rPr>
          <w:rFonts w:asciiTheme="majorHAnsi" w:hAnsiTheme="majorHAnsi" w:cstheme="majorHAnsi"/>
          <w:color w:val="000000"/>
          <w:sz w:val="24"/>
          <w:szCs w:val="24"/>
        </w:rPr>
        <w:t>a</w:t>
      </w:r>
      <w:r w:rsidR="003A29A8" w:rsidRPr="000778FB">
        <w:rPr>
          <w:rFonts w:asciiTheme="majorHAnsi" w:hAnsiTheme="majorHAnsi" w:cstheme="majorHAnsi"/>
          <w:color w:val="000000"/>
          <w:sz w:val="24"/>
          <w:szCs w:val="24"/>
        </w:rPr>
        <w:t>___________________________________, inscrita no CNPJ sob o nº ______________________________  DECLARA, sob as penas da lei  em atendimento ao previsto no edital de PREGÃO PRESENCIAL nº 0</w:t>
      </w:r>
      <w:r w:rsidR="0090629C" w:rsidRPr="000778FB">
        <w:rPr>
          <w:rFonts w:asciiTheme="majorHAnsi" w:hAnsiTheme="majorHAnsi" w:cstheme="majorHAnsi"/>
          <w:color w:val="000000"/>
          <w:sz w:val="24"/>
          <w:szCs w:val="24"/>
        </w:rPr>
        <w:t>8</w:t>
      </w:r>
      <w:r w:rsidR="003A29A8" w:rsidRPr="000778FB">
        <w:rPr>
          <w:rFonts w:asciiTheme="majorHAnsi" w:hAnsiTheme="majorHAnsi" w:cstheme="majorHAnsi"/>
          <w:color w:val="000000"/>
          <w:sz w:val="24"/>
          <w:szCs w:val="24"/>
        </w:rPr>
        <w:t>/2022, que NÃO se encontra declarada inidônea para licitar ou contratar com órgãos da Administração Pública Federal, Estadual, Municipal e do Distrito Federal</w:t>
      </w:r>
      <w:r w:rsidR="0058064D" w:rsidRPr="000778FB">
        <w:rPr>
          <w:rFonts w:asciiTheme="majorHAnsi" w:hAnsiTheme="majorHAnsi" w:cstheme="majorHAnsi"/>
          <w:color w:val="000000"/>
          <w:sz w:val="24"/>
          <w:szCs w:val="24"/>
        </w:rPr>
        <w:t>, nos termos do inciso IV, artigo 87 da lei N° 8.666/93</w:t>
      </w:r>
      <w:r w:rsidRPr="000778FB">
        <w:rPr>
          <w:rFonts w:asciiTheme="majorHAnsi" w:hAnsiTheme="majorHAnsi" w:cstheme="majorHAnsi"/>
          <w:color w:val="000000"/>
          <w:sz w:val="24"/>
          <w:szCs w:val="24"/>
        </w:rPr>
        <w:t xml:space="preserve"> e alterações posteriores.</w:t>
      </w:r>
    </w:p>
    <w:p w14:paraId="42128B24" w14:textId="77777777" w:rsidR="003A29A8" w:rsidRPr="000778FB" w:rsidRDefault="003A29A8" w:rsidP="00D57ED4">
      <w:pPr>
        <w:spacing w:before="0"/>
        <w:jc w:val="both"/>
        <w:rPr>
          <w:rFonts w:asciiTheme="majorHAnsi" w:hAnsiTheme="majorHAnsi" w:cstheme="majorHAnsi"/>
          <w:color w:val="000000"/>
          <w:sz w:val="24"/>
          <w:szCs w:val="24"/>
        </w:rPr>
      </w:pPr>
    </w:p>
    <w:p w14:paraId="5C70ABB5" w14:textId="77777777" w:rsidR="003A29A8" w:rsidRPr="000778FB" w:rsidRDefault="003A29A8" w:rsidP="00D57ED4">
      <w:pPr>
        <w:spacing w:before="0"/>
        <w:rPr>
          <w:rFonts w:asciiTheme="majorHAnsi" w:hAnsiTheme="majorHAnsi" w:cstheme="majorHAnsi"/>
          <w:color w:val="000000"/>
          <w:sz w:val="24"/>
          <w:szCs w:val="24"/>
        </w:rPr>
      </w:pPr>
    </w:p>
    <w:p w14:paraId="69783178" w14:textId="773401B8" w:rsidR="003A29A8" w:rsidRPr="000778FB" w:rsidRDefault="003A29A8" w:rsidP="00D57ED4">
      <w:pPr>
        <w:spacing w:before="0"/>
        <w:rPr>
          <w:rFonts w:asciiTheme="majorHAnsi" w:hAnsiTheme="majorHAnsi" w:cstheme="majorHAnsi"/>
          <w:color w:val="000000"/>
          <w:sz w:val="24"/>
          <w:szCs w:val="24"/>
        </w:rPr>
      </w:pPr>
      <w:r w:rsidRPr="000778FB">
        <w:rPr>
          <w:rFonts w:asciiTheme="majorHAnsi" w:hAnsiTheme="majorHAnsi" w:cstheme="majorHAnsi"/>
          <w:color w:val="000000"/>
          <w:sz w:val="24"/>
          <w:szCs w:val="24"/>
        </w:rPr>
        <w:t xml:space="preserve">_______________________, _____ de ____________________ </w:t>
      </w:r>
      <w:proofErr w:type="spellStart"/>
      <w:r w:rsidRPr="000778FB">
        <w:rPr>
          <w:rFonts w:asciiTheme="majorHAnsi" w:hAnsiTheme="majorHAnsi" w:cstheme="majorHAnsi"/>
          <w:color w:val="000000"/>
          <w:sz w:val="24"/>
          <w:szCs w:val="24"/>
        </w:rPr>
        <w:t>de</w:t>
      </w:r>
      <w:proofErr w:type="spellEnd"/>
      <w:r w:rsidRPr="000778FB">
        <w:rPr>
          <w:rFonts w:asciiTheme="majorHAnsi" w:hAnsiTheme="majorHAnsi" w:cstheme="majorHAnsi"/>
          <w:color w:val="000000"/>
          <w:sz w:val="24"/>
          <w:szCs w:val="24"/>
        </w:rPr>
        <w:t xml:space="preserve"> 202</w:t>
      </w:r>
      <w:r w:rsidR="00A25026" w:rsidRPr="000778FB">
        <w:rPr>
          <w:rFonts w:asciiTheme="majorHAnsi" w:hAnsiTheme="majorHAnsi" w:cstheme="majorHAnsi"/>
          <w:color w:val="000000"/>
          <w:sz w:val="24"/>
          <w:szCs w:val="24"/>
        </w:rPr>
        <w:t>3</w:t>
      </w:r>
      <w:r w:rsidRPr="000778FB">
        <w:rPr>
          <w:rFonts w:asciiTheme="majorHAnsi" w:hAnsiTheme="majorHAnsi" w:cstheme="majorHAnsi"/>
          <w:color w:val="000000"/>
          <w:sz w:val="24"/>
          <w:szCs w:val="24"/>
        </w:rPr>
        <w:t>.</w:t>
      </w:r>
    </w:p>
    <w:p w14:paraId="430EA5F4" w14:textId="77777777" w:rsidR="003A29A8" w:rsidRPr="000778FB" w:rsidRDefault="003A29A8" w:rsidP="00D57ED4">
      <w:pPr>
        <w:spacing w:before="0"/>
        <w:rPr>
          <w:rFonts w:asciiTheme="majorHAnsi" w:hAnsiTheme="majorHAnsi" w:cstheme="majorHAnsi"/>
          <w:color w:val="000000"/>
          <w:sz w:val="24"/>
          <w:szCs w:val="24"/>
        </w:rPr>
      </w:pPr>
    </w:p>
    <w:p w14:paraId="240167EB" w14:textId="77777777" w:rsidR="003A29A8" w:rsidRPr="000778FB" w:rsidRDefault="003A29A8" w:rsidP="00D57ED4">
      <w:pPr>
        <w:spacing w:before="0"/>
        <w:rPr>
          <w:rFonts w:asciiTheme="majorHAnsi" w:hAnsiTheme="majorHAnsi" w:cstheme="majorHAnsi"/>
          <w:color w:val="000000"/>
          <w:sz w:val="24"/>
          <w:szCs w:val="24"/>
        </w:rPr>
      </w:pPr>
    </w:p>
    <w:p w14:paraId="64FC79E3" w14:textId="77777777" w:rsidR="003A29A8" w:rsidRPr="000778FB" w:rsidRDefault="003A29A8" w:rsidP="00D57ED4">
      <w:pPr>
        <w:spacing w:before="0"/>
        <w:rPr>
          <w:rFonts w:asciiTheme="majorHAnsi" w:hAnsiTheme="majorHAnsi" w:cstheme="majorHAnsi"/>
          <w:color w:val="000000"/>
          <w:sz w:val="24"/>
          <w:szCs w:val="24"/>
        </w:rPr>
      </w:pPr>
    </w:p>
    <w:p w14:paraId="44DCD94C" w14:textId="77777777" w:rsidR="003A29A8" w:rsidRPr="000778FB" w:rsidRDefault="003A29A8" w:rsidP="00D57ED4">
      <w:pPr>
        <w:spacing w:before="0"/>
        <w:rPr>
          <w:rFonts w:asciiTheme="majorHAnsi" w:hAnsiTheme="majorHAnsi" w:cstheme="majorHAnsi"/>
          <w:color w:val="000000"/>
          <w:sz w:val="24"/>
          <w:szCs w:val="24"/>
        </w:rPr>
      </w:pPr>
      <w:r w:rsidRPr="000778FB">
        <w:rPr>
          <w:rFonts w:asciiTheme="majorHAnsi" w:hAnsiTheme="majorHAnsi" w:cstheme="majorHAnsi"/>
          <w:color w:val="000000"/>
          <w:sz w:val="24"/>
          <w:szCs w:val="24"/>
        </w:rPr>
        <w:tab/>
      </w:r>
      <w:r w:rsidRPr="000778FB">
        <w:rPr>
          <w:rFonts w:asciiTheme="majorHAnsi" w:hAnsiTheme="majorHAnsi" w:cstheme="majorHAnsi"/>
          <w:color w:val="000000"/>
          <w:sz w:val="24"/>
          <w:szCs w:val="24"/>
        </w:rPr>
        <w:tab/>
      </w:r>
    </w:p>
    <w:p w14:paraId="67891EA9" w14:textId="77777777" w:rsidR="003A29A8" w:rsidRPr="000778FB" w:rsidRDefault="003A29A8" w:rsidP="00D57ED4">
      <w:pPr>
        <w:spacing w:before="0"/>
        <w:jc w:val="both"/>
        <w:rPr>
          <w:rFonts w:asciiTheme="majorHAnsi" w:hAnsiTheme="majorHAnsi" w:cstheme="majorHAnsi"/>
          <w:color w:val="000000"/>
          <w:sz w:val="24"/>
          <w:szCs w:val="24"/>
        </w:rPr>
      </w:pPr>
      <w:r w:rsidRPr="000778FB">
        <w:rPr>
          <w:rFonts w:asciiTheme="majorHAnsi" w:hAnsiTheme="majorHAnsi" w:cstheme="majorHAnsi"/>
          <w:color w:val="000000"/>
          <w:sz w:val="24"/>
          <w:szCs w:val="24"/>
        </w:rPr>
        <w:tab/>
      </w:r>
      <w:r w:rsidRPr="000778FB">
        <w:rPr>
          <w:rFonts w:asciiTheme="majorHAnsi" w:hAnsiTheme="majorHAnsi" w:cstheme="majorHAnsi"/>
          <w:color w:val="000000"/>
          <w:sz w:val="24"/>
          <w:szCs w:val="24"/>
        </w:rPr>
        <w:tab/>
      </w:r>
    </w:p>
    <w:p w14:paraId="6DE75BD4" w14:textId="6FD41E52" w:rsidR="003A29A8" w:rsidRPr="000778FB" w:rsidRDefault="003A29A8" w:rsidP="00D57ED4">
      <w:pPr>
        <w:spacing w:before="0" w:line="360" w:lineRule="auto"/>
        <w:rPr>
          <w:rFonts w:asciiTheme="majorHAnsi" w:eastAsia="Batang" w:hAnsiTheme="majorHAnsi" w:cstheme="majorHAnsi"/>
          <w:sz w:val="24"/>
          <w:szCs w:val="24"/>
        </w:rPr>
      </w:pPr>
      <w:r w:rsidRPr="000778FB">
        <w:rPr>
          <w:rFonts w:asciiTheme="majorHAnsi" w:eastAsia="Batang" w:hAnsiTheme="majorHAnsi" w:cstheme="majorHAnsi"/>
          <w:sz w:val="24"/>
          <w:szCs w:val="24"/>
        </w:rPr>
        <w:t xml:space="preserve">Assinatura </w:t>
      </w:r>
    </w:p>
    <w:p w14:paraId="5FBAB38C" w14:textId="77777777" w:rsidR="003A29A8" w:rsidRPr="000778FB" w:rsidRDefault="003A29A8" w:rsidP="00D57ED4">
      <w:pPr>
        <w:spacing w:before="0" w:line="360" w:lineRule="auto"/>
        <w:rPr>
          <w:rFonts w:asciiTheme="majorHAnsi" w:eastAsia="Batang" w:hAnsiTheme="majorHAnsi" w:cstheme="majorHAnsi"/>
          <w:sz w:val="24"/>
          <w:szCs w:val="24"/>
        </w:rPr>
      </w:pPr>
      <w:r w:rsidRPr="000778FB">
        <w:rPr>
          <w:rFonts w:asciiTheme="majorHAnsi" w:eastAsia="Batang" w:hAnsiTheme="majorHAnsi" w:cstheme="majorHAnsi"/>
          <w:sz w:val="24"/>
          <w:szCs w:val="24"/>
        </w:rPr>
        <w:t>(nome do representante da empresa)</w:t>
      </w:r>
    </w:p>
    <w:p w14:paraId="1886F27B" w14:textId="77777777" w:rsidR="003A29A8" w:rsidRPr="000778FB" w:rsidRDefault="003A29A8" w:rsidP="00D57ED4">
      <w:pPr>
        <w:spacing w:before="0" w:line="360" w:lineRule="auto"/>
        <w:jc w:val="both"/>
        <w:rPr>
          <w:rFonts w:asciiTheme="majorHAnsi" w:hAnsiTheme="majorHAnsi" w:cstheme="majorHAnsi"/>
          <w:sz w:val="24"/>
          <w:szCs w:val="24"/>
        </w:rPr>
      </w:pPr>
    </w:p>
    <w:p w14:paraId="0C110C63" w14:textId="0D3A29AB" w:rsidR="003A29A8" w:rsidRPr="00870C66" w:rsidRDefault="003A29A8" w:rsidP="00D57ED4">
      <w:pPr>
        <w:spacing w:before="0" w:line="360" w:lineRule="auto"/>
        <w:jc w:val="both"/>
        <w:rPr>
          <w:rFonts w:asciiTheme="majorHAnsi" w:eastAsia="Batang" w:hAnsiTheme="majorHAnsi" w:cstheme="majorHAnsi"/>
          <w:b/>
          <w:sz w:val="22"/>
          <w:szCs w:val="22"/>
        </w:rPr>
      </w:pPr>
      <w:r w:rsidRPr="00870C66">
        <w:rPr>
          <w:rFonts w:asciiTheme="majorHAnsi" w:eastAsia="Batang" w:hAnsiTheme="majorHAnsi" w:cstheme="majorHAnsi"/>
          <w:b/>
          <w:sz w:val="22"/>
          <w:szCs w:val="22"/>
        </w:rPr>
        <w:t>(O anexo V deverá ser entregue no envelope de habilitação).</w:t>
      </w:r>
    </w:p>
    <w:p w14:paraId="0514F22F" w14:textId="77777777" w:rsidR="003A29A8" w:rsidRPr="000778FB" w:rsidRDefault="003A29A8" w:rsidP="00D57ED4">
      <w:pPr>
        <w:spacing w:before="0" w:line="360" w:lineRule="auto"/>
        <w:jc w:val="both"/>
        <w:rPr>
          <w:rFonts w:asciiTheme="majorHAnsi" w:eastAsia="Batang" w:hAnsiTheme="majorHAnsi" w:cstheme="majorHAnsi"/>
          <w:b/>
          <w:sz w:val="24"/>
          <w:szCs w:val="24"/>
        </w:rPr>
      </w:pPr>
    </w:p>
    <w:p w14:paraId="55F1C4BB" w14:textId="77777777" w:rsidR="003A29A8" w:rsidRPr="000778FB" w:rsidRDefault="003A29A8" w:rsidP="00D57ED4">
      <w:pPr>
        <w:spacing w:before="0"/>
        <w:rPr>
          <w:rFonts w:asciiTheme="majorHAnsi" w:hAnsiTheme="majorHAnsi" w:cstheme="majorHAnsi"/>
          <w:sz w:val="24"/>
          <w:szCs w:val="24"/>
        </w:rPr>
      </w:pPr>
    </w:p>
    <w:p w14:paraId="28C68FE2" w14:textId="648A9A9B" w:rsidR="003A29A8" w:rsidRPr="000778FB" w:rsidRDefault="003A29A8" w:rsidP="00D57ED4">
      <w:pPr>
        <w:spacing w:before="0" w:line="360" w:lineRule="auto"/>
        <w:jc w:val="both"/>
        <w:rPr>
          <w:rFonts w:asciiTheme="majorHAnsi" w:eastAsia="Batang" w:hAnsiTheme="majorHAnsi" w:cstheme="majorHAnsi"/>
          <w:b/>
          <w:sz w:val="24"/>
          <w:szCs w:val="24"/>
        </w:rPr>
      </w:pPr>
    </w:p>
    <w:p w14:paraId="345A0D6B" w14:textId="7DC184EE" w:rsidR="003A29A8" w:rsidRPr="000778FB" w:rsidRDefault="003A29A8" w:rsidP="00D57ED4">
      <w:pPr>
        <w:spacing w:before="0" w:line="360" w:lineRule="auto"/>
        <w:jc w:val="both"/>
        <w:rPr>
          <w:rFonts w:asciiTheme="majorHAnsi" w:eastAsia="Batang" w:hAnsiTheme="majorHAnsi" w:cstheme="majorHAnsi"/>
          <w:b/>
          <w:sz w:val="24"/>
          <w:szCs w:val="24"/>
        </w:rPr>
      </w:pPr>
    </w:p>
    <w:p w14:paraId="04158E1C" w14:textId="49F96E29" w:rsidR="003A29A8" w:rsidRPr="000778FB" w:rsidRDefault="003A29A8" w:rsidP="00D57ED4">
      <w:pPr>
        <w:spacing w:before="0" w:line="360" w:lineRule="auto"/>
        <w:jc w:val="both"/>
        <w:rPr>
          <w:rFonts w:asciiTheme="majorHAnsi" w:eastAsia="Batang" w:hAnsiTheme="majorHAnsi" w:cstheme="majorHAnsi"/>
          <w:b/>
          <w:sz w:val="24"/>
          <w:szCs w:val="24"/>
        </w:rPr>
      </w:pPr>
    </w:p>
    <w:p w14:paraId="0103F842" w14:textId="1057BBE5" w:rsidR="003A29A8" w:rsidRPr="000778FB" w:rsidRDefault="003A29A8" w:rsidP="00D57ED4">
      <w:pPr>
        <w:spacing w:before="0" w:line="360" w:lineRule="auto"/>
        <w:jc w:val="both"/>
        <w:rPr>
          <w:rFonts w:asciiTheme="majorHAnsi" w:eastAsia="Batang" w:hAnsiTheme="majorHAnsi" w:cstheme="majorHAnsi"/>
          <w:b/>
          <w:sz w:val="24"/>
          <w:szCs w:val="24"/>
        </w:rPr>
      </w:pPr>
    </w:p>
    <w:p w14:paraId="7EABDF23" w14:textId="1DBD7DAE" w:rsidR="00A0594C" w:rsidRPr="000778FB" w:rsidRDefault="00A0594C" w:rsidP="00D57ED4">
      <w:pPr>
        <w:spacing w:before="0" w:line="360" w:lineRule="auto"/>
        <w:jc w:val="both"/>
        <w:rPr>
          <w:rFonts w:asciiTheme="majorHAnsi" w:eastAsia="Batang" w:hAnsiTheme="majorHAnsi" w:cstheme="majorHAnsi"/>
          <w:b/>
          <w:sz w:val="24"/>
          <w:szCs w:val="24"/>
        </w:rPr>
      </w:pPr>
    </w:p>
    <w:p w14:paraId="098B47AB" w14:textId="3F491B3A" w:rsidR="00D408CD" w:rsidRPr="000778FB" w:rsidRDefault="00D408CD" w:rsidP="00D57ED4">
      <w:pPr>
        <w:spacing w:before="0" w:line="360" w:lineRule="auto"/>
        <w:jc w:val="both"/>
        <w:rPr>
          <w:rFonts w:asciiTheme="majorHAnsi" w:eastAsia="Batang" w:hAnsiTheme="majorHAnsi" w:cstheme="majorHAnsi"/>
          <w:b/>
          <w:sz w:val="24"/>
          <w:szCs w:val="24"/>
        </w:rPr>
      </w:pPr>
    </w:p>
    <w:p w14:paraId="72A64B12" w14:textId="709AEAEC" w:rsidR="00D408CD" w:rsidRPr="000778FB" w:rsidRDefault="00D408CD" w:rsidP="00D57ED4">
      <w:pPr>
        <w:spacing w:before="0" w:line="360" w:lineRule="auto"/>
        <w:jc w:val="both"/>
        <w:rPr>
          <w:rFonts w:asciiTheme="majorHAnsi" w:eastAsia="Batang" w:hAnsiTheme="majorHAnsi" w:cstheme="majorHAnsi"/>
          <w:b/>
          <w:sz w:val="24"/>
          <w:szCs w:val="24"/>
        </w:rPr>
      </w:pPr>
    </w:p>
    <w:p w14:paraId="02334378" w14:textId="77777777" w:rsidR="00D408CD" w:rsidRPr="000778FB" w:rsidRDefault="00D408CD" w:rsidP="00D57ED4">
      <w:pPr>
        <w:spacing w:before="0" w:line="360" w:lineRule="auto"/>
        <w:jc w:val="both"/>
        <w:rPr>
          <w:rFonts w:asciiTheme="majorHAnsi" w:eastAsia="Batang" w:hAnsiTheme="majorHAnsi" w:cstheme="majorHAnsi"/>
          <w:b/>
          <w:sz w:val="24"/>
          <w:szCs w:val="24"/>
        </w:rPr>
      </w:pPr>
    </w:p>
    <w:p w14:paraId="5D0A439A" w14:textId="77777777" w:rsidR="00A0594C" w:rsidRPr="000778FB" w:rsidRDefault="00A0594C" w:rsidP="00D57ED4">
      <w:pPr>
        <w:spacing w:before="0"/>
        <w:jc w:val="both"/>
        <w:rPr>
          <w:rFonts w:asciiTheme="majorHAnsi" w:hAnsiTheme="majorHAnsi" w:cstheme="majorHAnsi"/>
          <w:b/>
          <w:bCs/>
          <w:sz w:val="24"/>
          <w:szCs w:val="24"/>
        </w:rPr>
      </w:pPr>
    </w:p>
    <w:p w14:paraId="6DD05E2F" w14:textId="0B5D4D81" w:rsidR="00A0594C" w:rsidRPr="000778FB" w:rsidRDefault="00A0594C" w:rsidP="00D57ED4">
      <w:pPr>
        <w:spacing w:before="0" w:line="276" w:lineRule="auto"/>
        <w:rPr>
          <w:rFonts w:asciiTheme="majorHAnsi" w:hAnsiTheme="majorHAnsi" w:cstheme="majorHAnsi"/>
          <w:b/>
          <w:bCs/>
          <w:sz w:val="24"/>
          <w:szCs w:val="24"/>
          <w:u w:val="single"/>
        </w:rPr>
      </w:pPr>
      <w:r w:rsidRPr="000778FB">
        <w:rPr>
          <w:rFonts w:asciiTheme="majorHAnsi" w:hAnsiTheme="majorHAnsi" w:cstheme="majorHAnsi"/>
          <w:b/>
          <w:bCs/>
          <w:sz w:val="24"/>
          <w:szCs w:val="24"/>
          <w:u w:val="single"/>
        </w:rPr>
        <w:t>ANEXO V</w:t>
      </w:r>
      <w:r w:rsidR="003A29A8" w:rsidRPr="000778FB">
        <w:rPr>
          <w:rFonts w:asciiTheme="majorHAnsi" w:hAnsiTheme="majorHAnsi" w:cstheme="majorHAnsi"/>
          <w:b/>
          <w:bCs/>
          <w:sz w:val="24"/>
          <w:szCs w:val="24"/>
          <w:u w:val="single"/>
        </w:rPr>
        <w:t>I</w:t>
      </w:r>
      <w:r w:rsidRPr="000778FB">
        <w:rPr>
          <w:rFonts w:asciiTheme="majorHAnsi" w:hAnsiTheme="majorHAnsi" w:cstheme="majorHAnsi"/>
          <w:b/>
          <w:bCs/>
          <w:sz w:val="24"/>
          <w:szCs w:val="24"/>
          <w:u w:val="single"/>
        </w:rPr>
        <w:t xml:space="preserve"> - MINUTA DO CONTRATO</w:t>
      </w:r>
    </w:p>
    <w:p w14:paraId="6DBA18D9" w14:textId="77777777" w:rsidR="00A0594C" w:rsidRPr="000778FB" w:rsidRDefault="00A0594C" w:rsidP="00D57ED4">
      <w:pPr>
        <w:spacing w:before="0" w:line="276" w:lineRule="auto"/>
        <w:jc w:val="both"/>
        <w:rPr>
          <w:rFonts w:asciiTheme="majorHAnsi" w:hAnsiTheme="majorHAnsi" w:cstheme="majorHAnsi"/>
          <w:sz w:val="24"/>
          <w:szCs w:val="24"/>
        </w:rPr>
      </w:pPr>
    </w:p>
    <w:p w14:paraId="17582CB4" w14:textId="63797DFA" w:rsidR="00A0594C" w:rsidRPr="000778FB" w:rsidRDefault="00A0594C" w:rsidP="00D57ED4">
      <w:pPr>
        <w:spacing w:before="0" w:line="276" w:lineRule="auto"/>
        <w:ind w:left="4131" w:right="106"/>
        <w:jc w:val="both"/>
        <w:rPr>
          <w:rFonts w:asciiTheme="majorHAnsi" w:hAnsiTheme="majorHAnsi" w:cstheme="majorHAnsi"/>
          <w:b/>
          <w:sz w:val="24"/>
          <w:szCs w:val="24"/>
        </w:rPr>
      </w:pPr>
      <w:r w:rsidRPr="000778FB">
        <w:rPr>
          <w:rFonts w:asciiTheme="majorHAnsi" w:hAnsiTheme="majorHAnsi" w:cstheme="majorHAnsi"/>
          <w:sz w:val="24"/>
          <w:szCs w:val="24"/>
        </w:rPr>
        <w:t xml:space="preserve">Contrato de </w:t>
      </w:r>
      <w:r w:rsidR="00D71FC4" w:rsidRPr="000778FB">
        <w:rPr>
          <w:rFonts w:asciiTheme="majorHAnsi" w:hAnsiTheme="majorHAnsi" w:cstheme="majorHAnsi"/>
          <w:sz w:val="24"/>
          <w:szCs w:val="24"/>
        </w:rPr>
        <w:t>fornecimento</w:t>
      </w:r>
      <w:r w:rsidR="00B92556" w:rsidRPr="000778FB">
        <w:rPr>
          <w:rFonts w:asciiTheme="majorHAnsi" w:hAnsiTheme="majorHAnsi" w:cstheme="majorHAnsi"/>
          <w:sz w:val="24"/>
          <w:szCs w:val="24"/>
        </w:rPr>
        <w:t xml:space="preserve"> de </w:t>
      </w:r>
      <w:r w:rsidR="00B92556" w:rsidRPr="000778FB">
        <w:rPr>
          <w:rFonts w:asciiTheme="majorHAnsi" w:eastAsia="Calibri" w:hAnsiTheme="majorHAnsi" w:cstheme="majorHAnsi"/>
          <w:sz w:val="24"/>
          <w:szCs w:val="24"/>
          <w:lang w:eastAsia="en-US"/>
        </w:rPr>
        <w:t xml:space="preserve">materiais </w:t>
      </w:r>
      <w:r w:rsidR="00377391" w:rsidRPr="000778FB">
        <w:rPr>
          <w:rFonts w:asciiTheme="majorHAnsi" w:eastAsia="Calibri" w:hAnsiTheme="majorHAnsi" w:cstheme="majorHAnsi"/>
          <w:sz w:val="24"/>
          <w:szCs w:val="24"/>
          <w:lang w:eastAsia="en-US"/>
        </w:rPr>
        <w:t>de consumo</w:t>
      </w:r>
      <w:r w:rsidR="00B92556" w:rsidRPr="000778FB">
        <w:rPr>
          <w:rFonts w:asciiTheme="majorHAnsi" w:eastAsia="Calibri" w:hAnsiTheme="majorHAnsi" w:cstheme="majorHAnsi"/>
          <w:sz w:val="24"/>
          <w:szCs w:val="24"/>
          <w:lang w:eastAsia="en-US"/>
        </w:rPr>
        <w:t xml:space="preserve"> diversificados (</w:t>
      </w:r>
      <w:r w:rsidR="00377391" w:rsidRPr="000778FB">
        <w:rPr>
          <w:rFonts w:asciiTheme="majorHAnsi" w:eastAsia="Calibri" w:hAnsiTheme="majorHAnsi" w:cstheme="majorHAnsi"/>
          <w:sz w:val="24"/>
          <w:szCs w:val="24"/>
          <w:lang w:eastAsia="en-US"/>
        </w:rPr>
        <w:t>copa, cozinha e outros</w:t>
      </w:r>
      <w:r w:rsidR="00B92556" w:rsidRPr="000778FB">
        <w:rPr>
          <w:rFonts w:asciiTheme="majorHAnsi" w:eastAsia="Calibri" w:hAnsiTheme="majorHAnsi" w:cstheme="majorHAnsi"/>
          <w:sz w:val="24"/>
          <w:szCs w:val="24"/>
          <w:lang w:eastAsia="en-US"/>
        </w:rPr>
        <w:t>)</w:t>
      </w:r>
      <w:r w:rsidRPr="000778FB">
        <w:rPr>
          <w:rFonts w:asciiTheme="majorHAnsi" w:hAnsiTheme="majorHAnsi" w:cstheme="majorHAnsi"/>
          <w:sz w:val="24"/>
          <w:szCs w:val="24"/>
        </w:rPr>
        <w:t xml:space="preserve">, que entre si celebram a </w:t>
      </w:r>
      <w:r w:rsidRPr="000778FB">
        <w:rPr>
          <w:rFonts w:asciiTheme="majorHAnsi" w:hAnsiTheme="majorHAnsi" w:cstheme="majorHAnsi"/>
          <w:b/>
          <w:sz w:val="24"/>
          <w:szCs w:val="24"/>
        </w:rPr>
        <w:t xml:space="preserve">CÂMARA MUNICIPAL DE SÃO DOMINGOS DO NORTE/ES </w:t>
      </w:r>
      <w:r w:rsidRPr="000778FB">
        <w:rPr>
          <w:rFonts w:asciiTheme="majorHAnsi" w:hAnsiTheme="majorHAnsi" w:cstheme="majorHAnsi"/>
          <w:sz w:val="24"/>
          <w:szCs w:val="24"/>
        </w:rPr>
        <w:t xml:space="preserve">e </w:t>
      </w:r>
      <w:r w:rsidR="003B3C9D" w:rsidRPr="000778FB">
        <w:rPr>
          <w:rFonts w:asciiTheme="majorHAnsi" w:hAnsiTheme="majorHAnsi" w:cstheme="majorHAnsi"/>
          <w:sz w:val="24"/>
          <w:szCs w:val="24"/>
        </w:rPr>
        <w:t xml:space="preserve">a empresa </w:t>
      </w:r>
      <w:proofErr w:type="spellStart"/>
      <w:r w:rsidRPr="000778FB">
        <w:rPr>
          <w:rFonts w:asciiTheme="majorHAnsi" w:hAnsiTheme="majorHAnsi" w:cstheme="majorHAnsi"/>
          <w:b/>
          <w:sz w:val="24"/>
          <w:szCs w:val="24"/>
        </w:rPr>
        <w:t>xxxxxxx</w:t>
      </w:r>
      <w:proofErr w:type="spellEnd"/>
      <w:r w:rsidRPr="000778FB">
        <w:rPr>
          <w:rFonts w:asciiTheme="majorHAnsi" w:hAnsiTheme="majorHAnsi" w:cstheme="majorHAnsi"/>
          <w:b/>
          <w:sz w:val="24"/>
          <w:szCs w:val="24"/>
        </w:rPr>
        <w:t>.</w:t>
      </w:r>
    </w:p>
    <w:p w14:paraId="2CB7B036" w14:textId="77777777" w:rsidR="00A0594C" w:rsidRPr="000778FB" w:rsidRDefault="00A0594C" w:rsidP="00D57ED4">
      <w:pPr>
        <w:spacing w:before="0" w:line="276" w:lineRule="auto"/>
        <w:jc w:val="both"/>
        <w:rPr>
          <w:rFonts w:asciiTheme="majorHAnsi" w:hAnsiTheme="majorHAnsi" w:cstheme="majorHAnsi"/>
          <w:b/>
          <w:sz w:val="24"/>
          <w:szCs w:val="24"/>
        </w:rPr>
      </w:pPr>
    </w:p>
    <w:p w14:paraId="1DEFD1A6" w14:textId="77777777" w:rsidR="00A0594C" w:rsidRPr="000778FB" w:rsidRDefault="00A0594C" w:rsidP="00D57ED4">
      <w:pPr>
        <w:spacing w:before="0" w:line="276" w:lineRule="auto"/>
        <w:jc w:val="both"/>
        <w:rPr>
          <w:rFonts w:asciiTheme="majorHAnsi" w:hAnsiTheme="majorHAnsi" w:cstheme="majorHAnsi"/>
          <w:b/>
          <w:sz w:val="24"/>
          <w:szCs w:val="24"/>
        </w:rPr>
      </w:pPr>
    </w:p>
    <w:p w14:paraId="144A9277" w14:textId="77777777" w:rsidR="00A0594C" w:rsidRPr="000778FB" w:rsidRDefault="00A0594C" w:rsidP="00D57ED4">
      <w:pPr>
        <w:pStyle w:val="Ttulo2"/>
        <w:spacing w:before="0" w:line="276" w:lineRule="auto"/>
        <w:jc w:val="center"/>
        <w:rPr>
          <w:rFonts w:asciiTheme="majorHAnsi" w:hAnsiTheme="majorHAnsi" w:cstheme="majorHAnsi"/>
          <w:szCs w:val="24"/>
        </w:rPr>
      </w:pPr>
      <w:r w:rsidRPr="000778FB">
        <w:rPr>
          <w:rFonts w:asciiTheme="majorHAnsi" w:hAnsiTheme="majorHAnsi" w:cstheme="majorHAnsi"/>
          <w:szCs w:val="24"/>
        </w:rPr>
        <w:t>IDENTIFICAÇÃO</w:t>
      </w:r>
      <w:r w:rsidRPr="000778FB">
        <w:rPr>
          <w:rFonts w:asciiTheme="majorHAnsi" w:hAnsiTheme="majorHAnsi" w:cstheme="majorHAnsi"/>
          <w:spacing w:val="-14"/>
          <w:szCs w:val="24"/>
        </w:rPr>
        <w:t xml:space="preserve"> </w:t>
      </w:r>
      <w:r w:rsidRPr="000778FB">
        <w:rPr>
          <w:rFonts w:asciiTheme="majorHAnsi" w:hAnsiTheme="majorHAnsi" w:cstheme="majorHAnsi"/>
          <w:szCs w:val="24"/>
        </w:rPr>
        <w:t>DAS</w:t>
      </w:r>
      <w:r w:rsidRPr="000778FB">
        <w:rPr>
          <w:rFonts w:asciiTheme="majorHAnsi" w:hAnsiTheme="majorHAnsi" w:cstheme="majorHAnsi"/>
          <w:spacing w:val="-12"/>
          <w:szCs w:val="24"/>
        </w:rPr>
        <w:t xml:space="preserve"> </w:t>
      </w:r>
      <w:r w:rsidRPr="000778FB">
        <w:rPr>
          <w:rFonts w:asciiTheme="majorHAnsi" w:hAnsiTheme="majorHAnsi" w:cstheme="majorHAnsi"/>
          <w:szCs w:val="24"/>
        </w:rPr>
        <w:t>PARTES</w:t>
      </w:r>
      <w:r w:rsidRPr="000778FB">
        <w:rPr>
          <w:rFonts w:asciiTheme="majorHAnsi" w:hAnsiTheme="majorHAnsi" w:cstheme="majorHAnsi"/>
          <w:spacing w:val="-12"/>
          <w:szCs w:val="24"/>
        </w:rPr>
        <w:t xml:space="preserve"> </w:t>
      </w:r>
      <w:r w:rsidRPr="000778FB">
        <w:rPr>
          <w:rFonts w:asciiTheme="majorHAnsi" w:hAnsiTheme="majorHAnsi" w:cstheme="majorHAnsi"/>
          <w:spacing w:val="-2"/>
          <w:szCs w:val="24"/>
        </w:rPr>
        <w:t>CONTRATANTES</w:t>
      </w:r>
    </w:p>
    <w:p w14:paraId="0BE1ABD0" w14:textId="77777777" w:rsidR="00A0594C" w:rsidRPr="000778FB" w:rsidRDefault="00A0594C" w:rsidP="00D57ED4">
      <w:pPr>
        <w:spacing w:before="0" w:line="276" w:lineRule="auto"/>
        <w:jc w:val="both"/>
        <w:rPr>
          <w:rFonts w:asciiTheme="majorHAnsi" w:hAnsiTheme="majorHAnsi" w:cstheme="majorHAnsi"/>
          <w:b/>
          <w:sz w:val="24"/>
          <w:szCs w:val="24"/>
        </w:rPr>
      </w:pPr>
    </w:p>
    <w:p w14:paraId="6B88F019" w14:textId="77777777" w:rsidR="00A0594C" w:rsidRPr="000778FB" w:rsidRDefault="00A0594C" w:rsidP="00D57ED4">
      <w:pPr>
        <w:spacing w:before="0" w:line="276" w:lineRule="auto"/>
        <w:jc w:val="both"/>
        <w:rPr>
          <w:rFonts w:asciiTheme="majorHAnsi" w:hAnsiTheme="majorHAnsi" w:cstheme="majorHAnsi"/>
          <w:b/>
          <w:sz w:val="24"/>
          <w:szCs w:val="24"/>
        </w:rPr>
      </w:pPr>
    </w:p>
    <w:p w14:paraId="7F6FEF5B" w14:textId="77777777" w:rsidR="00A0594C" w:rsidRPr="000778FB" w:rsidRDefault="00A0594C"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b/>
          <w:sz w:val="24"/>
          <w:szCs w:val="24"/>
        </w:rPr>
        <w:t>CONTRATANTE:</w:t>
      </w:r>
      <w:r w:rsidRPr="000778FB">
        <w:rPr>
          <w:rFonts w:asciiTheme="majorHAnsi" w:hAnsiTheme="majorHAnsi" w:cstheme="majorHAnsi"/>
          <w:b/>
          <w:spacing w:val="36"/>
          <w:sz w:val="24"/>
          <w:szCs w:val="24"/>
        </w:rPr>
        <w:t xml:space="preserve"> </w:t>
      </w:r>
      <w:r w:rsidRPr="000778FB">
        <w:rPr>
          <w:rFonts w:asciiTheme="majorHAnsi" w:hAnsiTheme="majorHAnsi" w:cstheme="majorHAnsi"/>
          <w:b/>
          <w:sz w:val="24"/>
          <w:szCs w:val="24"/>
        </w:rPr>
        <w:t>CÂMARA</w:t>
      </w:r>
      <w:r w:rsidRPr="000778FB">
        <w:rPr>
          <w:rFonts w:asciiTheme="majorHAnsi" w:hAnsiTheme="majorHAnsi" w:cstheme="majorHAnsi"/>
          <w:b/>
          <w:spacing w:val="34"/>
          <w:sz w:val="24"/>
          <w:szCs w:val="24"/>
        </w:rPr>
        <w:t xml:space="preserve"> </w:t>
      </w:r>
      <w:r w:rsidRPr="000778FB">
        <w:rPr>
          <w:rFonts w:asciiTheme="majorHAnsi" w:hAnsiTheme="majorHAnsi" w:cstheme="majorHAnsi"/>
          <w:b/>
          <w:sz w:val="24"/>
          <w:szCs w:val="24"/>
        </w:rPr>
        <w:t>MUNICIPAL</w:t>
      </w:r>
      <w:r w:rsidRPr="000778FB">
        <w:rPr>
          <w:rFonts w:asciiTheme="majorHAnsi" w:hAnsiTheme="majorHAnsi" w:cstheme="majorHAnsi"/>
          <w:b/>
          <w:spacing w:val="39"/>
          <w:sz w:val="24"/>
          <w:szCs w:val="24"/>
        </w:rPr>
        <w:t xml:space="preserve"> </w:t>
      </w:r>
      <w:r w:rsidRPr="000778FB">
        <w:rPr>
          <w:rFonts w:asciiTheme="majorHAnsi" w:hAnsiTheme="majorHAnsi" w:cstheme="majorHAnsi"/>
          <w:b/>
          <w:sz w:val="24"/>
          <w:szCs w:val="24"/>
        </w:rPr>
        <w:t>DE</w:t>
      </w:r>
      <w:r w:rsidRPr="000778FB">
        <w:rPr>
          <w:rFonts w:asciiTheme="majorHAnsi" w:hAnsiTheme="majorHAnsi" w:cstheme="majorHAnsi"/>
          <w:b/>
          <w:spacing w:val="33"/>
          <w:sz w:val="24"/>
          <w:szCs w:val="24"/>
        </w:rPr>
        <w:t xml:space="preserve"> </w:t>
      </w:r>
      <w:r w:rsidRPr="000778FB">
        <w:rPr>
          <w:rFonts w:asciiTheme="majorHAnsi" w:hAnsiTheme="majorHAnsi" w:cstheme="majorHAnsi"/>
          <w:b/>
          <w:sz w:val="24"/>
          <w:szCs w:val="24"/>
        </w:rPr>
        <w:t>SÃO</w:t>
      </w:r>
      <w:r w:rsidRPr="000778FB">
        <w:rPr>
          <w:rFonts w:asciiTheme="majorHAnsi" w:hAnsiTheme="majorHAnsi" w:cstheme="majorHAnsi"/>
          <w:b/>
          <w:spacing w:val="36"/>
          <w:sz w:val="24"/>
          <w:szCs w:val="24"/>
        </w:rPr>
        <w:t xml:space="preserve"> </w:t>
      </w:r>
      <w:r w:rsidRPr="000778FB">
        <w:rPr>
          <w:rFonts w:asciiTheme="majorHAnsi" w:hAnsiTheme="majorHAnsi" w:cstheme="majorHAnsi"/>
          <w:b/>
          <w:sz w:val="24"/>
          <w:szCs w:val="24"/>
        </w:rPr>
        <w:t>DOMINGOS</w:t>
      </w:r>
      <w:r w:rsidRPr="000778FB">
        <w:rPr>
          <w:rFonts w:asciiTheme="majorHAnsi" w:hAnsiTheme="majorHAnsi" w:cstheme="majorHAnsi"/>
          <w:b/>
          <w:spacing w:val="36"/>
          <w:sz w:val="24"/>
          <w:szCs w:val="24"/>
        </w:rPr>
        <w:t xml:space="preserve"> </w:t>
      </w:r>
      <w:r w:rsidRPr="000778FB">
        <w:rPr>
          <w:rFonts w:asciiTheme="majorHAnsi" w:hAnsiTheme="majorHAnsi" w:cstheme="majorHAnsi"/>
          <w:b/>
          <w:sz w:val="24"/>
          <w:szCs w:val="24"/>
        </w:rPr>
        <w:t>DO</w:t>
      </w:r>
      <w:r w:rsidRPr="000778FB">
        <w:rPr>
          <w:rFonts w:asciiTheme="majorHAnsi" w:hAnsiTheme="majorHAnsi" w:cstheme="majorHAnsi"/>
          <w:b/>
          <w:spacing w:val="35"/>
          <w:sz w:val="24"/>
          <w:szCs w:val="24"/>
        </w:rPr>
        <w:t xml:space="preserve"> </w:t>
      </w:r>
      <w:r w:rsidRPr="000778FB">
        <w:rPr>
          <w:rFonts w:asciiTheme="majorHAnsi" w:hAnsiTheme="majorHAnsi" w:cstheme="majorHAnsi"/>
          <w:b/>
          <w:spacing w:val="-2"/>
          <w:sz w:val="24"/>
          <w:szCs w:val="24"/>
        </w:rPr>
        <w:t>NORTE/ES</w:t>
      </w:r>
      <w:r w:rsidRPr="000778FB">
        <w:rPr>
          <w:rFonts w:asciiTheme="majorHAnsi" w:hAnsiTheme="majorHAnsi" w:cstheme="majorHAnsi"/>
          <w:spacing w:val="-2"/>
          <w:sz w:val="24"/>
          <w:szCs w:val="24"/>
        </w:rPr>
        <w:t>,</w:t>
      </w:r>
    </w:p>
    <w:p w14:paraId="043E7511" w14:textId="77777777" w:rsidR="00A0594C" w:rsidRPr="000778FB" w:rsidRDefault="00A0594C"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sz w:val="24"/>
          <w:szCs w:val="24"/>
        </w:rPr>
        <w:t xml:space="preserve">Pessoa Jurídica de Direito Público Interno, inscrita no CNPJ/MF sob o nº 36.350.320/0001- 19, situada à Rua </w:t>
      </w:r>
      <w:proofErr w:type="spellStart"/>
      <w:r w:rsidRPr="000778FB">
        <w:rPr>
          <w:rFonts w:asciiTheme="majorHAnsi" w:hAnsiTheme="majorHAnsi" w:cstheme="majorHAnsi"/>
          <w:sz w:val="24"/>
          <w:szCs w:val="24"/>
        </w:rPr>
        <w:t>Theresa</w:t>
      </w:r>
      <w:proofErr w:type="spellEnd"/>
      <w:r w:rsidRPr="000778FB">
        <w:rPr>
          <w:rFonts w:asciiTheme="majorHAnsi" w:hAnsiTheme="majorHAnsi" w:cstheme="majorHAnsi"/>
          <w:sz w:val="24"/>
          <w:szCs w:val="24"/>
        </w:rPr>
        <w:t xml:space="preserve"> Fiorentini, 133, Centro, São Domingos do Norte/ES, CEP: 29.745- 000, através do seu representante legal, na qualidade de Presidente da Câmara, o Senhor </w:t>
      </w:r>
      <w:r w:rsidRPr="000778FB">
        <w:rPr>
          <w:rFonts w:asciiTheme="majorHAnsi" w:hAnsiTheme="majorHAnsi" w:cstheme="majorHAnsi"/>
          <w:b/>
          <w:sz w:val="24"/>
          <w:szCs w:val="24"/>
        </w:rPr>
        <w:t>NILDO</w:t>
      </w:r>
      <w:r w:rsidRPr="000778FB">
        <w:rPr>
          <w:rFonts w:asciiTheme="majorHAnsi" w:hAnsiTheme="majorHAnsi" w:cstheme="majorHAnsi"/>
          <w:b/>
          <w:spacing w:val="-2"/>
          <w:sz w:val="24"/>
          <w:szCs w:val="24"/>
        </w:rPr>
        <w:t xml:space="preserve"> </w:t>
      </w:r>
      <w:r w:rsidRPr="000778FB">
        <w:rPr>
          <w:rFonts w:asciiTheme="majorHAnsi" w:hAnsiTheme="majorHAnsi" w:cstheme="majorHAnsi"/>
          <w:b/>
          <w:sz w:val="24"/>
          <w:szCs w:val="24"/>
        </w:rPr>
        <w:t>CARLOS</w:t>
      </w:r>
      <w:r w:rsidRPr="000778FB">
        <w:rPr>
          <w:rFonts w:asciiTheme="majorHAnsi" w:hAnsiTheme="majorHAnsi" w:cstheme="majorHAnsi"/>
          <w:b/>
          <w:spacing w:val="-1"/>
          <w:sz w:val="24"/>
          <w:szCs w:val="24"/>
        </w:rPr>
        <w:t xml:space="preserve"> </w:t>
      </w:r>
      <w:r w:rsidRPr="000778FB">
        <w:rPr>
          <w:rFonts w:asciiTheme="majorHAnsi" w:hAnsiTheme="majorHAnsi" w:cstheme="majorHAnsi"/>
          <w:b/>
          <w:sz w:val="24"/>
          <w:szCs w:val="24"/>
        </w:rPr>
        <w:t>PECEMILIS</w:t>
      </w:r>
      <w:r w:rsidRPr="000778FB">
        <w:rPr>
          <w:rFonts w:asciiTheme="majorHAnsi" w:hAnsiTheme="majorHAnsi" w:cstheme="majorHAnsi"/>
          <w:sz w:val="24"/>
          <w:szCs w:val="24"/>
        </w:rPr>
        <w:t>, brasileiro, casado, administrador, portador</w:t>
      </w:r>
      <w:r w:rsidRPr="000778FB">
        <w:rPr>
          <w:rFonts w:asciiTheme="majorHAnsi" w:hAnsiTheme="majorHAnsi" w:cstheme="majorHAnsi"/>
          <w:spacing w:val="-5"/>
          <w:sz w:val="24"/>
          <w:szCs w:val="24"/>
        </w:rPr>
        <w:t xml:space="preserve"> </w:t>
      </w:r>
      <w:r w:rsidRPr="000778FB">
        <w:rPr>
          <w:rFonts w:asciiTheme="majorHAnsi" w:hAnsiTheme="majorHAnsi" w:cstheme="majorHAnsi"/>
          <w:sz w:val="24"/>
          <w:szCs w:val="24"/>
        </w:rPr>
        <w:t>do CPF</w:t>
      </w:r>
      <w:r w:rsidRPr="000778FB">
        <w:rPr>
          <w:rFonts w:asciiTheme="majorHAnsi" w:hAnsiTheme="majorHAnsi" w:cstheme="majorHAnsi"/>
          <w:spacing w:val="-6"/>
          <w:sz w:val="24"/>
          <w:szCs w:val="24"/>
        </w:rPr>
        <w:t xml:space="preserve"> </w:t>
      </w:r>
      <w:r w:rsidRPr="000778FB">
        <w:rPr>
          <w:rFonts w:asciiTheme="majorHAnsi" w:hAnsiTheme="majorHAnsi" w:cstheme="majorHAnsi"/>
          <w:sz w:val="24"/>
          <w:szCs w:val="24"/>
        </w:rPr>
        <w:t>sob</w:t>
      </w:r>
      <w:r w:rsidRPr="000778FB">
        <w:rPr>
          <w:rFonts w:asciiTheme="majorHAnsi" w:hAnsiTheme="majorHAnsi" w:cstheme="majorHAnsi"/>
          <w:spacing w:val="-7"/>
          <w:sz w:val="24"/>
          <w:szCs w:val="24"/>
        </w:rPr>
        <w:t xml:space="preserve"> </w:t>
      </w:r>
      <w:r w:rsidRPr="000778FB">
        <w:rPr>
          <w:rFonts w:asciiTheme="majorHAnsi" w:hAnsiTheme="majorHAnsi" w:cstheme="majorHAnsi"/>
          <w:sz w:val="24"/>
          <w:szCs w:val="24"/>
        </w:rPr>
        <w:t>o nº 830.416.567-87</w:t>
      </w:r>
      <w:r w:rsidRPr="000778FB">
        <w:rPr>
          <w:rFonts w:asciiTheme="majorHAnsi" w:hAnsiTheme="majorHAnsi" w:cstheme="majorHAnsi"/>
          <w:b/>
          <w:sz w:val="24"/>
          <w:szCs w:val="24"/>
        </w:rPr>
        <w:t xml:space="preserve">, </w:t>
      </w:r>
      <w:r w:rsidRPr="000778FB">
        <w:rPr>
          <w:rFonts w:asciiTheme="majorHAnsi" w:hAnsiTheme="majorHAnsi" w:cstheme="majorHAnsi"/>
          <w:sz w:val="24"/>
          <w:szCs w:val="24"/>
        </w:rPr>
        <w:t>residente na Rua Goiânia, n° 59, Centro, Município de São Domingos do Norte /ES.</w:t>
      </w:r>
    </w:p>
    <w:p w14:paraId="6B1DBC27" w14:textId="77777777" w:rsidR="00A0594C" w:rsidRPr="000778FB" w:rsidRDefault="00A0594C" w:rsidP="00D57ED4">
      <w:pPr>
        <w:spacing w:before="0" w:line="276" w:lineRule="auto"/>
        <w:jc w:val="both"/>
        <w:rPr>
          <w:rFonts w:asciiTheme="majorHAnsi" w:hAnsiTheme="majorHAnsi" w:cstheme="majorHAnsi"/>
          <w:sz w:val="24"/>
          <w:szCs w:val="24"/>
        </w:rPr>
      </w:pPr>
    </w:p>
    <w:p w14:paraId="6EC82019" w14:textId="77777777" w:rsidR="00A0594C" w:rsidRPr="000778FB" w:rsidRDefault="00A0594C" w:rsidP="00D57ED4">
      <w:pPr>
        <w:pStyle w:val="Ttulo3"/>
        <w:spacing w:before="0" w:line="276" w:lineRule="auto"/>
        <w:ind w:left="0"/>
        <w:rPr>
          <w:rFonts w:asciiTheme="majorHAnsi" w:hAnsiTheme="majorHAnsi" w:cstheme="majorHAnsi"/>
          <w:b w:val="0"/>
          <w:bCs/>
          <w:szCs w:val="24"/>
        </w:rPr>
      </w:pPr>
      <w:r w:rsidRPr="000778FB">
        <w:rPr>
          <w:rFonts w:asciiTheme="majorHAnsi" w:hAnsiTheme="majorHAnsi" w:cstheme="majorHAnsi"/>
          <w:szCs w:val="24"/>
        </w:rPr>
        <w:t>CONTRATADA:</w:t>
      </w:r>
      <w:r w:rsidRPr="000778FB">
        <w:rPr>
          <w:rFonts w:asciiTheme="majorHAnsi" w:hAnsiTheme="majorHAnsi" w:cstheme="majorHAnsi"/>
          <w:spacing w:val="59"/>
          <w:szCs w:val="24"/>
        </w:rPr>
        <w:t xml:space="preserve"> </w:t>
      </w:r>
      <w:proofErr w:type="spellStart"/>
      <w:r w:rsidRPr="000778FB">
        <w:rPr>
          <w:rFonts w:asciiTheme="majorHAnsi" w:hAnsiTheme="majorHAnsi" w:cstheme="majorHAnsi"/>
          <w:szCs w:val="24"/>
        </w:rPr>
        <w:t>xxxxxxxxxxxxxxxxxxxxxxxxxxxxxxxxxxxxxxxxxxxxxxxxxxxxx</w:t>
      </w:r>
      <w:proofErr w:type="spellEnd"/>
      <w:r w:rsidRPr="000778FB">
        <w:rPr>
          <w:rFonts w:asciiTheme="majorHAnsi" w:hAnsiTheme="majorHAnsi" w:cstheme="majorHAnsi"/>
          <w:szCs w:val="24"/>
        </w:rPr>
        <w:t>,</w:t>
      </w:r>
      <w:r w:rsidRPr="000778FB">
        <w:rPr>
          <w:rFonts w:asciiTheme="majorHAnsi" w:hAnsiTheme="majorHAnsi" w:cstheme="majorHAnsi"/>
          <w:spacing w:val="54"/>
          <w:szCs w:val="24"/>
        </w:rPr>
        <w:t xml:space="preserve"> </w:t>
      </w:r>
      <w:r w:rsidRPr="000778FB">
        <w:rPr>
          <w:rFonts w:asciiTheme="majorHAnsi" w:hAnsiTheme="majorHAnsi" w:cstheme="majorHAnsi"/>
          <w:b w:val="0"/>
          <w:bCs/>
          <w:spacing w:val="-2"/>
          <w:szCs w:val="24"/>
        </w:rPr>
        <w:t>pessoa</w:t>
      </w:r>
    </w:p>
    <w:p w14:paraId="0E8449B5" w14:textId="77777777" w:rsidR="00A0594C" w:rsidRPr="000778FB" w:rsidRDefault="00A0594C"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sz w:val="24"/>
          <w:szCs w:val="24"/>
        </w:rPr>
        <w:t xml:space="preserve">jurídica de Direito Privado, inscrita no CNPJ sob o n° </w:t>
      </w:r>
      <w:proofErr w:type="spellStart"/>
      <w:r w:rsidRPr="000778FB">
        <w:rPr>
          <w:rFonts w:asciiTheme="majorHAnsi" w:hAnsiTheme="majorHAnsi" w:cstheme="majorHAnsi"/>
          <w:sz w:val="24"/>
          <w:szCs w:val="24"/>
        </w:rPr>
        <w:t>xxxxxx</w:t>
      </w:r>
      <w:proofErr w:type="spellEnd"/>
      <w:r w:rsidRPr="000778FB">
        <w:rPr>
          <w:rFonts w:asciiTheme="majorHAnsi" w:hAnsiTheme="majorHAnsi" w:cstheme="majorHAnsi"/>
          <w:sz w:val="24"/>
          <w:szCs w:val="24"/>
        </w:rPr>
        <w:t>, com</w:t>
      </w:r>
      <w:r w:rsidRPr="000778FB">
        <w:rPr>
          <w:rFonts w:asciiTheme="majorHAnsi" w:hAnsiTheme="majorHAnsi" w:cstheme="majorHAnsi"/>
          <w:spacing w:val="-1"/>
          <w:sz w:val="24"/>
          <w:szCs w:val="24"/>
        </w:rPr>
        <w:t xml:space="preserve"> </w:t>
      </w:r>
      <w:r w:rsidRPr="000778FB">
        <w:rPr>
          <w:rFonts w:asciiTheme="majorHAnsi" w:hAnsiTheme="majorHAnsi" w:cstheme="majorHAnsi"/>
          <w:sz w:val="24"/>
          <w:szCs w:val="24"/>
        </w:rPr>
        <w:t xml:space="preserve">sede </w:t>
      </w:r>
      <w:proofErr w:type="spellStart"/>
      <w:r w:rsidRPr="000778FB">
        <w:rPr>
          <w:rFonts w:asciiTheme="majorHAnsi" w:hAnsiTheme="majorHAnsi" w:cstheme="majorHAnsi"/>
          <w:sz w:val="24"/>
          <w:szCs w:val="24"/>
        </w:rPr>
        <w:t>xxxxxxxxxxxxxxxxxxxxx</w:t>
      </w:r>
      <w:proofErr w:type="spellEnd"/>
      <w:r w:rsidRPr="000778FB">
        <w:rPr>
          <w:rFonts w:asciiTheme="majorHAnsi" w:hAnsiTheme="majorHAnsi" w:cstheme="majorHAnsi"/>
          <w:sz w:val="24"/>
          <w:szCs w:val="24"/>
        </w:rPr>
        <w:t xml:space="preserve">, neste ato representada pela </w:t>
      </w:r>
      <w:proofErr w:type="spellStart"/>
      <w:r w:rsidRPr="000778FB">
        <w:rPr>
          <w:rFonts w:asciiTheme="majorHAnsi" w:hAnsiTheme="majorHAnsi" w:cstheme="majorHAnsi"/>
          <w:sz w:val="24"/>
          <w:szCs w:val="24"/>
        </w:rPr>
        <w:t>xxxxxxxxxxxxxxx</w:t>
      </w:r>
      <w:proofErr w:type="spellEnd"/>
      <w:r w:rsidRPr="000778FB">
        <w:rPr>
          <w:rFonts w:asciiTheme="majorHAnsi" w:hAnsiTheme="majorHAnsi" w:cstheme="majorHAnsi"/>
          <w:sz w:val="24"/>
          <w:szCs w:val="24"/>
        </w:rPr>
        <w:t xml:space="preserve">, inscrita no CPF sob nº </w:t>
      </w:r>
      <w:proofErr w:type="spellStart"/>
      <w:r w:rsidRPr="000778FB">
        <w:rPr>
          <w:rFonts w:asciiTheme="majorHAnsi" w:hAnsiTheme="majorHAnsi" w:cstheme="majorHAnsi"/>
          <w:sz w:val="24"/>
          <w:szCs w:val="24"/>
        </w:rPr>
        <w:t>xxxxxxxxxxxxxxxxxxxxx</w:t>
      </w:r>
      <w:proofErr w:type="spellEnd"/>
      <w:r w:rsidRPr="000778FB">
        <w:rPr>
          <w:rFonts w:asciiTheme="majorHAnsi" w:hAnsiTheme="majorHAnsi" w:cstheme="majorHAnsi"/>
          <w:sz w:val="24"/>
          <w:szCs w:val="24"/>
        </w:rPr>
        <w:t>.</w:t>
      </w:r>
    </w:p>
    <w:p w14:paraId="040C6A84" w14:textId="77777777" w:rsidR="00A0594C" w:rsidRPr="000778FB" w:rsidRDefault="00A0594C" w:rsidP="00D57ED4">
      <w:pPr>
        <w:spacing w:before="0" w:line="276" w:lineRule="auto"/>
        <w:jc w:val="both"/>
        <w:rPr>
          <w:rFonts w:asciiTheme="majorHAnsi" w:hAnsiTheme="majorHAnsi" w:cstheme="majorHAnsi"/>
          <w:sz w:val="24"/>
          <w:szCs w:val="24"/>
        </w:rPr>
      </w:pPr>
    </w:p>
    <w:p w14:paraId="6B5F018C" w14:textId="29FA1C60" w:rsidR="00A0594C" w:rsidRPr="000778FB" w:rsidRDefault="00A0594C" w:rsidP="00D57ED4">
      <w:pPr>
        <w:spacing w:before="0" w:line="276" w:lineRule="auto"/>
        <w:jc w:val="both"/>
        <w:rPr>
          <w:rFonts w:asciiTheme="majorHAnsi" w:hAnsiTheme="majorHAnsi" w:cstheme="majorHAnsi"/>
          <w:sz w:val="24"/>
          <w:szCs w:val="24"/>
          <w:u w:val="single"/>
        </w:rPr>
      </w:pPr>
      <w:r w:rsidRPr="000778FB">
        <w:rPr>
          <w:rFonts w:asciiTheme="majorHAnsi" w:hAnsiTheme="majorHAnsi" w:cstheme="majorHAnsi"/>
          <w:sz w:val="24"/>
          <w:szCs w:val="24"/>
        </w:rPr>
        <w:t>As partes acima identificadas têm, entre si, justas e acertadas, o presente instrumento de contrato</w:t>
      </w:r>
      <w:r w:rsidRPr="000778FB">
        <w:rPr>
          <w:rFonts w:asciiTheme="majorHAnsi" w:hAnsiTheme="majorHAnsi" w:cstheme="majorHAnsi"/>
          <w:spacing w:val="-1"/>
          <w:sz w:val="24"/>
          <w:szCs w:val="24"/>
        </w:rPr>
        <w:t xml:space="preserve"> </w:t>
      </w:r>
      <w:r w:rsidRPr="000778FB">
        <w:rPr>
          <w:rFonts w:asciiTheme="majorHAnsi" w:hAnsiTheme="majorHAnsi" w:cstheme="majorHAnsi"/>
          <w:sz w:val="24"/>
          <w:szCs w:val="24"/>
        </w:rPr>
        <w:t>para</w:t>
      </w:r>
      <w:r w:rsidR="00B92556" w:rsidRPr="000778FB">
        <w:rPr>
          <w:rFonts w:asciiTheme="majorHAnsi" w:hAnsiTheme="majorHAnsi" w:cstheme="majorHAnsi"/>
          <w:sz w:val="24"/>
          <w:szCs w:val="24"/>
        </w:rPr>
        <w:t xml:space="preserve"> </w:t>
      </w:r>
      <w:r w:rsidR="00D57468" w:rsidRPr="000778FB">
        <w:rPr>
          <w:rFonts w:asciiTheme="majorHAnsi" w:hAnsiTheme="majorHAnsi" w:cstheme="majorHAnsi"/>
          <w:sz w:val="24"/>
          <w:szCs w:val="24"/>
        </w:rPr>
        <w:t>prestação de serviço</w:t>
      </w:r>
      <w:r w:rsidRPr="000778FB">
        <w:rPr>
          <w:rFonts w:asciiTheme="majorHAnsi" w:hAnsiTheme="majorHAnsi" w:cstheme="majorHAnsi"/>
          <w:sz w:val="24"/>
          <w:szCs w:val="24"/>
        </w:rPr>
        <w:t>, com</w:t>
      </w:r>
      <w:r w:rsidRPr="000778FB">
        <w:rPr>
          <w:rFonts w:asciiTheme="majorHAnsi" w:hAnsiTheme="majorHAnsi" w:cstheme="majorHAnsi"/>
          <w:spacing w:val="-10"/>
          <w:sz w:val="24"/>
          <w:szCs w:val="24"/>
        </w:rPr>
        <w:t xml:space="preserve"> </w:t>
      </w:r>
      <w:r w:rsidRPr="000778FB">
        <w:rPr>
          <w:rFonts w:asciiTheme="majorHAnsi" w:hAnsiTheme="majorHAnsi" w:cstheme="majorHAnsi"/>
          <w:sz w:val="24"/>
          <w:szCs w:val="24"/>
        </w:rPr>
        <w:t>as</w:t>
      </w:r>
      <w:r w:rsidRPr="000778FB">
        <w:rPr>
          <w:rFonts w:asciiTheme="majorHAnsi" w:hAnsiTheme="majorHAnsi" w:cstheme="majorHAnsi"/>
          <w:spacing w:val="-3"/>
          <w:sz w:val="24"/>
          <w:szCs w:val="24"/>
        </w:rPr>
        <w:t xml:space="preserve"> </w:t>
      </w:r>
      <w:r w:rsidRPr="000778FB">
        <w:rPr>
          <w:rFonts w:asciiTheme="majorHAnsi" w:hAnsiTheme="majorHAnsi" w:cstheme="majorHAnsi"/>
          <w:sz w:val="24"/>
          <w:szCs w:val="24"/>
        </w:rPr>
        <w:t>seguintes</w:t>
      </w:r>
      <w:r w:rsidRPr="000778FB">
        <w:rPr>
          <w:rFonts w:asciiTheme="majorHAnsi" w:hAnsiTheme="majorHAnsi" w:cstheme="majorHAnsi"/>
          <w:spacing w:val="-3"/>
          <w:sz w:val="24"/>
          <w:szCs w:val="24"/>
        </w:rPr>
        <w:t xml:space="preserve"> </w:t>
      </w:r>
      <w:r w:rsidRPr="000778FB">
        <w:rPr>
          <w:rFonts w:asciiTheme="majorHAnsi" w:hAnsiTheme="majorHAnsi" w:cstheme="majorHAnsi"/>
          <w:sz w:val="24"/>
          <w:szCs w:val="24"/>
        </w:rPr>
        <w:t>cláusulas e condições, as quais prevalecerão entre as contratantes em tudo quanto se conformarem e não conflitarem com as prescrições legais, regulamentares e administrativas que regem a matéria, notadamente as disposições da Lei Federal nº 8.666/93.</w:t>
      </w:r>
    </w:p>
    <w:p w14:paraId="36CB4F85" w14:textId="77777777" w:rsidR="00A0594C" w:rsidRPr="000778FB" w:rsidRDefault="00A0594C" w:rsidP="00D57ED4">
      <w:pPr>
        <w:pStyle w:val="Ttulo2"/>
        <w:spacing w:before="0" w:line="276" w:lineRule="auto"/>
        <w:rPr>
          <w:rFonts w:asciiTheme="majorHAnsi" w:hAnsiTheme="majorHAnsi" w:cstheme="majorHAnsi"/>
          <w:szCs w:val="24"/>
        </w:rPr>
      </w:pPr>
    </w:p>
    <w:p w14:paraId="30B67E4E" w14:textId="77777777" w:rsidR="00A0594C" w:rsidRPr="000778FB" w:rsidRDefault="00A0594C" w:rsidP="00D57ED4">
      <w:pPr>
        <w:pStyle w:val="Ttulo2"/>
        <w:spacing w:before="0" w:line="276" w:lineRule="auto"/>
        <w:rPr>
          <w:rFonts w:asciiTheme="majorHAnsi" w:hAnsiTheme="majorHAnsi" w:cstheme="majorHAnsi"/>
          <w:szCs w:val="24"/>
        </w:rPr>
      </w:pPr>
      <w:r w:rsidRPr="000778FB">
        <w:rPr>
          <w:rFonts w:asciiTheme="majorHAnsi" w:hAnsiTheme="majorHAnsi" w:cstheme="majorHAnsi"/>
          <w:szCs w:val="24"/>
        </w:rPr>
        <w:t>CLAUSULA</w:t>
      </w:r>
      <w:r w:rsidRPr="000778FB">
        <w:rPr>
          <w:rFonts w:asciiTheme="majorHAnsi" w:hAnsiTheme="majorHAnsi" w:cstheme="majorHAnsi"/>
          <w:spacing w:val="-6"/>
          <w:szCs w:val="24"/>
        </w:rPr>
        <w:t xml:space="preserve"> </w:t>
      </w:r>
      <w:r w:rsidRPr="000778FB">
        <w:rPr>
          <w:rFonts w:asciiTheme="majorHAnsi" w:hAnsiTheme="majorHAnsi" w:cstheme="majorHAnsi"/>
          <w:szCs w:val="24"/>
        </w:rPr>
        <w:t>PRIMEIRA</w:t>
      </w:r>
      <w:r w:rsidRPr="000778FB">
        <w:rPr>
          <w:rFonts w:asciiTheme="majorHAnsi" w:hAnsiTheme="majorHAnsi" w:cstheme="majorHAnsi"/>
          <w:spacing w:val="-4"/>
          <w:szCs w:val="24"/>
        </w:rPr>
        <w:t xml:space="preserve"> </w:t>
      </w:r>
      <w:r w:rsidRPr="000778FB">
        <w:rPr>
          <w:rFonts w:asciiTheme="majorHAnsi" w:hAnsiTheme="majorHAnsi" w:cstheme="majorHAnsi"/>
          <w:szCs w:val="24"/>
        </w:rPr>
        <w:t>-</w:t>
      </w:r>
      <w:r w:rsidRPr="000778FB">
        <w:rPr>
          <w:rFonts w:asciiTheme="majorHAnsi" w:hAnsiTheme="majorHAnsi" w:cstheme="majorHAnsi"/>
          <w:spacing w:val="-3"/>
          <w:szCs w:val="24"/>
        </w:rPr>
        <w:t xml:space="preserve"> </w:t>
      </w:r>
      <w:r w:rsidRPr="000778FB">
        <w:rPr>
          <w:rFonts w:asciiTheme="majorHAnsi" w:hAnsiTheme="majorHAnsi" w:cstheme="majorHAnsi"/>
          <w:szCs w:val="24"/>
        </w:rPr>
        <w:t>DO</w:t>
      </w:r>
      <w:r w:rsidRPr="000778FB">
        <w:rPr>
          <w:rFonts w:asciiTheme="majorHAnsi" w:hAnsiTheme="majorHAnsi" w:cstheme="majorHAnsi"/>
          <w:spacing w:val="-5"/>
          <w:szCs w:val="24"/>
        </w:rPr>
        <w:t xml:space="preserve"> </w:t>
      </w:r>
      <w:r w:rsidRPr="000778FB">
        <w:rPr>
          <w:rFonts w:asciiTheme="majorHAnsi" w:hAnsiTheme="majorHAnsi" w:cstheme="majorHAnsi"/>
          <w:szCs w:val="24"/>
        </w:rPr>
        <w:t>OBJETO</w:t>
      </w:r>
      <w:r w:rsidRPr="000778FB">
        <w:rPr>
          <w:rFonts w:asciiTheme="majorHAnsi" w:hAnsiTheme="majorHAnsi" w:cstheme="majorHAnsi"/>
          <w:spacing w:val="-5"/>
          <w:szCs w:val="24"/>
        </w:rPr>
        <w:t xml:space="preserve"> </w:t>
      </w:r>
      <w:r w:rsidRPr="000778FB">
        <w:rPr>
          <w:rFonts w:asciiTheme="majorHAnsi" w:hAnsiTheme="majorHAnsi" w:cstheme="majorHAnsi"/>
          <w:szCs w:val="24"/>
        </w:rPr>
        <w:t>DO</w:t>
      </w:r>
      <w:r w:rsidRPr="000778FB">
        <w:rPr>
          <w:rFonts w:asciiTheme="majorHAnsi" w:hAnsiTheme="majorHAnsi" w:cstheme="majorHAnsi"/>
          <w:spacing w:val="-5"/>
          <w:szCs w:val="24"/>
        </w:rPr>
        <w:t xml:space="preserve"> </w:t>
      </w:r>
      <w:r w:rsidRPr="000778FB">
        <w:rPr>
          <w:rFonts w:asciiTheme="majorHAnsi" w:hAnsiTheme="majorHAnsi" w:cstheme="majorHAnsi"/>
          <w:spacing w:val="-2"/>
          <w:szCs w:val="24"/>
        </w:rPr>
        <w:t>CONTRATO</w:t>
      </w:r>
    </w:p>
    <w:p w14:paraId="641839C5" w14:textId="77777777" w:rsidR="00A0594C" w:rsidRPr="000778FB" w:rsidRDefault="00A0594C" w:rsidP="00D57ED4">
      <w:pPr>
        <w:spacing w:before="0" w:line="276" w:lineRule="auto"/>
        <w:jc w:val="both"/>
        <w:rPr>
          <w:rFonts w:asciiTheme="majorHAnsi" w:hAnsiTheme="majorHAnsi" w:cstheme="majorHAnsi"/>
          <w:b/>
          <w:sz w:val="24"/>
          <w:szCs w:val="24"/>
        </w:rPr>
      </w:pPr>
    </w:p>
    <w:p w14:paraId="71D36B7C" w14:textId="6972FAB8" w:rsidR="00D57468" w:rsidRPr="000778FB" w:rsidRDefault="00B92556" w:rsidP="00920FFB">
      <w:pPr>
        <w:pStyle w:val="PargrafodaLista"/>
        <w:widowControl w:val="0"/>
        <w:numPr>
          <w:ilvl w:val="1"/>
          <w:numId w:val="31"/>
        </w:numPr>
        <w:autoSpaceDE w:val="0"/>
        <w:autoSpaceDN w:val="0"/>
        <w:adjustRightInd w:val="0"/>
        <w:spacing w:before="0"/>
        <w:ind w:left="0" w:firstLine="0"/>
        <w:jc w:val="both"/>
        <w:rPr>
          <w:rFonts w:asciiTheme="majorHAnsi" w:hAnsiTheme="majorHAnsi" w:cstheme="majorHAnsi"/>
          <w:sz w:val="24"/>
          <w:szCs w:val="24"/>
        </w:rPr>
      </w:pPr>
      <w:r w:rsidRPr="000778FB">
        <w:rPr>
          <w:rFonts w:asciiTheme="majorHAnsi" w:hAnsiTheme="majorHAnsi" w:cstheme="majorHAnsi"/>
          <w:sz w:val="24"/>
          <w:szCs w:val="24"/>
        </w:rPr>
        <w:t>Constitui o objeto</w:t>
      </w:r>
      <w:r w:rsidR="00D57468" w:rsidRPr="000778FB">
        <w:rPr>
          <w:rFonts w:asciiTheme="majorHAnsi" w:hAnsiTheme="majorHAnsi" w:cstheme="majorHAnsi"/>
          <w:sz w:val="24"/>
          <w:szCs w:val="24"/>
        </w:rPr>
        <w:t xml:space="preserve"> a</w:t>
      </w:r>
      <w:r w:rsidRPr="000778FB">
        <w:rPr>
          <w:rFonts w:asciiTheme="majorHAnsi" w:hAnsiTheme="majorHAnsi" w:cstheme="majorHAnsi"/>
          <w:sz w:val="24"/>
          <w:szCs w:val="24"/>
        </w:rPr>
        <w:t xml:space="preserve"> </w:t>
      </w:r>
      <w:r w:rsidR="00D57468" w:rsidRPr="000778FB">
        <w:rPr>
          <w:rFonts w:asciiTheme="majorHAnsi" w:hAnsiTheme="majorHAnsi" w:cstheme="majorHAnsi"/>
          <w:sz w:val="24"/>
          <w:szCs w:val="24"/>
          <w:lang w:bidi="pt-BR"/>
        </w:rPr>
        <w:t>contratação de empresa especializada para a prestação de serviços de infraestrutura de comunicações, com o fornecimento de acesso à rede mundial de computadores (internet), incluindo instalação, configuração e manutenção, de modo a atender às necessidades desta Câmara</w:t>
      </w:r>
      <w:r w:rsidR="00D57468" w:rsidRPr="000778FB">
        <w:rPr>
          <w:rFonts w:asciiTheme="majorHAnsi" w:hAnsiTheme="majorHAnsi" w:cstheme="majorHAnsi"/>
          <w:sz w:val="24"/>
          <w:szCs w:val="24"/>
        </w:rPr>
        <w:t xml:space="preserve"> Municipal para um período de 12 meses.</w:t>
      </w:r>
    </w:p>
    <w:p w14:paraId="58D8F513" w14:textId="198C00B7" w:rsidR="00C1762D" w:rsidRPr="000778FB" w:rsidRDefault="00C1762D" w:rsidP="00920FFB">
      <w:pPr>
        <w:pStyle w:val="PargrafodaLista"/>
        <w:widowControl w:val="0"/>
        <w:numPr>
          <w:ilvl w:val="1"/>
          <w:numId w:val="31"/>
        </w:numPr>
        <w:autoSpaceDE w:val="0"/>
        <w:autoSpaceDN w:val="0"/>
        <w:adjustRightInd w:val="0"/>
        <w:spacing w:before="0"/>
        <w:ind w:left="0" w:firstLine="0"/>
        <w:jc w:val="both"/>
        <w:rPr>
          <w:rFonts w:asciiTheme="majorHAnsi" w:hAnsiTheme="majorHAnsi" w:cstheme="majorHAnsi"/>
          <w:sz w:val="24"/>
          <w:szCs w:val="24"/>
        </w:rPr>
      </w:pPr>
      <w:r w:rsidRPr="000778FB">
        <w:rPr>
          <w:rFonts w:asciiTheme="majorHAnsi" w:hAnsiTheme="majorHAnsi" w:cstheme="majorHAnsi"/>
          <w:sz w:val="24"/>
          <w:szCs w:val="24"/>
        </w:rPr>
        <w:t>Características do Objeto:</w:t>
      </w:r>
    </w:p>
    <w:p w14:paraId="66A33C71" w14:textId="1AF7289A" w:rsidR="00C1762D" w:rsidRPr="000778FB" w:rsidRDefault="00C1762D" w:rsidP="00920FFB">
      <w:pPr>
        <w:pStyle w:val="PargrafodaLista"/>
        <w:widowControl w:val="0"/>
        <w:tabs>
          <w:tab w:val="left" w:pos="-6240"/>
          <w:tab w:val="left" w:pos="480"/>
        </w:tabs>
        <w:autoSpaceDE w:val="0"/>
        <w:autoSpaceDN w:val="0"/>
        <w:adjustRightInd w:val="0"/>
        <w:spacing w:before="0"/>
        <w:ind w:left="0"/>
        <w:jc w:val="both"/>
        <w:rPr>
          <w:rFonts w:asciiTheme="majorHAnsi" w:hAnsiTheme="majorHAnsi" w:cstheme="majorHAnsi"/>
          <w:sz w:val="24"/>
          <w:szCs w:val="24"/>
        </w:rPr>
      </w:pPr>
      <w:r w:rsidRPr="00F63045">
        <w:rPr>
          <w:rFonts w:asciiTheme="majorHAnsi" w:hAnsiTheme="majorHAnsi" w:cstheme="majorHAnsi"/>
          <w:b/>
          <w:sz w:val="24"/>
          <w:szCs w:val="24"/>
        </w:rPr>
        <w:t>1.2.1.</w:t>
      </w:r>
      <w:r w:rsidRPr="000778FB">
        <w:rPr>
          <w:rFonts w:asciiTheme="majorHAnsi" w:hAnsiTheme="majorHAnsi" w:cstheme="majorHAnsi"/>
          <w:sz w:val="24"/>
          <w:szCs w:val="24"/>
        </w:rPr>
        <w:t xml:space="preserve"> Os serviços deverão ficar disponíveis 99,5% do tempo;</w:t>
      </w:r>
    </w:p>
    <w:p w14:paraId="1F52A082" w14:textId="55671935" w:rsidR="00C1762D" w:rsidRPr="000778FB" w:rsidRDefault="00C1762D" w:rsidP="00920FFB">
      <w:pPr>
        <w:pStyle w:val="PargrafodaLista"/>
        <w:widowControl w:val="0"/>
        <w:tabs>
          <w:tab w:val="left" w:pos="-6240"/>
          <w:tab w:val="left" w:pos="480"/>
        </w:tabs>
        <w:autoSpaceDE w:val="0"/>
        <w:autoSpaceDN w:val="0"/>
        <w:adjustRightInd w:val="0"/>
        <w:spacing w:before="0"/>
        <w:ind w:left="0"/>
        <w:jc w:val="both"/>
        <w:rPr>
          <w:rFonts w:asciiTheme="majorHAnsi" w:hAnsiTheme="majorHAnsi" w:cstheme="majorHAnsi"/>
          <w:sz w:val="24"/>
          <w:szCs w:val="24"/>
        </w:rPr>
      </w:pPr>
      <w:r w:rsidRPr="00F63045">
        <w:rPr>
          <w:rFonts w:asciiTheme="majorHAnsi" w:hAnsiTheme="majorHAnsi" w:cstheme="majorHAnsi"/>
          <w:b/>
          <w:sz w:val="24"/>
          <w:szCs w:val="24"/>
        </w:rPr>
        <w:t>1.2.2.</w:t>
      </w:r>
      <w:r w:rsidRPr="000778FB">
        <w:rPr>
          <w:rFonts w:asciiTheme="majorHAnsi" w:hAnsiTheme="majorHAnsi" w:cstheme="majorHAnsi"/>
          <w:sz w:val="24"/>
          <w:szCs w:val="24"/>
        </w:rPr>
        <w:t xml:space="preserve"> A latência dos serviços </w:t>
      </w:r>
      <w:r w:rsidR="002D012B" w:rsidRPr="000778FB">
        <w:rPr>
          <w:rFonts w:asciiTheme="majorHAnsi" w:hAnsiTheme="majorHAnsi" w:cstheme="majorHAnsi"/>
          <w:sz w:val="24"/>
          <w:szCs w:val="24"/>
        </w:rPr>
        <w:t>deverá</w:t>
      </w:r>
      <w:r w:rsidRPr="000778FB">
        <w:rPr>
          <w:rFonts w:asciiTheme="majorHAnsi" w:hAnsiTheme="majorHAnsi" w:cstheme="majorHAnsi"/>
          <w:sz w:val="24"/>
          <w:szCs w:val="24"/>
        </w:rPr>
        <w:t xml:space="preserve"> ser &lt;=50ms;</w:t>
      </w:r>
    </w:p>
    <w:p w14:paraId="3FE44C74" w14:textId="7FEA539B" w:rsidR="00C1762D" w:rsidRPr="000778FB" w:rsidRDefault="00C1762D" w:rsidP="00920FFB">
      <w:pPr>
        <w:pStyle w:val="PargrafodaLista"/>
        <w:widowControl w:val="0"/>
        <w:tabs>
          <w:tab w:val="left" w:pos="-6240"/>
          <w:tab w:val="left" w:pos="480"/>
        </w:tabs>
        <w:autoSpaceDE w:val="0"/>
        <w:autoSpaceDN w:val="0"/>
        <w:adjustRightInd w:val="0"/>
        <w:spacing w:before="0"/>
        <w:ind w:left="0"/>
        <w:jc w:val="both"/>
        <w:rPr>
          <w:rFonts w:asciiTheme="majorHAnsi" w:hAnsiTheme="majorHAnsi" w:cstheme="majorHAnsi"/>
          <w:sz w:val="24"/>
          <w:szCs w:val="24"/>
        </w:rPr>
      </w:pPr>
      <w:r w:rsidRPr="00F63045">
        <w:rPr>
          <w:rFonts w:asciiTheme="majorHAnsi" w:hAnsiTheme="majorHAnsi" w:cstheme="majorHAnsi"/>
          <w:b/>
          <w:sz w:val="24"/>
          <w:szCs w:val="24"/>
        </w:rPr>
        <w:t>1.2.3.</w:t>
      </w:r>
      <w:r w:rsidRPr="000778FB">
        <w:rPr>
          <w:rFonts w:asciiTheme="majorHAnsi" w:hAnsiTheme="majorHAnsi" w:cstheme="majorHAnsi"/>
          <w:sz w:val="24"/>
          <w:szCs w:val="24"/>
        </w:rPr>
        <w:t xml:space="preserve"> A velocidade deverá ser de 30 Megas Full com IP Real</w:t>
      </w:r>
    </w:p>
    <w:p w14:paraId="3455E4F1" w14:textId="5DA5C22B" w:rsidR="00C1762D" w:rsidRPr="000778FB" w:rsidRDefault="00C1762D" w:rsidP="00920FFB">
      <w:pPr>
        <w:pStyle w:val="PargrafodaLista"/>
        <w:widowControl w:val="0"/>
        <w:tabs>
          <w:tab w:val="left" w:pos="-6240"/>
          <w:tab w:val="left" w:pos="0"/>
        </w:tabs>
        <w:autoSpaceDE w:val="0"/>
        <w:autoSpaceDN w:val="0"/>
        <w:adjustRightInd w:val="0"/>
        <w:spacing w:before="0"/>
        <w:ind w:left="0"/>
        <w:jc w:val="both"/>
        <w:rPr>
          <w:rFonts w:asciiTheme="majorHAnsi" w:hAnsiTheme="majorHAnsi" w:cstheme="majorHAnsi"/>
          <w:sz w:val="24"/>
          <w:szCs w:val="24"/>
        </w:rPr>
      </w:pPr>
      <w:r w:rsidRPr="00F63045">
        <w:rPr>
          <w:rFonts w:asciiTheme="majorHAnsi" w:hAnsiTheme="majorHAnsi" w:cstheme="majorHAnsi"/>
          <w:b/>
          <w:sz w:val="24"/>
          <w:szCs w:val="24"/>
        </w:rPr>
        <w:t>1.2.5.</w:t>
      </w:r>
      <w:r w:rsidRPr="000778FB">
        <w:rPr>
          <w:rFonts w:asciiTheme="majorHAnsi" w:hAnsiTheme="majorHAnsi" w:cstheme="majorHAnsi"/>
          <w:sz w:val="24"/>
          <w:szCs w:val="24"/>
        </w:rPr>
        <w:t xml:space="preserve"> O serviço </w:t>
      </w:r>
      <w:r w:rsidR="002D012B" w:rsidRPr="000778FB">
        <w:rPr>
          <w:rFonts w:asciiTheme="majorHAnsi" w:hAnsiTheme="majorHAnsi" w:cstheme="majorHAnsi"/>
          <w:sz w:val="24"/>
          <w:szCs w:val="24"/>
        </w:rPr>
        <w:t>deverá</w:t>
      </w:r>
      <w:r w:rsidRPr="000778FB">
        <w:rPr>
          <w:rFonts w:asciiTheme="majorHAnsi" w:hAnsiTheme="majorHAnsi" w:cstheme="majorHAnsi"/>
          <w:sz w:val="24"/>
          <w:szCs w:val="24"/>
        </w:rPr>
        <w:t xml:space="preserve"> ser SIMÉTRICO (velocidade de download e upload iguais);</w:t>
      </w:r>
    </w:p>
    <w:p w14:paraId="5E3CD37B" w14:textId="372C6119" w:rsidR="00C1762D" w:rsidRPr="000778FB" w:rsidRDefault="00C1762D" w:rsidP="00920FFB">
      <w:pPr>
        <w:pStyle w:val="PargrafodaLista"/>
        <w:widowControl w:val="0"/>
        <w:tabs>
          <w:tab w:val="left" w:pos="-6240"/>
          <w:tab w:val="left" w:pos="0"/>
        </w:tabs>
        <w:autoSpaceDE w:val="0"/>
        <w:autoSpaceDN w:val="0"/>
        <w:adjustRightInd w:val="0"/>
        <w:spacing w:before="0"/>
        <w:ind w:left="0"/>
        <w:jc w:val="both"/>
        <w:rPr>
          <w:rFonts w:asciiTheme="majorHAnsi" w:hAnsiTheme="majorHAnsi" w:cstheme="majorHAnsi"/>
          <w:sz w:val="24"/>
          <w:szCs w:val="24"/>
        </w:rPr>
      </w:pPr>
      <w:r w:rsidRPr="00F63045">
        <w:rPr>
          <w:rFonts w:asciiTheme="majorHAnsi" w:hAnsiTheme="majorHAnsi" w:cstheme="majorHAnsi"/>
          <w:b/>
          <w:sz w:val="24"/>
          <w:szCs w:val="24"/>
        </w:rPr>
        <w:t>1.2.6.</w:t>
      </w:r>
      <w:r w:rsidRPr="000778FB">
        <w:rPr>
          <w:rFonts w:asciiTheme="majorHAnsi" w:hAnsiTheme="majorHAnsi" w:cstheme="majorHAnsi"/>
          <w:sz w:val="24"/>
          <w:szCs w:val="24"/>
        </w:rPr>
        <w:t xml:space="preserve"> Deverão estar inclusos nos serviços todos os recursos de conectividade, tais como, modems, roteadores, conversores e outros correlatos bem como a infraestrutura para instalações de equipamentos de transmissão necessárias à prestação dos serviços e à integração com o ambiente operacional da </w:t>
      </w:r>
      <w:r w:rsidRPr="000778FB">
        <w:rPr>
          <w:rFonts w:asciiTheme="majorHAnsi" w:hAnsiTheme="majorHAnsi" w:cstheme="majorHAnsi"/>
          <w:sz w:val="24"/>
          <w:szCs w:val="24"/>
        </w:rPr>
        <w:lastRenderedPageBreak/>
        <w:t>Câmara Municipal de São Domingos do Norte;</w:t>
      </w:r>
    </w:p>
    <w:p w14:paraId="5E89FF08" w14:textId="6A592C87" w:rsidR="00C1762D" w:rsidRPr="000778FB" w:rsidRDefault="00C1762D" w:rsidP="00920FFB">
      <w:pPr>
        <w:pStyle w:val="PargrafodaLista"/>
        <w:widowControl w:val="0"/>
        <w:tabs>
          <w:tab w:val="left" w:pos="-6240"/>
          <w:tab w:val="left" w:pos="0"/>
        </w:tabs>
        <w:autoSpaceDE w:val="0"/>
        <w:autoSpaceDN w:val="0"/>
        <w:adjustRightInd w:val="0"/>
        <w:spacing w:before="0"/>
        <w:ind w:left="0"/>
        <w:jc w:val="both"/>
        <w:rPr>
          <w:rFonts w:asciiTheme="majorHAnsi" w:hAnsiTheme="majorHAnsi" w:cstheme="majorHAnsi"/>
          <w:sz w:val="24"/>
          <w:szCs w:val="24"/>
        </w:rPr>
      </w:pPr>
      <w:r w:rsidRPr="00F63045">
        <w:rPr>
          <w:rFonts w:asciiTheme="majorHAnsi" w:hAnsiTheme="majorHAnsi" w:cstheme="majorHAnsi"/>
          <w:b/>
          <w:sz w:val="24"/>
          <w:szCs w:val="24"/>
        </w:rPr>
        <w:t>1.2.7.</w:t>
      </w:r>
      <w:r w:rsidRPr="000778FB">
        <w:rPr>
          <w:rFonts w:asciiTheme="majorHAnsi" w:hAnsiTheme="majorHAnsi" w:cstheme="majorHAnsi"/>
          <w:sz w:val="24"/>
          <w:szCs w:val="24"/>
        </w:rPr>
        <w:t xml:space="preserve"> Todos os equipamentos e enlaces fornecidos pela CONTRATADA, </w:t>
      </w:r>
      <w:r w:rsidR="0024658E">
        <w:rPr>
          <w:rFonts w:asciiTheme="majorHAnsi" w:hAnsiTheme="majorHAnsi" w:cstheme="majorHAnsi"/>
          <w:sz w:val="24"/>
          <w:szCs w:val="24"/>
        </w:rPr>
        <w:t xml:space="preserve">deverão estar </w:t>
      </w:r>
      <w:r w:rsidRPr="000778FB">
        <w:rPr>
          <w:rFonts w:asciiTheme="majorHAnsi" w:hAnsiTheme="majorHAnsi" w:cstheme="majorHAnsi"/>
          <w:sz w:val="24"/>
          <w:szCs w:val="24"/>
        </w:rPr>
        <w:t>nas suas condições de fabricação, operação, manutenção, configuração, funcionamento, alimentação e instalação, deverão obedecer rigorosamente às normas e recomendações em vigor;</w:t>
      </w:r>
    </w:p>
    <w:p w14:paraId="52944FFB" w14:textId="77777777" w:rsidR="00B92556" w:rsidRPr="000778FB" w:rsidRDefault="00B92556" w:rsidP="00920FFB">
      <w:pPr>
        <w:spacing w:before="0"/>
        <w:jc w:val="both"/>
        <w:rPr>
          <w:rFonts w:asciiTheme="majorHAnsi" w:hAnsiTheme="majorHAnsi" w:cstheme="majorHAnsi"/>
          <w:sz w:val="24"/>
          <w:szCs w:val="24"/>
        </w:rPr>
      </w:pPr>
    </w:p>
    <w:p w14:paraId="757BFE74" w14:textId="12767D7F" w:rsidR="00A0594C" w:rsidRPr="00F63045" w:rsidRDefault="00A0594C" w:rsidP="00F63045">
      <w:pPr>
        <w:pStyle w:val="Ttulo2"/>
        <w:spacing w:before="0" w:line="276" w:lineRule="auto"/>
        <w:rPr>
          <w:rFonts w:asciiTheme="majorHAnsi" w:hAnsiTheme="majorHAnsi" w:cstheme="majorHAnsi"/>
          <w:szCs w:val="24"/>
        </w:rPr>
      </w:pPr>
      <w:r w:rsidRPr="00F63045">
        <w:rPr>
          <w:rFonts w:asciiTheme="majorHAnsi" w:hAnsiTheme="majorHAnsi" w:cstheme="majorHAnsi"/>
          <w:szCs w:val="24"/>
        </w:rPr>
        <w:t>CLAUSULA</w:t>
      </w:r>
      <w:r w:rsidRPr="00F63045">
        <w:rPr>
          <w:rFonts w:asciiTheme="majorHAnsi" w:hAnsiTheme="majorHAnsi" w:cstheme="majorHAnsi"/>
          <w:spacing w:val="-8"/>
          <w:szCs w:val="24"/>
        </w:rPr>
        <w:t xml:space="preserve"> </w:t>
      </w:r>
      <w:r w:rsidRPr="00F63045">
        <w:rPr>
          <w:rFonts w:asciiTheme="majorHAnsi" w:hAnsiTheme="majorHAnsi" w:cstheme="majorHAnsi"/>
          <w:szCs w:val="24"/>
        </w:rPr>
        <w:t>SEGUNDA</w:t>
      </w:r>
      <w:r w:rsidRPr="00F63045">
        <w:rPr>
          <w:rFonts w:asciiTheme="majorHAnsi" w:hAnsiTheme="majorHAnsi" w:cstheme="majorHAnsi"/>
          <w:spacing w:val="-6"/>
          <w:szCs w:val="24"/>
        </w:rPr>
        <w:t xml:space="preserve"> </w:t>
      </w:r>
      <w:r w:rsidRPr="00F63045">
        <w:rPr>
          <w:rFonts w:asciiTheme="majorHAnsi" w:hAnsiTheme="majorHAnsi" w:cstheme="majorHAnsi"/>
          <w:szCs w:val="24"/>
        </w:rPr>
        <w:t>–</w:t>
      </w:r>
      <w:r w:rsidRPr="00F63045">
        <w:rPr>
          <w:rFonts w:asciiTheme="majorHAnsi" w:hAnsiTheme="majorHAnsi" w:cstheme="majorHAnsi"/>
          <w:spacing w:val="-7"/>
          <w:szCs w:val="24"/>
        </w:rPr>
        <w:t xml:space="preserve"> </w:t>
      </w:r>
      <w:r w:rsidRPr="00F63045">
        <w:rPr>
          <w:rFonts w:asciiTheme="majorHAnsi" w:hAnsiTheme="majorHAnsi" w:cstheme="majorHAnsi"/>
          <w:szCs w:val="24"/>
        </w:rPr>
        <w:t>DO</w:t>
      </w:r>
      <w:r w:rsidRPr="00F63045">
        <w:rPr>
          <w:rFonts w:asciiTheme="majorHAnsi" w:hAnsiTheme="majorHAnsi" w:cstheme="majorHAnsi"/>
          <w:spacing w:val="-7"/>
          <w:szCs w:val="24"/>
        </w:rPr>
        <w:t xml:space="preserve"> </w:t>
      </w:r>
      <w:r w:rsidRPr="00F63045">
        <w:rPr>
          <w:rFonts w:asciiTheme="majorHAnsi" w:hAnsiTheme="majorHAnsi" w:cstheme="majorHAnsi"/>
          <w:szCs w:val="24"/>
        </w:rPr>
        <w:t>FUNDAMENTO</w:t>
      </w:r>
      <w:r w:rsidRPr="00F63045">
        <w:rPr>
          <w:rFonts w:asciiTheme="majorHAnsi" w:hAnsiTheme="majorHAnsi" w:cstheme="majorHAnsi"/>
          <w:spacing w:val="-7"/>
          <w:szCs w:val="24"/>
        </w:rPr>
        <w:t xml:space="preserve"> </w:t>
      </w:r>
      <w:r w:rsidRPr="00F63045">
        <w:rPr>
          <w:rFonts w:asciiTheme="majorHAnsi" w:hAnsiTheme="majorHAnsi" w:cstheme="majorHAnsi"/>
          <w:szCs w:val="24"/>
        </w:rPr>
        <w:t>DO</w:t>
      </w:r>
      <w:r w:rsidRPr="00F63045">
        <w:rPr>
          <w:rFonts w:asciiTheme="majorHAnsi" w:hAnsiTheme="majorHAnsi" w:cstheme="majorHAnsi"/>
          <w:spacing w:val="-7"/>
          <w:szCs w:val="24"/>
        </w:rPr>
        <w:t xml:space="preserve"> </w:t>
      </w:r>
      <w:r w:rsidRPr="00F63045">
        <w:rPr>
          <w:rFonts w:asciiTheme="majorHAnsi" w:hAnsiTheme="majorHAnsi" w:cstheme="majorHAnsi"/>
          <w:spacing w:val="-2"/>
          <w:szCs w:val="24"/>
        </w:rPr>
        <w:t>CONTRATO</w:t>
      </w:r>
    </w:p>
    <w:p w14:paraId="30DDAC17" w14:textId="254090D1" w:rsidR="00A0594C" w:rsidRPr="000778FB" w:rsidRDefault="00A0594C" w:rsidP="00D57ED4">
      <w:pPr>
        <w:spacing w:before="0" w:line="276" w:lineRule="auto"/>
        <w:jc w:val="both"/>
        <w:rPr>
          <w:rFonts w:asciiTheme="majorHAnsi" w:hAnsiTheme="majorHAnsi" w:cstheme="majorHAnsi"/>
          <w:sz w:val="24"/>
          <w:szCs w:val="24"/>
        </w:rPr>
      </w:pPr>
      <w:r w:rsidRPr="00F63045">
        <w:rPr>
          <w:rFonts w:asciiTheme="majorHAnsi" w:hAnsiTheme="majorHAnsi" w:cstheme="majorHAnsi"/>
          <w:b/>
          <w:sz w:val="24"/>
          <w:szCs w:val="24"/>
        </w:rPr>
        <w:t>2.1-</w:t>
      </w:r>
      <w:r w:rsidRPr="000778FB">
        <w:rPr>
          <w:rFonts w:asciiTheme="majorHAnsi" w:hAnsiTheme="majorHAnsi" w:cstheme="majorHAnsi"/>
          <w:spacing w:val="-5"/>
          <w:sz w:val="24"/>
          <w:szCs w:val="24"/>
        </w:rPr>
        <w:t xml:space="preserve"> </w:t>
      </w:r>
      <w:r w:rsidRPr="000778FB">
        <w:rPr>
          <w:rFonts w:asciiTheme="majorHAnsi" w:hAnsiTheme="majorHAnsi" w:cstheme="majorHAnsi"/>
          <w:sz w:val="24"/>
          <w:szCs w:val="24"/>
        </w:rPr>
        <w:t>Este</w:t>
      </w:r>
      <w:r w:rsidRPr="000778FB">
        <w:rPr>
          <w:rFonts w:asciiTheme="majorHAnsi" w:hAnsiTheme="majorHAnsi" w:cstheme="majorHAnsi"/>
          <w:spacing w:val="-3"/>
          <w:sz w:val="24"/>
          <w:szCs w:val="24"/>
        </w:rPr>
        <w:t xml:space="preserve"> </w:t>
      </w:r>
      <w:r w:rsidRPr="000778FB">
        <w:rPr>
          <w:rFonts w:asciiTheme="majorHAnsi" w:hAnsiTheme="majorHAnsi" w:cstheme="majorHAnsi"/>
          <w:sz w:val="24"/>
          <w:szCs w:val="24"/>
        </w:rPr>
        <w:t>contrato fundamenta-se</w:t>
      </w:r>
      <w:r w:rsidRPr="000778FB">
        <w:rPr>
          <w:rFonts w:asciiTheme="majorHAnsi" w:hAnsiTheme="majorHAnsi" w:cstheme="majorHAnsi"/>
          <w:spacing w:val="-3"/>
          <w:sz w:val="24"/>
          <w:szCs w:val="24"/>
        </w:rPr>
        <w:t xml:space="preserve"> </w:t>
      </w:r>
      <w:r w:rsidRPr="000778FB">
        <w:rPr>
          <w:rFonts w:asciiTheme="majorHAnsi" w:hAnsiTheme="majorHAnsi" w:cstheme="majorHAnsi"/>
          <w:sz w:val="24"/>
          <w:szCs w:val="24"/>
        </w:rPr>
        <w:t>nos</w:t>
      </w:r>
      <w:r w:rsidRPr="000778FB">
        <w:rPr>
          <w:rFonts w:asciiTheme="majorHAnsi" w:hAnsiTheme="majorHAnsi" w:cstheme="majorHAnsi"/>
          <w:spacing w:val="-4"/>
          <w:sz w:val="24"/>
          <w:szCs w:val="24"/>
        </w:rPr>
        <w:t xml:space="preserve"> </w:t>
      </w:r>
      <w:r w:rsidRPr="000778FB">
        <w:rPr>
          <w:rFonts w:asciiTheme="majorHAnsi" w:hAnsiTheme="majorHAnsi" w:cstheme="majorHAnsi"/>
          <w:sz w:val="24"/>
          <w:szCs w:val="24"/>
        </w:rPr>
        <w:t>documentos</w:t>
      </w:r>
      <w:r w:rsidRPr="000778FB">
        <w:rPr>
          <w:rFonts w:asciiTheme="majorHAnsi" w:hAnsiTheme="majorHAnsi" w:cstheme="majorHAnsi"/>
          <w:spacing w:val="-4"/>
          <w:sz w:val="24"/>
          <w:szCs w:val="24"/>
        </w:rPr>
        <w:t xml:space="preserve"> </w:t>
      </w:r>
      <w:r w:rsidRPr="000778FB">
        <w:rPr>
          <w:rFonts w:asciiTheme="majorHAnsi" w:hAnsiTheme="majorHAnsi" w:cstheme="majorHAnsi"/>
          <w:sz w:val="24"/>
          <w:szCs w:val="24"/>
        </w:rPr>
        <w:t>que</w:t>
      </w:r>
      <w:r w:rsidRPr="000778FB">
        <w:rPr>
          <w:rFonts w:asciiTheme="majorHAnsi" w:hAnsiTheme="majorHAnsi" w:cstheme="majorHAnsi"/>
          <w:spacing w:val="-3"/>
          <w:sz w:val="24"/>
          <w:szCs w:val="24"/>
        </w:rPr>
        <w:t xml:space="preserve"> </w:t>
      </w:r>
      <w:r w:rsidRPr="000778FB">
        <w:rPr>
          <w:rFonts w:asciiTheme="majorHAnsi" w:hAnsiTheme="majorHAnsi" w:cstheme="majorHAnsi"/>
          <w:sz w:val="24"/>
          <w:szCs w:val="24"/>
        </w:rPr>
        <w:t>compõem</w:t>
      </w:r>
      <w:r w:rsidRPr="000778FB">
        <w:rPr>
          <w:rFonts w:asciiTheme="majorHAnsi" w:hAnsiTheme="majorHAnsi" w:cstheme="majorHAnsi"/>
          <w:spacing w:val="-11"/>
          <w:sz w:val="24"/>
          <w:szCs w:val="24"/>
        </w:rPr>
        <w:t xml:space="preserve"> </w:t>
      </w:r>
      <w:r w:rsidRPr="000778FB">
        <w:rPr>
          <w:rFonts w:asciiTheme="majorHAnsi" w:hAnsiTheme="majorHAnsi" w:cstheme="majorHAnsi"/>
          <w:sz w:val="24"/>
          <w:szCs w:val="24"/>
        </w:rPr>
        <w:t xml:space="preserve">o Processo Administrativo nº </w:t>
      </w:r>
      <w:r w:rsidR="00377391" w:rsidRPr="000778FB">
        <w:rPr>
          <w:rFonts w:asciiTheme="majorHAnsi" w:hAnsiTheme="majorHAnsi" w:cstheme="majorHAnsi"/>
          <w:sz w:val="24"/>
          <w:szCs w:val="24"/>
        </w:rPr>
        <w:t>0</w:t>
      </w:r>
      <w:r w:rsidR="005B0BEA" w:rsidRPr="000778FB">
        <w:rPr>
          <w:rFonts w:asciiTheme="majorHAnsi" w:hAnsiTheme="majorHAnsi" w:cstheme="majorHAnsi"/>
          <w:sz w:val="24"/>
          <w:szCs w:val="24"/>
        </w:rPr>
        <w:t>05</w:t>
      </w:r>
      <w:r w:rsidRPr="000778FB">
        <w:rPr>
          <w:rFonts w:asciiTheme="majorHAnsi" w:hAnsiTheme="majorHAnsi" w:cstheme="majorHAnsi"/>
          <w:sz w:val="24"/>
          <w:szCs w:val="24"/>
        </w:rPr>
        <w:t>/202</w:t>
      </w:r>
      <w:r w:rsidR="005B0BEA" w:rsidRPr="000778FB">
        <w:rPr>
          <w:rFonts w:asciiTheme="majorHAnsi" w:hAnsiTheme="majorHAnsi" w:cstheme="majorHAnsi"/>
          <w:sz w:val="24"/>
          <w:szCs w:val="24"/>
        </w:rPr>
        <w:t>3</w:t>
      </w:r>
      <w:r w:rsidRPr="000778FB">
        <w:rPr>
          <w:rFonts w:asciiTheme="majorHAnsi" w:hAnsiTheme="majorHAnsi" w:cstheme="majorHAnsi"/>
          <w:sz w:val="24"/>
          <w:szCs w:val="24"/>
        </w:rPr>
        <w:t xml:space="preserve"> (protocolo n° </w:t>
      </w:r>
      <w:r w:rsidR="005B0BEA" w:rsidRPr="000778FB">
        <w:rPr>
          <w:rFonts w:asciiTheme="majorHAnsi" w:hAnsiTheme="majorHAnsi" w:cstheme="majorHAnsi"/>
          <w:sz w:val="24"/>
          <w:szCs w:val="24"/>
        </w:rPr>
        <w:t>006</w:t>
      </w:r>
      <w:r w:rsidRPr="000778FB">
        <w:rPr>
          <w:rFonts w:asciiTheme="majorHAnsi" w:hAnsiTheme="majorHAnsi" w:cstheme="majorHAnsi"/>
          <w:sz w:val="24"/>
          <w:szCs w:val="24"/>
        </w:rPr>
        <w:t>/202</w:t>
      </w:r>
      <w:r w:rsidR="005B0BEA" w:rsidRPr="000778FB">
        <w:rPr>
          <w:rFonts w:asciiTheme="majorHAnsi" w:hAnsiTheme="majorHAnsi" w:cstheme="majorHAnsi"/>
          <w:sz w:val="24"/>
          <w:szCs w:val="24"/>
        </w:rPr>
        <w:t>3</w:t>
      </w:r>
      <w:r w:rsidRPr="000778FB">
        <w:rPr>
          <w:rFonts w:asciiTheme="majorHAnsi" w:hAnsiTheme="majorHAnsi" w:cstheme="majorHAnsi"/>
          <w:sz w:val="24"/>
          <w:szCs w:val="24"/>
        </w:rPr>
        <w:t>), Pregão Presencial n° 0</w:t>
      </w:r>
      <w:r w:rsidR="005B0BEA" w:rsidRPr="000778FB">
        <w:rPr>
          <w:rFonts w:asciiTheme="majorHAnsi" w:hAnsiTheme="majorHAnsi" w:cstheme="majorHAnsi"/>
          <w:sz w:val="24"/>
          <w:szCs w:val="24"/>
        </w:rPr>
        <w:t>1</w:t>
      </w:r>
      <w:r w:rsidRPr="000778FB">
        <w:rPr>
          <w:rFonts w:asciiTheme="majorHAnsi" w:hAnsiTheme="majorHAnsi" w:cstheme="majorHAnsi"/>
          <w:sz w:val="24"/>
          <w:szCs w:val="24"/>
        </w:rPr>
        <w:t>/202</w:t>
      </w:r>
      <w:r w:rsidR="005B0BEA" w:rsidRPr="000778FB">
        <w:rPr>
          <w:rFonts w:asciiTheme="majorHAnsi" w:hAnsiTheme="majorHAnsi" w:cstheme="majorHAnsi"/>
          <w:sz w:val="24"/>
          <w:szCs w:val="24"/>
        </w:rPr>
        <w:t>3</w:t>
      </w:r>
      <w:r w:rsidRPr="000778FB">
        <w:rPr>
          <w:rFonts w:asciiTheme="majorHAnsi" w:hAnsiTheme="majorHAnsi" w:cstheme="majorHAnsi"/>
          <w:sz w:val="24"/>
          <w:szCs w:val="24"/>
        </w:rPr>
        <w:t>, tudo em conformidade com a Lei Federal nº 8.666/93 e Lei 10.520/2002, e demais legislações pertinentes.</w:t>
      </w:r>
    </w:p>
    <w:p w14:paraId="431FC340" w14:textId="77777777" w:rsidR="00A0594C" w:rsidRPr="000778FB" w:rsidRDefault="00A0594C" w:rsidP="00D57ED4">
      <w:pPr>
        <w:spacing w:before="0" w:line="276" w:lineRule="auto"/>
        <w:jc w:val="both"/>
        <w:rPr>
          <w:rFonts w:asciiTheme="majorHAnsi" w:hAnsiTheme="majorHAnsi" w:cstheme="majorHAnsi"/>
          <w:sz w:val="24"/>
          <w:szCs w:val="24"/>
        </w:rPr>
      </w:pPr>
    </w:p>
    <w:p w14:paraId="69BC5958" w14:textId="66B9194C" w:rsidR="00A0594C" w:rsidRPr="00F63045" w:rsidRDefault="00A0594C" w:rsidP="00F63045">
      <w:pPr>
        <w:pStyle w:val="Ttulo2"/>
        <w:spacing w:before="0" w:line="276" w:lineRule="auto"/>
        <w:rPr>
          <w:rFonts w:asciiTheme="majorHAnsi" w:hAnsiTheme="majorHAnsi" w:cstheme="majorHAnsi"/>
          <w:szCs w:val="24"/>
        </w:rPr>
      </w:pPr>
      <w:r w:rsidRPr="000778FB">
        <w:rPr>
          <w:rFonts w:asciiTheme="majorHAnsi" w:hAnsiTheme="majorHAnsi" w:cstheme="majorHAnsi"/>
          <w:szCs w:val="24"/>
        </w:rPr>
        <w:t>CLÁUSULA</w:t>
      </w:r>
      <w:r w:rsidRPr="000778FB">
        <w:rPr>
          <w:rFonts w:asciiTheme="majorHAnsi" w:hAnsiTheme="majorHAnsi" w:cstheme="majorHAnsi"/>
          <w:spacing w:val="-9"/>
          <w:szCs w:val="24"/>
        </w:rPr>
        <w:t xml:space="preserve"> </w:t>
      </w:r>
      <w:r w:rsidRPr="000778FB">
        <w:rPr>
          <w:rFonts w:asciiTheme="majorHAnsi" w:hAnsiTheme="majorHAnsi" w:cstheme="majorHAnsi"/>
          <w:szCs w:val="24"/>
        </w:rPr>
        <w:t>TERCEIRA</w:t>
      </w:r>
      <w:r w:rsidRPr="000778FB">
        <w:rPr>
          <w:rFonts w:asciiTheme="majorHAnsi" w:hAnsiTheme="majorHAnsi" w:cstheme="majorHAnsi"/>
          <w:spacing w:val="-6"/>
          <w:szCs w:val="24"/>
        </w:rPr>
        <w:t xml:space="preserve"> </w:t>
      </w:r>
      <w:r w:rsidRPr="000778FB">
        <w:rPr>
          <w:rFonts w:asciiTheme="majorHAnsi" w:hAnsiTheme="majorHAnsi" w:cstheme="majorHAnsi"/>
          <w:szCs w:val="24"/>
        </w:rPr>
        <w:t>–</w:t>
      </w:r>
      <w:r w:rsidRPr="000778FB">
        <w:rPr>
          <w:rFonts w:asciiTheme="majorHAnsi" w:hAnsiTheme="majorHAnsi" w:cstheme="majorHAnsi"/>
          <w:spacing w:val="-7"/>
          <w:szCs w:val="24"/>
        </w:rPr>
        <w:t xml:space="preserve"> </w:t>
      </w:r>
      <w:r w:rsidRPr="000778FB">
        <w:rPr>
          <w:rFonts w:asciiTheme="majorHAnsi" w:hAnsiTheme="majorHAnsi" w:cstheme="majorHAnsi"/>
          <w:szCs w:val="24"/>
        </w:rPr>
        <w:t>DA</w:t>
      </w:r>
      <w:r w:rsidRPr="000778FB">
        <w:rPr>
          <w:rFonts w:asciiTheme="majorHAnsi" w:hAnsiTheme="majorHAnsi" w:cstheme="majorHAnsi"/>
          <w:spacing w:val="-8"/>
          <w:szCs w:val="24"/>
        </w:rPr>
        <w:t xml:space="preserve"> </w:t>
      </w:r>
      <w:r w:rsidRPr="000778FB">
        <w:rPr>
          <w:rFonts w:asciiTheme="majorHAnsi" w:hAnsiTheme="majorHAnsi" w:cstheme="majorHAnsi"/>
          <w:szCs w:val="24"/>
        </w:rPr>
        <w:t>DOTAÇÃO</w:t>
      </w:r>
      <w:r w:rsidRPr="000778FB">
        <w:rPr>
          <w:rFonts w:asciiTheme="majorHAnsi" w:hAnsiTheme="majorHAnsi" w:cstheme="majorHAnsi"/>
          <w:spacing w:val="-7"/>
          <w:szCs w:val="24"/>
        </w:rPr>
        <w:t xml:space="preserve"> </w:t>
      </w:r>
      <w:r w:rsidRPr="000778FB">
        <w:rPr>
          <w:rFonts w:asciiTheme="majorHAnsi" w:hAnsiTheme="majorHAnsi" w:cstheme="majorHAnsi"/>
          <w:spacing w:val="-2"/>
          <w:szCs w:val="24"/>
        </w:rPr>
        <w:t>ORÇAMENTÁRIA</w:t>
      </w:r>
    </w:p>
    <w:p w14:paraId="79BC8731" w14:textId="439D0C4E" w:rsidR="00A0594C" w:rsidRPr="000778FB" w:rsidRDefault="00A0594C" w:rsidP="00D57ED4">
      <w:pPr>
        <w:spacing w:before="0" w:line="276" w:lineRule="auto"/>
        <w:jc w:val="both"/>
        <w:rPr>
          <w:rFonts w:asciiTheme="majorHAnsi" w:hAnsiTheme="majorHAnsi" w:cstheme="majorHAnsi"/>
          <w:sz w:val="24"/>
          <w:szCs w:val="24"/>
        </w:rPr>
      </w:pPr>
      <w:r w:rsidRPr="00F63045">
        <w:rPr>
          <w:rFonts w:asciiTheme="majorHAnsi" w:hAnsiTheme="majorHAnsi" w:cstheme="majorHAnsi"/>
          <w:b/>
          <w:bCs/>
          <w:sz w:val="24"/>
          <w:szCs w:val="24"/>
        </w:rPr>
        <w:t>3.1-</w:t>
      </w:r>
      <w:r w:rsidRPr="000778FB">
        <w:rPr>
          <w:rFonts w:asciiTheme="majorHAnsi" w:hAnsiTheme="majorHAnsi" w:cstheme="majorHAnsi"/>
          <w:sz w:val="24"/>
          <w:szCs w:val="24"/>
        </w:rPr>
        <w:t xml:space="preserve"> As despesas decorrentes da execução deste contrato correrão à conta da</w:t>
      </w:r>
      <w:r w:rsidR="00513724" w:rsidRPr="000778FB">
        <w:rPr>
          <w:rFonts w:asciiTheme="majorHAnsi" w:hAnsiTheme="majorHAnsi" w:cstheme="majorHAnsi"/>
          <w:sz w:val="24"/>
          <w:szCs w:val="24"/>
        </w:rPr>
        <w:t xml:space="preserve"> </w:t>
      </w:r>
      <w:r w:rsidR="0090629C" w:rsidRPr="000778FB">
        <w:rPr>
          <w:rFonts w:asciiTheme="majorHAnsi" w:hAnsiTheme="majorHAnsi" w:cstheme="majorHAnsi"/>
          <w:sz w:val="24"/>
          <w:szCs w:val="24"/>
        </w:rPr>
        <w:t>seguinte dotação</w:t>
      </w:r>
      <w:r w:rsidRPr="000778FB">
        <w:rPr>
          <w:rFonts w:asciiTheme="majorHAnsi" w:hAnsiTheme="majorHAnsi" w:cstheme="majorHAnsi"/>
          <w:sz w:val="24"/>
          <w:szCs w:val="24"/>
        </w:rPr>
        <w:t xml:space="preserve"> </w:t>
      </w:r>
      <w:r w:rsidRPr="000778FB">
        <w:rPr>
          <w:rFonts w:asciiTheme="majorHAnsi" w:hAnsiTheme="majorHAnsi" w:cstheme="majorHAnsi"/>
          <w:spacing w:val="-2"/>
          <w:sz w:val="24"/>
          <w:szCs w:val="24"/>
        </w:rPr>
        <w:t>orçamentária</w:t>
      </w:r>
      <w:r w:rsidR="00513724" w:rsidRPr="000778FB">
        <w:rPr>
          <w:rFonts w:asciiTheme="majorHAnsi" w:hAnsiTheme="majorHAnsi" w:cstheme="majorHAnsi"/>
          <w:spacing w:val="-2"/>
          <w:sz w:val="24"/>
          <w:szCs w:val="24"/>
        </w:rPr>
        <w:t>s</w:t>
      </w:r>
      <w:r w:rsidRPr="000778FB">
        <w:rPr>
          <w:rFonts w:asciiTheme="majorHAnsi" w:hAnsiTheme="majorHAnsi" w:cstheme="majorHAnsi"/>
          <w:spacing w:val="-2"/>
          <w:sz w:val="24"/>
          <w:szCs w:val="24"/>
        </w:rPr>
        <w:t>:</w:t>
      </w:r>
    </w:p>
    <w:p w14:paraId="0E23ACFD" w14:textId="77777777" w:rsidR="0090629C" w:rsidRPr="000778FB" w:rsidRDefault="0090629C" w:rsidP="00D57ED4">
      <w:pPr>
        <w:tabs>
          <w:tab w:val="left" w:pos="1926"/>
          <w:tab w:val="left" w:pos="2466"/>
          <w:tab w:val="left" w:pos="3186"/>
          <w:tab w:val="left" w:pos="3906"/>
          <w:tab w:val="left" w:pos="4626"/>
          <w:tab w:val="left" w:pos="5346"/>
        </w:tabs>
        <w:spacing w:before="0"/>
        <w:jc w:val="left"/>
        <w:rPr>
          <w:rFonts w:asciiTheme="majorHAnsi" w:hAnsiTheme="majorHAnsi" w:cstheme="majorHAnsi"/>
          <w:sz w:val="24"/>
          <w:szCs w:val="24"/>
        </w:rPr>
      </w:pPr>
      <w:r w:rsidRPr="000778FB">
        <w:rPr>
          <w:rFonts w:asciiTheme="majorHAnsi" w:hAnsiTheme="majorHAnsi" w:cstheme="majorHAnsi"/>
          <w:sz w:val="24"/>
          <w:szCs w:val="24"/>
        </w:rPr>
        <w:t>Projeto/Atividade: Manutenção de Atividade Administrativa do Poder Legislativo;</w:t>
      </w:r>
    </w:p>
    <w:p w14:paraId="09B0277A" w14:textId="38B0EA0B" w:rsidR="0090629C" w:rsidRPr="000778FB" w:rsidRDefault="0090629C" w:rsidP="00D57ED4">
      <w:pPr>
        <w:tabs>
          <w:tab w:val="left" w:pos="1926"/>
          <w:tab w:val="left" w:pos="2466"/>
          <w:tab w:val="left" w:pos="3186"/>
          <w:tab w:val="left" w:pos="3906"/>
          <w:tab w:val="left" w:pos="4626"/>
          <w:tab w:val="left" w:pos="5346"/>
        </w:tabs>
        <w:spacing w:before="0"/>
        <w:jc w:val="left"/>
        <w:rPr>
          <w:rFonts w:asciiTheme="majorHAnsi" w:hAnsiTheme="majorHAnsi" w:cstheme="majorHAnsi"/>
          <w:sz w:val="24"/>
          <w:szCs w:val="24"/>
        </w:rPr>
      </w:pPr>
      <w:r w:rsidRPr="000778FB">
        <w:rPr>
          <w:rFonts w:asciiTheme="majorHAnsi" w:hAnsiTheme="majorHAnsi" w:cstheme="majorHAnsi"/>
          <w:sz w:val="24"/>
          <w:szCs w:val="24"/>
        </w:rPr>
        <w:t xml:space="preserve">Ficha: </w:t>
      </w:r>
      <w:r w:rsidR="005B0BEA" w:rsidRPr="000778FB">
        <w:rPr>
          <w:rFonts w:asciiTheme="majorHAnsi" w:hAnsiTheme="majorHAnsi" w:cstheme="majorHAnsi"/>
          <w:sz w:val="24"/>
          <w:szCs w:val="24"/>
        </w:rPr>
        <w:t>11</w:t>
      </w:r>
    </w:p>
    <w:p w14:paraId="45E72453" w14:textId="4BE62B67" w:rsidR="0090629C" w:rsidRPr="000778FB" w:rsidRDefault="0090629C" w:rsidP="00D57ED4">
      <w:pPr>
        <w:tabs>
          <w:tab w:val="left" w:pos="1926"/>
          <w:tab w:val="left" w:pos="2466"/>
          <w:tab w:val="left" w:pos="3186"/>
          <w:tab w:val="left" w:pos="3906"/>
          <w:tab w:val="left" w:pos="4626"/>
          <w:tab w:val="left" w:pos="5346"/>
        </w:tabs>
        <w:spacing w:before="0"/>
        <w:jc w:val="left"/>
        <w:rPr>
          <w:rFonts w:asciiTheme="majorHAnsi" w:hAnsiTheme="majorHAnsi" w:cstheme="majorHAnsi"/>
          <w:sz w:val="24"/>
          <w:szCs w:val="24"/>
        </w:rPr>
      </w:pPr>
      <w:r w:rsidRPr="000778FB">
        <w:rPr>
          <w:rFonts w:asciiTheme="majorHAnsi" w:hAnsiTheme="majorHAnsi" w:cstheme="majorHAnsi"/>
          <w:sz w:val="24"/>
          <w:szCs w:val="24"/>
        </w:rPr>
        <w:t>Dotação: 33.90.</w:t>
      </w:r>
      <w:r w:rsidR="005B0BEA" w:rsidRPr="000778FB">
        <w:rPr>
          <w:rFonts w:asciiTheme="majorHAnsi" w:hAnsiTheme="majorHAnsi" w:cstheme="majorHAnsi"/>
          <w:sz w:val="24"/>
          <w:szCs w:val="24"/>
        </w:rPr>
        <w:t>4</w:t>
      </w:r>
      <w:r w:rsidRPr="000778FB">
        <w:rPr>
          <w:rFonts w:asciiTheme="majorHAnsi" w:hAnsiTheme="majorHAnsi" w:cstheme="majorHAnsi"/>
          <w:sz w:val="24"/>
          <w:szCs w:val="24"/>
        </w:rPr>
        <w:t xml:space="preserve">0.00000 – </w:t>
      </w:r>
      <w:r w:rsidR="005B0BEA" w:rsidRPr="000778FB">
        <w:rPr>
          <w:rFonts w:asciiTheme="majorHAnsi" w:hAnsiTheme="majorHAnsi" w:cstheme="majorHAnsi"/>
          <w:sz w:val="24"/>
          <w:szCs w:val="24"/>
        </w:rPr>
        <w:t>Serviços de Tecnologia da Informação e Comunicação - PJ</w:t>
      </w:r>
    </w:p>
    <w:p w14:paraId="3F93C311" w14:textId="479CD4D6" w:rsidR="00513724" w:rsidRPr="000778FB" w:rsidRDefault="00513724" w:rsidP="00D57ED4">
      <w:pPr>
        <w:tabs>
          <w:tab w:val="left" w:pos="1926"/>
          <w:tab w:val="left" w:pos="2466"/>
          <w:tab w:val="left" w:pos="3186"/>
          <w:tab w:val="left" w:pos="3906"/>
          <w:tab w:val="left" w:pos="4626"/>
          <w:tab w:val="left" w:pos="5346"/>
        </w:tabs>
        <w:spacing w:before="0" w:line="276" w:lineRule="auto"/>
        <w:jc w:val="left"/>
        <w:rPr>
          <w:rFonts w:asciiTheme="majorHAnsi" w:hAnsiTheme="majorHAnsi" w:cstheme="majorHAnsi"/>
          <w:sz w:val="24"/>
          <w:szCs w:val="24"/>
        </w:rPr>
      </w:pPr>
      <w:r w:rsidRPr="000778FB">
        <w:rPr>
          <w:rFonts w:asciiTheme="majorHAnsi" w:hAnsiTheme="majorHAnsi" w:cstheme="majorHAnsi"/>
          <w:sz w:val="24"/>
          <w:szCs w:val="24"/>
        </w:rPr>
        <w:t>Fonte de Recurso: 1</w:t>
      </w:r>
      <w:r w:rsidR="005B0BEA" w:rsidRPr="000778FB">
        <w:rPr>
          <w:rFonts w:asciiTheme="majorHAnsi" w:hAnsiTheme="majorHAnsi" w:cstheme="majorHAnsi"/>
          <w:sz w:val="24"/>
          <w:szCs w:val="24"/>
        </w:rPr>
        <w:t>5</w:t>
      </w:r>
      <w:r w:rsidRPr="000778FB">
        <w:rPr>
          <w:rFonts w:asciiTheme="majorHAnsi" w:hAnsiTheme="majorHAnsi" w:cstheme="majorHAnsi"/>
          <w:sz w:val="24"/>
          <w:szCs w:val="24"/>
        </w:rPr>
        <w:t>0</w:t>
      </w:r>
      <w:r w:rsidR="005B0BEA" w:rsidRPr="000778FB">
        <w:rPr>
          <w:rFonts w:asciiTheme="majorHAnsi" w:hAnsiTheme="majorHAnsi" w:cstheme="majorHAnsi"/>
          <w:sz w:val="24"/>
          <w:szCs w:val="24"/>
        </w:rPr>
        <w:t>0</w:t>
      </w:r>
      <w:r w:rsidRPr="000778FB">
        <w:rPr>
          <w:rFonts w:asciiTheme="majorHAnsi" w:hAnsiTheme="majorHAnsi" w:cstheme="majorHAnsi"/>
          <w:sz w:val="24"/>
          <w:szCs w:val="24"/>
        </w:rPr>
        <w:t>00000.</w:t>
      </w:r>
    </w:p>
    <w:p w14:paraId="37153C04" w14:textId="77777777" w:rsidR="00513724" w:rsidRPr="000778FB" w:rsidRDefault="00513724" w:rsidP="00D57ED4">
      <w:pPr>
        <w:tabs>
          <w:tab w:val="left" w:pos="1926"/>
          <w:tab w:val="left" w:pos="2466"/>
          <w:tab w:val="left" w:pos="3186"/>
          <w:tab w:val="left" w:pos="3906"/>
          <w:tab w:val="left" w:pos="4626"/>
          <w:tab w:val="left" w:pos="5346"/>
        </w:tabs>
        <w:spacing w:before="0" w:line="276" w:lineRule="auto"/>
        <w:jc w:val="left"/>
        <w:rPr>
          <w:rFonts w:asciiTheme="majorHAnsi" w:hAnsiTheme="majorHAnsi" w:cstheme="majorHAnsi"/>
          <w:sz w:val="24"/>
          <w:szCs w:val="24"/>
        </w:rPr>
      </w:pPr>
    </w:p>
    <w:p w14:paraId="588D2DD8" w14:textId="660C603C" w:rsidR="00A0594C" w:rsidRPr="00F63045" w:rsidRDefault="00A0594C" w:rsidP="00F63045">
      <w:pPr>
        <w:pStyle w:val="Ttulo2"/>
        <w:spacing w:before="0" w:line="276" w:lineRule="auto"/>
        <w:rPr>
          <w:rFonts w:asciiTheme="majorHAnsi" w:hAnsiTheme="majorHAnsi" w:cstheme="majorHAnsi"/>
          <w:szCs w:val="24"/>
        </w:rPr>
      </w:pPr>
      <w:r w:rsidRPr="000778FB">
        <w:rPr>
          <w:rFonts w:asciiTheme="majorHAnsi" w:hAnsiTheme="majorHAnsi" w:cstheme="majorHAnsi"/>
          <w:szCs w:val="24"/>
        </w:rPr>
        <w:t>CL</w:t>
      </w:r>
      <w:r w:rsidR="00513724" w:rsidRPr="000778FB">
        <w:rPr>
          <w:rFonts w:asciiTheme="majorHAnsi" w:hAnsiTheme="majorHAnsi" w:cstheme="majorHAnsi"/>
          <w:szCs w:val="24"/>
        </w:rPr>
        <w:t>Á</w:t>
      </w:r>
      <w:r w:rsidRPr="000778FB">
        <w:rPr>
          <w:rFonts w:asciiTheme="majorHAnsi" w:hAnsiTheme="majorHAnsi" w:cstheme="majorHAnsi"/>
          <w:szCs w:val="24"/>
        </w:rPr>
        <w:t>USULA</w:t>
      </w:r>
      <w:r w:rsidRPr="000778FB">
        <w:rPr>
          <w:rFonts w:asciiTheme="majorHAnsi" w:hAnsiTheme="majorHAnsi" w:cstheme="majorHAnsi"/>
          <w:spacing w:val="-8"/>
          <w:szCs w:val="24"/>
        </w:rPr>
        <w:t xml:space="preserve"> </w:t>
      </w:r>
      <w:r w:rsidRPr="000778FB">
        <w:rPr>
          <w:rFonts w:asciiTheme="majorHAnsi" w:hAnsiTheme="majorHAnsi" w:cstheme="majorHAnsi"/>
          <w:szCs w:val="24"/>
        </w:rPr>
        <w:t>QUARTA</w:t>
      </w:r>
      <w:r w:rsidRPr="000778FB">
        <w:rPr>
          <w:rFonts w:asciiTheme="majorHAnsi" w:hAnsiTheme="majorHAnsi" w:cstheme="majorHAnsi"/>
          <w:spacing w:val="-6"/>
          <w:szCs w:val="24"/>
        </w:rPr>
        <w:t xml:space="preserve"> </w:t>
      </w:r>
      <w:r w:rsidRPr="000778FB">
        <w:rPr>
          <w:rFonts w:asciiTheme="majorHAnsi" w:hAnsiTheme="majorHAnsi" w:cstheme="majorHAnsi"/>
          <w:szCs w:val="24"/>
        </w:rPr>
        <w:t>–</w:t>
      </w:r>
      <w:r w:rsidRPr="000778FB">
        <w:rPr>
          <w:rFonts w:asciiTheme="majorHAnsi" w:hAnsiTheme="majorHAnsi" w:cstheme="majorHAnsi"/>
          <w:spacing w:val="-7"/>
          <w:szCs w:val="24"/>
        </w:rPr>
        <w:t xml:space="preserve"> </w:t>
      </w:r>
      <w:r w:rsidRPr="000778FB">
        <w:rPr>
          <w:rFonts w:asciiTheme="majorHAnsi" w:hAnsiTheme="majorHAnsi" w:cstheme="majorHAnsi"/>
          <w:szCs w:val="24"/>
        </w:rPr>
        <w:t>DA</w:t>
      </w:r>
      <w:r w:rsidRPr="000778FB">
        <w:rPr>
          <w:rFonts w:asciiTheme="majorHAnsi" w:hAnsiTheme="majorHAnsi" w:cstheme="majorHAnsi"/>
          <w:spacing w:val="-8"/>
          <w:szCs w:val="24"/>
        </w:rPr>
        <w:t xml:space="preserve"> </w:t>
      </w:r>
      <w:r w:rsidRPr="000778FB">
        <w:rPr>
          <w:rFonts w:asciiTheme="majorHAnsi" w:hAnsiTheme="majorHAnsi" w:cstheme="majorHAnsi"/>
          <w:spacing w:val="-2"/>
          <w:szCs w:val="24"/>
        </w:rPr>
        <w:t>VIGÊNCIA</w:t>
      </w:r>
    </w:p>
    <w:p w14:paraId="7C639357" w14:textId="129E49DC" w:rsidR="005B0BEA" w:rsidRPr="000778FB" w:rsidRDefault="00A0594C" w:rsidP="005B0BEA">
      <w:pPr>
        <w:adjustRightInd w:val="0"/>
        <w:spacing w:before="0"/>
        <w:jc w:val="both"/>
        <w:outlineLvl w:val="0"/>
        <w:rPr>
          <w:rFonts w:asciiTheme="majorHAnsi" w:hAnsiTheme="majorHAnsi" w:cstheme="majorHAnsi"/>
          <w:sz w:val="24"/>
          <w:szCs w:val="24"/>
        </w:rPr>
      </w:pPr>
      <w:r w:rsidRPr="00F63045">
        <w:rPr>
          <w:rFonts w:asciiTheme="majorHAnsi" w:hAnsiTheme="majorHAnsi" w:cstheme="majorHAnsi"/>
          <w:b/>
          <w:bCs/>
          <w:sz w:val="24"/>
          <w:szCs w:val="24"/>
        </w:rPr>
        <w:t>4.1</w:t>
      </w:r>
      <w:r w:rsidR="007B0B26" w:rsidRPr="00F63045">
        <w:rPr>
          <w:rFonts w:asciiTheme="majorHAnsi" w:hAnsiTheme="majorHAnsi" w:cstheme="majorHAnsi"/>
          <w:b/>
          <w:bCs/>
          <w:sz w:val="24"/>
          <w:szCs w:val="24"/>
        </w:rPr>
        <w:t>-</w:t>
      </w:r>
      <w:r w:rsidR="007B0B26" w:rsidRPr="000778FB">
        <w:rPr>
          <w:rFonts w:asciiTheme="majorHAnsi" w:hAnsiTheme="majorHAnsi" w:cstheme="majorHAnsi"/>
          <w:sz w:val="24"/>
          <w:szCs w:val="24"/>
        </w:rPr>
        <w:t xml:space="preserve"> </w:t>
      </w:r>
      <w:r w:rsidR="005B0BEA" w:rsidRPr="000778FB">
        <w:rPr>
          <w:rFonts w:asciiTheme="majorHAnsi" w:hAnsiTheme="majorHAnsi" w:cstheme="majorHAnsi"/>
          <w:sz w:val="24"/>
          <w:szCs w:val="24"/>
        </w:rPr>
        <w:t>O contrato</w:t>
      </w:r>
      <w:r w:rsidR="005B0BEA" w:rsidRPr="000778FB">
        <w:rPr>
          <w:rFonts w:asciiTheme="majorHAnsi" w:hAnsiTheme="majorHAnsi" w:cstheme="majorHAnsi"/>
          <w:spacing w:val="-4"/>
          <w:sz w:val="24"/>
          <w:szCs w:val="24"/>
        </w:rPr>
        <w:t xml:space="preserve"> </w:t>
      </w:r>
      <w:r w:rsidR="005B0BEA" w:rsidRPr="000778FB">
        <w:rPr>
          <w:rFonts w:asciiTheme="majorHAnsi" w:hAnsiTheme="majorHAnsi" w:cstheme="majorHAnsi"/>
          <w:sz w:val="24"/>
          <w:szCs w:val="24"/>
        </w:rPr>
        <w:t>terá</w:t>
      </w:r>
      <w:r w:rsidR="005B0BEA" w:rsidRPr="000778FB">
        <w:rPr>
          <w:rFonts w:asciiTheme="majorHAnsi" w:hAnsiTheme="majorHAnsi" w:cstheme="majorHAnsi"/>
          <w:spacing w:val="-5"/>
          <w:sz w:val="24"/>
          <w:szCs w:val="24"/>
        </w:rPr>
        <w:t xml:space="preserve"> </w:t>
      </w:r>
      <w:r w:rsidR="005B0BEA" w:rsidRPr="000778FB">
        <w:rPr>
          <w:rFonts w:asciiTheme="majorHAnsi" w:hAnsiTheme="majorHAnsi" w:cstheme="majorHAnsi"/>
          <w:sz w:val="24"/>
          <w:szCs w:val="24"/>
        </w:rPr>
        <w:t>vigência</w:t>
      </w:r>
      <w:r w:rsidR="005B0BEA" w:rsidRPr="000778FB">
        <w:rPr>
          <w:rFonts w:asciiTheme="majorHAnsi" w:hAnsiTheme="majorHAnsi" w:cstheme="majorHAnsi"/>
          <w:spacing w:val="-1"/>
          <w:sz w:val="24"/>
          <w:szCs w:val="24"/>
        </w:rPr>
        <w:t xml:space="preserve"> </w:t>
      </w:r>
      <w:r w:rsidR="005B0BEA" w:rsidRPr="000778FB">
        <w:rPr>
          <w:rFonts w:asciiTheme="majorHAnsi" w:hAnsiTheme="majorHAnsi" w:cstheme="majorHAnsi"/>
          <w:sz w:val="24"/>
          <w:szCs w:val="24"/>
        </w:rPr>
        <w:t>por</w:t>
      </w:r>
      <w:r w:rsidR="005B0BEA" w:rsidRPr="000778FB">
        <w:rPr>
          <w:rFonts w:asciiTheme="majorHAnsi" w:hAnsiTheme="majorHAnsi" w:cstheme="majorHAnsi"/>
          <w:spacing w:val="-2"/>
          <w:sz w:val="24"/>
          <w:szCs w:val="24"/>
        </w:rPr>
        <w:t xml:space="preserve"> </w:t>
      </w:r>
      <w:r w:rsidR="005B0BEA" w:rsidRPr="000778FB">
        <w:rPr>
          <w:rFonts w:asciiTheme="majorHAnsi" w:hAnsiTheme="majorHAnsi" w:cstheme="majorHAnsi"/>
          <w:sz w:val="24"/>
          <w:szCs w:val="24"/>
        </w:rPr>
        <w:t>12 (doze)</w:t>
      </w:r>
      <w:r w:rsidR="005B0BEA" w:rsidRPr="000778FB">
        <w:rPr>
          <w:rFonts w:asciiTheme="majorHAnsi" w:hAnsiTheme="majorHAnsi" w:cstheme="majorHAnsi"/>
          <w:spacing w:val="-2"/>
          <w:sz w:val="24"/>
          <w:szCs w:val="24"/>
        </w:rPr>
        <w:t xml:space="preserve"> meses</w:t>
      </w:r>
      <w:r w:rsidR="005B0BEA" w:rsidRPr="000778FB">
        <w:rPr>
          <w:rFonts w:asciiTheme="majorHAnsi" w:hAnsiTheme="majorHAnsi" w:cstheme="majorHAnsi"/>
          <w:sz w:val="24"/>
          <w:szCs w:val="24"/>
        </w:rPr>
        <w:t xml:space="preserve"> podendo estender-se por iguais e sucessivos períodos, limitado a </w:t>
      </w:r>
      <w:r w:rsidR="002D012B">
        <w:rPr>
          <w:rFonts w:asciiTheme="majorHAnsi" w:hAnsiTheme="majorHAnsi" w:cstheme="majorHAnsi"/>
          <w:sz w:val="24"/>
          <w:szCs w:val="24"/>
        </w:rPr>
        <w:t>60</w:t>
      </w:r>
      <w:r w:rsidR="005B0BEA" w:rsidRPr="000778FB">
        <w:rPr>
          <w:rFonts w:asciiTheme="majorHAnsi" w:hAnsiTheme="majorHAnsi" w:cstheme="majorHAnsi"/>
          <w:sz w:val="24"/>
          <w:szCs w:val="24"/>
        </w:rPr>
        <w:t xml:space="preserve"> (</w:t>
      </w:r>
      <w:r w:rsidR="002D012B">
        <w:rPr>
          <w:rFonts w:asciiTheme="majorHAnsi" w:hAnsiTheme="majorHAnsi" w:cstheme="majorHAnsi"/>
          <w:sz w:val="24"/>
          <w:szCs w:val="24"/>
        </w:rPr>
        <w:t>sessenta</w:t>
      </w:r>
      <w:r w:rsidR="005B0BEA" w:rsidRPr="000778FB">
        <w:rPr>
          <w:rFonts w:asciiTheme="majorHAnsi" w:hAnsiTheme="majorHAnsi" w:cstheme="majorHAnsi"/>
          <w:sz w:val="24"/>
          <w:szCs w:val="24"/>
        </w:rPr>
        <w:t xml:space="preserve">) meses, de acordo com </w:t>
      </w:r>
      <w:r w:rsidR="005B0BEA" w:rsidRPr="002D012B">
        <w:rPr>
          <w:rFonts w:asciiTheme="majorHAnsi" w:hAnsiTheme="majorHAnsi" w:cstheme="majorHAnsi"/>
          <w:sz w:val="24"/>
          <w:szCs w:val="24"/>
        </w:rPr>
        <w:t>o art. 57, inc. II, da Lei 8.666/93 e suas</w:t>
      </w:r>
      <w:r w:rsidR="002D012B">
        <w:rPr>
          <w:rFonts w:asciiTheme="majorHAnsi" w:hAnsiTheme="majorHAnsi" w:cstheme="majorHAnsi"/>
          <w:sz w:val="24"/>
          <w:szCs w:val="24"/>
        </w:rPr>
        <w:t xml:space="preserve"> </w:t>
      </w:r>
      <w:r w:rsidR="005B0BEA" w:rsidRPr="000778FB">
        <w:rPr>
          <w:rFonts w:asciiTheme="majorHAnsi" w:hAnsiTheme="majorHAnsi" w:cstheme="majorHAnsi"/>
          <w:sz w:val="24"/>
          <w:szCs w:val="24"/>
        </w:rPr>
        <w:t>alterações posteriores, por se tratar de serviços de natureza contínua.</w:t>
      </w:r>
    </w:p>
    <w:p w14:paraId="7E45F6D8" w14:textId="131875E8" w:rsidR="00A0594C" w:rsidRPr="000778FB" w:rsidRDefault="00EB157B" w:rsidP="00D57ED4">
      <w:pPr>
        <w:adjustRightInd w:val="0"/>
        <w:spacing w:before="0" w:line="276" w:lineRule="auto"/>
        <w:jc w:val="both"/>
        <w:outlineLvl w:val="0"/>
        <w:rPr>
          <w:rFonts w:asciiTheme="majorHAnsi" w:hAnsiTheme="majorHAnsi" w:cstheme="majorHAnsi"/>
          <w:sz w:val="24"/>
          <w:szCs w:val="24"/>
        </w:rPr>
      </w:pPr>
      <w:r w:rsidRPr="00F63045">
        <w:rPr>
          <w:rFonts w:asciiTheme="majorHAnsi" w:hAnsiTheme="majorHAnsi" w:cstheme="majorHAnsi"/>
          <w:b/>
          <w:bCs/>
          <w:sz w:val="24"/>
          <w:szCs w:val="24"/>
        </w:rPr>
        <w:t>4.2 -</w:t>
      </w:r>
      <w:r w:rsidRPr="000778FB">
        <w:rPr>
          <w:rFonts w:asciiTheme="majorHAnsi" w:hAnsiTheme="majorHAnsi" w:cstheme="majorHAnsi"/>
          <w:sz w:val="24"/>
          <w:szCs w:val="24"/>
        </w:rPr>
        <w:t xml:space="preserve"> </w:t>
      </w:r>
      <w:r w:rsidR="00A0594C" w:rsidRPr="000778FB">
        <w:rPr>
          <w:rFonts w:asciiTheme="majorHAnsi" w:hAnsiTheme="majorHAnsi" w:cstheme="majorHAnsi"/>
          <w:sz w:val="24"/>
          <w:szCs w:val="24"/>
        </w:rPr>
        <w:t>O</w:t>
      </w:r>
      <w:r w:rsidR="00A0594C" w:rsidRPr="000778FB">
        <w:rPr>
          <w:rFonts w:asciiTheme="majorHAnsi" w:hAnsiTheme="majorHAnsi" w:cstheme="majorHAnsi"/>
          <w:spacing w:val="-6"/>
          <w:sz w:val="24"/>
          <w:szCs w:val="24"/>
        </w:rPr>
        <w:t xml:space="preserve"> </w:t>
      </w:r>
      <w:r w:rsidR="00A0594C" w:rsidRPr="000778FB">
        <w:rPr>
          <w:rFonts w:asciiTheme="majorHAnsi" w:hAnsiTheme="majorHAnsi" w:cstheme="majorHAnsi"/>
          <w:sz w:val="24"/>
          <w:szCs w:val="24"/>
        </w:rPr>
        <w:t>início</w:t>
      </w:r>
      <w:r w:rsidR="00A0594C" w:rsidRPr="000778FB">
        <w:rPr>
          <w:rFonts w:asciiTheme="majorHAnsi" w:hAnsiTheme="majorHAnsi" w:cstheme="majorHAnsi"/>
          <w:spacing w:val="2"/>
          <w:sz w:val="24"/>
          <w:szCs w:val="24"/>
        </w:rPr>
        <w:t xml:space="preserve"> </w:t>
      </w:r>
      <w:r w:rsidR="00A0594C" w:rsidRPr="000778FB">
        <w:rPr>
          <w:rFonts w:asciiTheme="majorHAnsi" w:hAnsiTheme="majorHAnsi" w:cstheme="majorHAnsi"/>
          <w:sz w:val="24"/>
          <w:szCs w:val="24"/>
        </w:rPr>
        <w:t>da</w:t>
      </w:r>
      <w:r w:rsidR="00A0594C" w:rsidRPr="000778FB">
        <w:rPr>
          <w:rFonts w:asciiTheme="majorHAnsi" w:hAnsiTheme="majorHAnsi" w:cstheme="majorHAnsi"/>
          <w:spacing w:val="-2"/>
          <w:sz w:val="24"/>
          <w:szCs w:val="24"/>
        </w:rPr>
        <w:t xml:space="preserve"> </w:t>
      </w:r>
      <w:r w:rsidR="00A0594C" w:rsidRPr="000778FB">
        <w:rPr>
          <w:rFonts w:asciiTheme="majorHAnsi" w:hAnsiTheme="majorHAnsi" w:cstheme="majorHAnsi"/>
          <w:sz w:val="24"/>
          <w:szCs w:val="24"/>
        </w:rPr>
        <w:t>vigência deste</w:t>
      </w:r>
      <w:r w:rsidR="00A0594C" w:rsidRPr="000778FB">
        <w:rPr>
          <w:rFonts w:asciiTheme="majorHAnsi" w:hAnsiTheme="majorHAnsi" w:cstheme="majorHAnsi"/>
          <w:spacing w:val="-2"/>
          <w:sz w:val="24"/>
          <w:szCs w:val="24"/>
        </w:rPr>
        <w:t xml:space="preserve"> </w:t>
      </w:r>
      <w:r w:rsidR="00A0594C" w:rsidRPr="000778FB">
        <w:rPr>
          <w:rFonts w:asciiTheme="majorHAnsi" w:hAnsiTheme="majorHAnsi" w:cstheme="majorHAnsi"/>
          <w:sz w:val="24"/>
          <w:szCs w:val="24"/>
        </w:rPr>
        <w:t>Contrato</w:t>
      </w:r>
      <w:r w:rsidR="00A0594C" w:rsidRPr="000778FB">
        <w:rPr>
          <w:rFonts w:asciiTheme="majorHAnsi" w:hAnsiTheme="majorHAnsi" w:cstheme="majorHAnsi"/>
          <w:spacing w:val="3"/>
          <w:sz w:val="24"/>
          <w:szCs w:val="24"/>
        </w:rPr>
        <w:t xml:space="preserve"> </w:t>
      </w:r>
      <w:r w:rsidR="00A0594C" w:rsidRPr="000778FB">
        <w:rPr>
          <w:rFonts w:asciiTheme="majorHAnsi" w:hAnsiTheme="majorHAnsi" w:cstheme="majorHAnsi"/>
          <w:sz w:val="24"/>
          <w:szCs w:val="24"/>
        </w:rPr>
        <w:t>começará</w:t>
      </w:r>
      <w:r w:rsidR="00A0594C" w:rsidRPr="000778FB">
        <w:rPr>
          <w:rFonts w:asciiTheme="majorHAnsi" w:hAnsiTheme="majorHAnsi" w:cstheme="majorHAnsi"/>
          <w:spacing w:val="-1"/>
          <w:sz w:val="24"/>
          <w:szCs w:val="24"/>
        </w:rPr>
        <w:t xml:space="preserve"> </w:t>
      </w:r>
      <w:r w:rsidR="00A0594C" w:rsidRPr="000778FB">
        <w:rPr>
          <w:rFonts w:asciiTheme="majorHAnsi" w:hAnsiTheme="majorHAnsi" w:cstheme="majorHAnsi"/>
          <w:sz w:val="24"/>
          <w:szCs w:val="24"/>
        </w:rPr>
        <w:t>a</w:t>
      </w:r>
      <w:r w:rsidR="00A0594C" w:rsidRPr="000778FB">
        <w:rPr>
          <w:rFonts w:asciiTheme="majorHAnsi" w:hAnsiTheme="majorHAnsi" w:cstheme="majorHAnsi"/>
          <w:spacing w:val="-2"/>
          <w:sz w:val="24"/>
          <w:szCs w:val="24"/>
        </w:rPr>
        <w:t xml:space="preserve"> </w:t>
      </w:r>
      <w:r w:rsidR="00A0594C" w:rsidRPr="000778FB">
        <w:rPr>
          <w:rFonts w:asciiTheme="majorHAnsi" w:hAnsiTheme="majorHAnsi" w:cstheme="majorHAnsi"/>
          <w:sz w:val="24"/>
          <w:szCs w:val="24"/>
        </w:rPr>
        <w:t>contar na</w:t>
      </w:r>
      <w:r w:rsidR="00A0594C" w:rsidRPr="000778FB">
        <w:rPr>
          <w:rFonts w:asciiTheme="majorHAnsi" w:hAnsiTheme="majorHAnsi" w:cstheme="majorHAnsi"/>
          <w:spacing w:val="-2"/>
          <w:sz w:val="24"/>
          <w:szCs w:val="24"/>
        </w:rPr>
        <w:t xml:space="preserve"> </w:t>
      </w:r>
      <w:r w:rsidR="00A0594C" w:rsidRPr="000778FB">
        <w:rPr>
          <w:rFonts w:asciiTheme="majorHAnsi" w:hAnsiTheme="majorHAnsi" w:cstheme="majorHAnsi"/>
          <w:sz w:val="24"/>
          <w:szCs w:val="24"/>
        </w:rPr>
        <w:t>data</w:t>
      </w:r>
      <w:r w:rsidR="00513724" w:rsidRPr="000778FB">
        <w:rPr>
          <w:rFonts w:asciiTheme="majorHAnsi" w:hAnsiTheme="majorHAnsi" w:cstheme="majorHAnsi"/>
          <w:spacing w:val="-7"/>
          <w:sz w:val="24"/>
          <w:szCs w:val="24"/>
        </w:rPr>
        <w:t xml:space="preserve"> da </w:t>
      </w:r>
      <w:r w:rsidR="005B0BEA" w:rsidRPr="000778FB">
        <w:rPr>
          <w:rFonts w:asciiTheme="majorHAnsi" w:hAnsiTheme="majorHAnsi" w:cstheme="majorHAnsi"/>
          <w:spacing w:val="-7"/>
          <w:sz w:val="24"/>
          <w:szCs w:val="24"/>
        </w:rPr>
        <w:t>sua assinatura.</w:t>
      </w:r>
    </w:p>
    <w:p w14:paraId="5D1BB6C0" w14:textId="77777777" w:rsidR="00A0594C" w:rsidRPr="000778FB" w:rsidRDefault="00A0594C" w:rsidP="00D57ED4">
      <w:pPr>
        <w:spacing w:before="0" w:line="276" w:lineRule="auto"/>
        <w:jc w:val="both"/>
        <w:rPr>
          <w:rFonts w:asciiTheme="majorHAnsi" w:hAnsiTheme="majorHAnsi" w:cstheme="majorHAnsi"/>
          <w:b/>
          <w:sz w:val="24"/>
          <w:szCs w:val="24"/>
        </w:rPr>
      </w:pPr>
    </w:p>
    <w:p w14:paraId="037FFE90" w14:textId="03D4BFA8" w:rsidR="00A0594C" w:rsidRPr="00F63045" w:rsidRDefault="00A0594C" w:rsidP="00F63045">
      <w:pPr>
        <w:pStyle w:val="Ttulo2"/>
        <w:spacing w:before="0" w:line="276" w:lineRule="auto"/>
        <w:rPr>
          <w:rFonts w:asciiTheme="majorHAnsi" w:hAnsiTheme="majorHAnsi" w:cstheme="majorHAnsi"/>
          <w:spacing w:val="-4"/>
          <w:szCs w:val="24"/>
        </w:rPr>
      </w:pPr>
      <w:r w:rsidRPr="000778FB">
        <w:rPr>
          <w:rFonts w:asciiTheme="majorHAnsi" w:hAnsiTheme="majorHAnsi" w:cstheme="majorHAnsi"/>
          <w:szCs w:val="24"/>
        </w:rPr>
        <w:t>CLÁUSULA</w:t>
      </w:r>
      <w:r w:rsidRPr="000778FB">
        <w:rPr>
          <w:rFonts w:asciiTheme="majorHAnsi" w:hAnsiTheme="majorHAnsi" w:cstheme="majorHAnsi"/>
          <w:spacing w:val="-9"/>
          <w:szCs w:val="24"/>
        </w:rPr>
        <w:t xml:space="preserve"> </w:t>
      </w:r>
      <w:r w:rsidRPr="000778FB">
        <w:rPr>
          <w:rFonts w:asciiTheme="majorHAnsi" w:hAnsiTheme="majorHAnsi" w:cstheme="majorHAnsi"/>
          <w:szCs w:val="24"/>
        </w:rPr>
        <w:t>QUINTA</w:t>
      </w:r>
      <w:r w:rsidRPr="000778FB">
        <w:rPr>
          <w:rFonts w:asciiTheme="majorHAnsi" w:hAnsiTheme="majorHAnsi" w:cstheme="majorHAnsi"/>
          <w:spacing w:val="-6"/>
          <w:szCs w:val="24"/>
        </w:rPr>
        <w:t xml:space="preserve"> </w:t>
      </w:r>
      <w:r w:rsidRPr="000778FB">
        <w:rPr>
          <w:rFonts w:asciiTheme="majorHAnsi" w:hAnsiTheme="majorHAnsi" w:cstheme="majorHAnsi"/>
          <w:szCs w:val="24"/>
        </w:rPr>
        <w:t>-</w:t>
      </w:r>
      <w:r w:rsidRPr="000778FB">
        <w:rPr>
          <w:rFonts w:asciiTheme="majorHAnsi" w:hAnsiTheme="majorHAnsi" w:cstheme="majorHAnsi"/>
          <w:spacing w:val="-6"/>
          <w:szCs w:val="24"/>
        </w:rPr>
        <w:t xml:space="preserve"> </w:t>
      </w:r>
      <w:r w:rsidRPr="000778FB">
        <w:rPr>
          <w:rFonts w:asciiTheme="majorHAnsi" w:hAnsiTheme="majorHAnsi" w:cstheme="majorHAnsi"/>
          <w:szCs w:val="24"/>
        </w:rPr>
        <w:t>DO</w:t>
      </w:r>
      <w:r w:rsidRPr="000778FB">
        <w:rPr>
          <w:rFonts w:asciiTheme="majorHAnsi" w:hAnsiTheme="majorHAnsi" w:cstheme="majorHAnsi"/>
          <w:spacing w:val="-7"/>
          <w:szCs w:val="24"/>
        </w:rPr>
        <w:t xml:space="preserve"> </w:t>
      </w:r>
      <w:r w:rsidRPr="000778FB">
        <w:rPr>
          <w:rFonts w:asciiTheme="majorHAnsi" w:hAnsiTheme="majorHAnsi" w:cstheme="majorHAnsi"/>
          <w:spacing w:val="-4"/>
          <w:szCs w:val="24"/>
        </w:rPr>
        <w:t>PREÇO</w:t>
      </w:r>
    </w:p>
    <w:p w14:paraId="458A1E2A" w14:textId="6A29F7E1" w:rsidR="00993383" w:rsidRPr="002D012B" w:rsidRDefault="00A0594C" w:rsidP="00D57ED4">
      <w:pPr>
        <w:spacing w:before="0" w:line="276" w:lineRule="auto"/>
        <w:jc w:val="both"/>
        <w:rPr>
          <w:rFonts w:asciiTheme="majorHAnsi" w:hAnsiTheme="majorHAnsi" w:cstheme="majorHAnsi"/>
          <w:b/>
          <w:sz w:val="24"/>
          <w:szCs w:val="24"/>
        </w:rPr>
      </w:pPr>
      <w:r w:rsidRPr="00F63045">
        <w:rPr>
          <w:rFonts w:asciiTheme="majorHAnsi" w:hAnsiTheme="majorHAnsi" w:cstheme="majorHAnsi"/>
          <w:b/>
          <w:bCs/>
          <w:sz w:val="24"/>
          <w:szCs w:val="24"/>
        </w:rPr>
        <w:t>5.1-</w:t>
      </w:r>
      <w:r w:rsidRPr="0024658E">
        <w:rPr>
          <w:rFonts w:asciiTheme="majorHAnsi" w:hAnsiTheme="majorHAnsi" w:cstheme="majorHAnsi"/>
          <w:sz w:val="24"/>
          <w:szCs w:val="24"/>
        </w:rPr>
        <w:t xml:space="preserve"> </w:t>
      </w:r>
      <w:r w:rsidR="005B0BEA" w:rsidRPr="0024658E">
        <w:rPr>
          <w:rFonts w:asciiTheme="majorHAnsi" w:hAnsiTheme="majorHAnsi" w:cstheme="majorHAnsi"/>
          <w:sz w:val="24"/>
          <w:szCs w:val="24"/>
        </w:rPr>
        <w:t>O valor</w:t>
      </w:r>
      <w:r w:rsidR="00C1762D" w:rsidRPr="0024658E">
        <w:rPr>
          <w:rFonts w:asciiTheme="majorHAnsi" w:hAnsiTheme="majorHAnsi" w:cstheme="majorHAnsi"/>
          <w:sz w:val="24"/>
          <w:szCs w:val="24"/>
        </w:rPr>
        <w:t xml:space="preserve"> mensal</w:t>
      </w:r>
      <w:r w:rsidR="005B0BEA" w:rsidRPr="0024658E">
        <w:rPr>
          <w:rFonts w:asciiTheme="majorHAnsi" w:hAnsiTheme="majorHAnsi" w:cstheme="majorHAnsi"/>
          <w:sz w:val="24"/>
          <w:szCs w:val="24"/>
        </w:rPr>
        <w:t xml:space="preserve"> do contrato corresponde a R$ </w:t>
      </w:r>
      <w:proofErr w:type="spellStart"/>
      <w:r w:rsidR="005B0BEA" w:rsidRPr="0024658E">
        <w:rPr>
          <w:rFonts w:asciiTheme="majorHAnsi" w:hAnsiTheme="majorHAnsi" w:cstheme="majorHAnsi"/>
          <w:sz w:val="24"/>
          <w:szCs w:val="24"/>
        </w:rPr>
        <w:t>xxx</w:t>
      </w:r>
      <w:proofErr w:type="spellEnd"/>
      <w:r w:rsidR="002D012B">
        <w:rPr>
          <w:rFonts w:asciiTheme="majorHAnsi" w:hAnsiTheme="majorHAnsi" w:cstheme="majorHAnsi"/>
          <w:sz w:val="24"/>
          <w:szCs w:val="24"/>
        </w:rPr>
        <w:t xml:space="preserve"> (</w:t>
      </w:r>
      <w:proofErr w:type="spellStart"/>
      <w:r w:rsidR="002D012B">
        <w:rPr>
          <w:rFonts w:asciiTheme="majorHAnsi" w:hAnsiTheme="majorHAnsi" w:cstheme="majorHAnsi"/>
          <w:sz w:val="24"/>
          <w:szCs w:val="24"/>
        </w:rPr>
        <w:t>xxx</w:t>
      </w:r>
      <w:proofErr w:type="spellEnd"/>
      <w:r w:rsidR="002D012B">
        <w:rPr>
          <w:rFonts w:asciiTheme="majorHAnsi" w:hAnsiTheme="majorHAnsi" w:cstheme="majorHAnsi"/>
          <w:sz w:val="24"/>
          <w:szCs w:val="24"/>
        </w:rPr>
        <w:t>)</w:t>
      </w:r>
      <w:r w:rsidR="00C1762D" w:rsidRPr="0024658E">
        <w:rPr>
          <w:rFonts w:asciiTheme="majorHAnsi" w:hAnsiTheme="majorHAnsi" w:cstheme="majorHAnsi"/>
          <w:sz w:val="24"/>
          <w:szCs w:val="24"/>
        </w:rPr>
        <w:t xml:space="preserve">, perfazendo o valor global de R$ </w:t>
      </w:r>
      <w:proofErr w:type="spellStart"/>
      <w:r w:rsidR="00C1762D" w:rsidRPr="0024658E">
        <w:rPr>
          <w:rFonts w:asciiTheme="majorHAnsi" w:hAnsiTheme="majorHAnsi" w:cstheme="majorHAnsi"/>
          <w:sz w:val="24"/>
          <w:szCs w:val="24"/>
        </w:rPr>
        <w:t>xxxx</w:t>
      </w:r>
      <w:proofErr w:type="spellEnd"/>
      <w:r w:rsidR="002D012B">
        <w:rPr>
          <w:rFonts w:asciiTheme="majorHAnsi" w:hAnsiTheme="majorHAnsi" w:cstheme="majorHAnsi"/>
          <w:sz w:val="24"/>
          <w:szCs w:val="24"/>
        </w:rPr>
        <w:t xml:space="preserve"> (</w:t>
      </w:r>
      <w:proofErr w:type="spellStart"/>
      <w:r w:rsidR="002D012B">
        <w:rPr>
          <w:rFonts w:asciiTheme="majorHAnsi" w:hAnsiTheme="majorHAnsi" w:cstheme="majorHAnsi"/>
          <w:sz w:val="24"/>
          <w:szCs w:val="24"/>
        </w:rPr>
        <w:t>xxx</w:t>
      </w:r>
      <w:proofErr w:type="spellEnd"/>
      <w:r w:rsidR="002D012B">
        <w:rPr>
          <w:rFonts w:asciiTheme="majorHAnsi" w:hAnsiTheme="majorHAnsi" w:cstheme="majorHAnsi"/>
          <w:sz w:val="24"/>
          <w:szCs w:val="24"/>
        </w:rPr>
        <w:t>)</w:t>
      </w:r>
    </w:p>
    <w:p w14:paraId="4FCB7AC3" w14:textId="077ED60E" w:rsidR="00A0594C" w:rsidRPr="000778FB" w:rsidRDefault="00A0594C" w:rsidP="00D57ED4">
      <w:pPr>
        <w:spacing w:before="0" w:line="276" w:lineRule="auto"/>
        <w:jc w:val="both"/>
        <w:rPr>
          <w:rFonts w:asciiTheme="majorHAnsi" w:hAnsiTheme="majorHAnsi" w:cstheme="majorHAnsi"/>
          <w:spacing w:val="-2"/>
          <w:sz w:val="24"/>
          <w:szCs w:val="24"/>
        </w:rPr>
      </w:pPr>
      <w:r w:rsidRPr="00F63045">
        <w:rPr>
          <w:rFonts w:asciiTheme="majorHAnsi" w:hAnsiTheme="majorHAnsi" w:cstheme="majorHAnsi"/>
          <w:b/>
          <w:bCs/>
          <w:sz w:val="24"/>
          <w:szCs w:val="24"/>
        </w:rPr>
        <w:t>5.</w:t>
      </w:r>
      <w:r w:rsidR="00513724" w:rsidRPr="00F63045">
        <w:rPr>
          <w:rFonts w:asciiTheme="majorHAnsi" w:hAnsiTheme="majorHAnsi" w:cstheme="majorHAnsi"/>
          <w:b/>
          <w:bCs/>
          <w:sz w:val="24"/>
          <w:szCs w:val="24"/>
        </w:rPr>
        <w:t>2</w:t>
      </w:r>
      <w:r w:rsidRPr="00F63045">
        <w:rPr>
          <w:rFonts w:asciiTheme="majorHAnsi" w:hAnsiTheme="majorHAnsi" w:cstheme="majorHAnsi"/>
          <w:b/>
          <w:bCs/>
          <w:sz w:val="24"/>
          <w:szCs w:val="24"/>
        </w:rPr>
        <w:t>-</w:t>
      </w:r>
      <w:r w:rsidRPr="000778FB">
        <w:rPr>
          <w:rFonts w:asciiTheme="majorHAnsi" w:hAnsiTheme="majorHAnsi" w:cstheme="majorHAnsi"/>
          <w:sz w:val="24"/>
          <w:szCs w:val="24"/>
        </w:rPr>
        <w:t xml:space="preserve"> No valor já estão incluídos todos os custos e despesas, dentre eles, mão de obra, combustível, direitos trabalhistas, encargos sociais, seguros, impostos, taxas e quaisquer outros custos, bem como demais despesas necessárias à perfeita </w:t>
      </w:r>
      <w:r w:rsidR="00377391" w:rsidRPr="000778FB">
        <w:rPr>
          <w:rFonts w:asciiTheme="majorHAnsi" w:hAnsiTheme="majorHAnsi" w:cstheme="majorHAnsi"/>
          <w:sz w:val="24"/>
          <w:szCs w:val="24"/>
        </w:rPr>
        <w:t>entrega da mercadoria</w:t>
      </w:r>
      <w:r w:rsidRPr="000778FB">
        <w:rPr>
          <w:rFonts w:asciiTheme="majorHAnsi" w:hAnsiTheme="majorHAnsi" w:cstheme="majorHAnsi"/>
          <w:sz w:val="24"/>
          <w:szCs w:val="24"/>
        </w:rPr>
        <w:t xml:space="preserve"> </w:t>
      </w:r>
      <w:r w:rsidRPr="000778FB">
        <w:rPr>
          <w:rFonts w:asciiTheme="majorHAnsi" w:hAnsiTheme="majorHAnsi" w:cstheme="majorHAnsi"/>
          <w:spacing w:val="-2"/>
          <w:sz w:val="24"/>
          <w:szCs w:val="24"/>
        </w:rPr>
        <w:t>contratado.</w:t>
      </w:r>
    </w:p>
    <w:p w14:paraId="34C105CC" w14:textId="77777777" w:rsidR="00A0594C" w:rsidRPr="000778FB" w:rsidRDefault="00A0594C" w:rsidP="00D57ED4">
      <w:pPr>
        <w:spacing w:before="0" w:line="276" w:lineRule="auto"/>
        <w:jc w:val="both"/>
        <w:rPr>
          <w:rFonts w:asciiTheme="majorHAnsi" w:hAnsiTheme="majorHAnsi" w:cstheme="majorHAnsi"/>
          <w:sz w:val="24"/>
          <w:szCs w:val="24"/>
        </w:rPr>
      </w:pPr>
    </w:p>
    <w:p w14:paraId="6C0823B2" w14:textId="7439B450" w:rsidR="00A0594C" w:rsidRPr="000778FB" w:rsidRDefault="00A0594C" w:rsidP="00D57ED4">
      <w:pPr>
        <w:pStyle w:val="Ttulo2"/>
        <w:spacing w:before="0" w:line="276" w:lineRule="auto"/>
        <w:rPr>
          <w:rFonts w:asciiTheme="majorHAnsi" w:hAnsiTheme="majorHAnsi" w:cstheme="majorHAnsi"/>
          <w:spacing w:val="-2"/>
          <w:szCs w:val="24"/>
        </w:rPr>
      </w:pPr>
      <w:r w:rsidRPr="000778FB">
        <w:rPr>
          <w:rFonts w:asciiTheme="majorHAnsi" w:hAnsiTheme="majorHAnsi" w:cstheme="majorHAnsi"/>
          <w:szCs w:val="24"/>
        </w:rPr>
        <w:t>CLÁUSULA</w:t>
      </w:r>
      <w:r w:rsidRPr="000778FB">
        <w:rPr>
          <w:rFonts w:asciiTheme="majorHAnsi" w:hAnsiTheme="majorHAnsi" w:cstheme="majorHAnsi"/>
          <w:spacing w:val="-7"/>
          <w:szCs w:val="24"/>
        </w:rPr>
        <w:t xml:space="preserve"> </w:t>
      </w:r>
      <w:r w:rsidRPr="000778FB">
        <w:rPr>
          <w:rFonts w:asciiTheme="majorHAnsi" w:hAnsiTheme="majorHAnsi" w:cstheme="majorHAnsi"/>
          <w:szCs w:val="24"/>
        </w:rPr>
        <w:t>S</w:t>
      </w:r>
      <w:r w:rsidR="00EB157B" w:rsidRPr="000778FB">
        <w:rPr>
          <w:rFonts w:asciiTheme="majorHAnsi" w:hAnsiTheme="majorHAnsi" w:cstheme="majorHAnsi"/>
          <w:szCs w:val="24"/>
        </w:rPr>
        <w:t>EXTA</w:t>
      </w:r>
      <w:r w:rsidRPr="000778FB">
        <w:rPr>
          <w:rFonts w:asciiTheme="majorHAnsi" w:hAnsiTheme="majorHAnsi" w:cstheme="majorHAnsi"/>
          <w:spacing w:val="-4"/>
          <w:szCs w:val="24"/>
        </w:rPr>
        <w:t xml:space="preserve"> </w:t>
      </w:r>
      <w:r w:rsidRPr="000778FB">
        <w:rPr>
          <w:rFonts w:asciiTheme="majorHAnsi" w:hAnsiTheme="majorHAnsi" w:cstheme="majorHAnsi"/>
          <w:szCs w:val="24"/>
        </w:rPr>
        <w:t>-</w:t>
      </w:r>
      <w:r w:rsidRPr="000778FB">
        <w:rPr>
          <w:rFonts w:asciiTheme="majorHAnsi" w:hAnsiTheme="majorHAnsi" w:cstheme="majorHAnsi"/>
          <w:spacing w:val="-4"/>
          <w:szCs w:val="24"/>
        </w:rPr>
        <w:t xml:space="preserve"> </w:t>
      </w:r>
      <w:r w:rsidRPr="000778FB">
        <w:rPr>
          <w:rFonts w:asciiTheme="majorHAnsi" w:hAnsiTheme="majorHAnsi" w:cstheme="majorHAnsi"/>
          <w:szCs w:val="24"/>
        </w:rPr>
        <w:t>DO</w:t>
      </w:r>
      <w:r w:rsidRPr="000778FB">
        <w:rPr>
          <w:rFonts w:asciiTheme="majorHAnsi" w:hAnsiTheme="majorHAnsi" w:cstheme="majorHAnsi"/>
          <w:spacing w:val="-5"/>
          <w:szCs w:val="24"/>
        </w:rPr>
        <w:t xml:space="preserve"> </w:t>
      </w:r>
      <w:r w:rsidRPr="000778FB">
        <w:rPr>
          <w:rFonts w:asciiTheme="majorHAnsi" w:hAnsiTheme="majorHAnsi" w:cstheme="majorHAnsi"/>
          <w:spacing w:val="-2"/>
          <w:szCs w:val="24"/>
        </w:rPr>
        <w:t>PAGAMENTO</w:t>
      </w:r>
    </w:p>
    <w:p w14:paraId="4E86CF7C" w14:textId="370A83BA" w:rsidR="00EB157B" w:rsidRPr="000778FB" w:rsidRDefault="00513724"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b/>
          <w:bCs/>
          <w:sz w:val="24"/>
          <w:szCs w:val="24"/>
        </w:rPr>
        <w:t>6</w:t>
      </w:r>
      <w:r w:rsidR="00EB157B" w:rsidRPr="000778FB">
        <w:rPr>
          <w:rFonts w:asciiTheme="majorHAnsi" w:hAnsiTheme="majorHAnsi" w:cstheme="majorHAnsi"/>
          <w:b/>
          <w:bCs/>
          <w:sz w:val="24"/>
          <w:szCs w:val="24"/>
        </w:rPr>
        <w:t>.1.</w:t>
      </w:r>
      <w:r w:rsidR="00EB157B" w:rsidRPr="000778FB">
        <w:rPr>
          <w:rFonts w:asciiTheme="majorHAnsi" w:hAnsiTheme="majorHAnsi" w:cstheme="majorHAnsi"/>
          <w:sz w:val="24"/>
          <w:szCs w:val="24"/>
        </w:rPr>
        <w:t xml:space="preserve"> O pagamento dos objetos licitados será feito em até 30 (trinta) dias após apresentação da Nota Fiscal e atestado emitido por servidor responsável. </w:t>
      </w:r>
    </w:p>
    <w:p w14:paraId="24D2B4B2" w14:textId="69D3E1AA" w:rsidR="00EB157B" w:rsidRPr="000778FB" w:rsidRDefault="00513724"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b/>
          <w:bCs/>
          <w:sz w:val="24"/>
          <w:szCs w:val="24"/>
        </w:rPr>
        <w:t>6</w:t>
      </w:r>
      <w:r w:rsidR="00EB157B" w:rsidRPr="000778FB">
        <w:rPr>
          <w:rFonts w:asciiTheme="majorHAnsi" w:hAnsiTheme="majorHAnsi" w:cstheme="majorHAnsi"/>
          <w:b/>
          <w:bCs/>
          <w:sz w:val="24"/>
          <w:szCs w:val="24"/>
        </w:rPr>
        <w:t>.</w:t>
      </w:r>
      <w:r w:rsidRPr="000778FB">
        <w:rPr>
          <w:rFonts w:asciiTheme="majorHAnsi" w:hAnsiTheme="majorHAnsi" w:cstheme="majorHAnsi"/>
          <w:b/>
          <w:bCs/>
          <w:sz w:val="24"/>
          <w:szCs w:val="24"/>
        </w:rPr>
        <w:t>2</w:t>
      </w:r>
      <w:r w:rsidR="00EB157B" w:rsidRPr="000778FB">
        <w:rPr>
          <w:rFonts w:asciiTheme="majorHAnsi" w:hAnsiTheme="majorHAnsi" w:cstheme="majorHAnsi"/>
          <w:b/>
          <w:bCs/>
          <w:sz w:val="24"/>
          <w:szCs w:val="24"/>
        </w:rPr>
        <w:t>.</w:t>
      </w:r>
      <w:r w:rsidR="00EB157B" w:rsidRPr="000778FB">
        <w:rPr>
          <w:rFonts w:asciiTheme="majorHAnsi" w:hAnsiTheme="majorHAnsi" w:cstheme="majorHAnsi"/>
          <w:sz w:val="24"/>
          <w:szCs w:val="24"/>
        </w:rPr>
        <w:t xml:space="preserve"> É vedada a antecipação de pagamentos sem a entrega dos objetos. </w:t>
      </w:r>
    </w:p>
    <w:p w14:paraId="426AD2AD" w14:textId="1A16C24C" w:rsidR="00EB157B" w:rsidRPr="000778FB" w:rsidRDefault="00513724"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b/>
          <w:bCs/>
          <w:sz w:val="24"/>
          <w:szCs w:val="24"/>
        </w:rPr>
        <w:t>6.3.</w:t>
      </w:r>
      <w:r w:rsidR="00EB157B" w:rsidRPr="000778FB">
        <w:rPr>
          <w:rFonts w:asciiTheme="majorHAnsi" w:hAnsiTheme="majorHAnsi" w:cstheme="majorHAnsi"/>
          <w:sz w:val="24"/>
          <w:szCs w:val="24"/>
        </w:rPr>
        <w:t xml:space="preserve"> Obriga-se a Contratada, nos termos do art. 55, inciso XIII da Lei n.º 8.666/93, manter durante a execução do presente Contrato, em compatibilidade com as obrigações aqui assumidas, todas as condições de habilitação e qualificação exigidas por ocasião da licitação. </w:t>
      </w:r>
    </w:p>
    <w:p w14:paraId="172111AA" w14:textId="778D7F7C" w:rsidR="00EB157B" w:rsidRPr="000778FB" w:rsidRDefault="00513724"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b/>
          <w:bCs/>
          <w:sz w:val="24"/>
          <w:szCs w:val="24"/>
        </w:rPr>
        <w:t>6.4.</w:t>
      </w:r>
      <w:r w:rsidR="00EB157B" w:rsidRPr="000778FB">
        <w:rPr>
          <w:rFonts w:asciiTheme="majorHAnsi" w:hAnsiTheme="majorHAnsi" w:cstheme="majorHAnsi"/>
          <w:sz w:val="24"/>
          <w:szCs w:val="24"/>
        </w:rPr>
        <w:t xml:space="preserve"> Ocorrendo erros na Notas Fiscais/Faturas, as mesmas serão devolvidas à Contratada para correção, ficando estabelecido que o prazo para pagamento seja contado a partir da data de apresentação da nova Nota Fiscal/Fatura. </w:t>
      </w:r>
    </w:p>
    <w:p w14:paraId="6AAF5FED" w14:textId="369E25B3" w:rsidR="00EB157B" w:rsidRPr="000778FB" w:rsidRDefault="00513724"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b/>
          <w:bCs/>
          <w:sz w:val="24"/>
          <w:szCs w:val="24"/>
        </w:rPr>
        <w:lastRenderedPageBreak/>
        <w:t>6.5.</w:t>
      </w:r>
      <w:r w:rsidR="00EB157B" w:rsidRPr="000778FB">
        <w:rPr>
          <w:rFonts w:asciiTheme="majorHAnsi" w:hAnsiTheme="majorHAnsi" w:cstheme="majorHAnsi"/>
          <w:sz w:val="24"/>
          <w:szCs w:val="24"/>
        </w:rPr>
        <w:t xml:space="preserve"> Os pagamentos poderão ser sustados nos seguintes casos: </w:t>
      </w:r>
    </w:p>
    <w:p w14:paraId="64FFF7A3" w14:textId="77777777" w:rsidR="00EB157B" w:rsidRPr="000778FB" w:rsidRDefault="00EB157B"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sz w:val="24"/>
          <w:szCs w:val="24"/>
        </w:rPr>
        <w:t>a) Não cumprimento das obrigações assumidas que possam de qualquer forma prejudicar o Contratante;</w:t>
      </w:r>
    </w:p>
    <w:p w14:paraId="4ACC21AC" w14:textId="77777777" w:rsidR="00EB157B" w:rsidRPr="000778FB" w:rsidRDefault="00EB157B"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sz w:val="24"/>
          <w:szCs w:val="24"/>
        </w:rPr>
        <w:t xml:space="preserve"> b) Inadimplência das obrigações da Contratada para com o Município, por conta do estabelecido no Contrato; </w:t>
      </w:r>
    </w:p>
    <w:p w14:paraId="1434AE2F" w14:textId="77777777" w:rsidR="00EB157B" w:rsidRPr="000778FB" w:rsidRDefault="00EB157B"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sz w:val="24"/>
          <w:szCs w:val="24"/>
        </w:rPr>
        <w:t xml:space="preserve">c) Erros ou vícios nas Notas Fiscais/Faturas. </w:t>
      </w:r>
    </w:p>
    <w:p w14:paraId="440B0DBA" w14:textId="51028A9F" w:rsidR="00EB157B" w:rsidRPr="000778FB" w:rsidRDefault="00513724"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b/>
          <w:bCs/>
          <w:sz w:val="24"/>
          <w:szCs w:val="24"/>
        </w:rPr>
        <w:t xml:space="preserve">6.6. </w:t>
      </w:r>
      <w:r w:rsidR="00EB157B" w:rsidRPr="000778FB">
        <w:rPr>
          <w:rFonts w:asciiTheme="majorHAnsi" w:hAnsiTheme="majorHAnsi" w:cstheme="majorHAnsi"/>
          <w:sz w:val="24"/>
          <w:szCs w:val="24"/>
        </w:rPr>
        <w:t>A liquidação da despesa obedecerá rigorosamente ao estabelecido na Lei n° 4.320/64 e alterações posteriores.</w:t>
      </w:r>
    </w:p>
    <w:p w14:paraId="5EA453DE" w14:textId="613257C5" w:rsidR="00EB157B" w:rsidRPr="000778FB" w:rsidRDefault="00EB157B" w:rsidP="00D57ED4">
      <w:pPr>
        <w:spacing w:before="0" w:line="276" w:lineRule="auto"/>
        <w:jc w:val="both"/>
        <w:rPr>
          <w:rFonts w:asciiTheme="majorHAnsi" w:hAnsiTheme="majorHAnsi" w:cstheme="majorHAnsi"/>
          <w:sz w:val="24"/>
          <w:szCs w:val="24"/>
        </w:rPr>
      </w:pPr>
    </w:p>
    <w:p w14:paraId="3294E0C7" w14:textId="13C94C0D" w:rsidR="00C1762D" w:rsidRPr="000778FB" w:rsidRDefault="00EB157B" w:rsidP="00D57ED4">
      <w:pPr>
        <w:spacing w:before="0" w:line="276" w:lineRule="auto"/>
        <w:jc w:val="both"/>
        <w:rPr>
          <w:rFonts w:asciiTheme="majorHAnsi" w:hAnsiTheme="majorHAnsi" w:cstheme="majorHAnsi"/>
          <w:b/>
          <w:sz w:val="24"/>
          <w:szCs w:val="24"/>
          <w:u w:val="single"/>
        </w:rPr>
      </w:pPr>
      <w:r w:rsidRPr="000778FB">
        <w:rPr>
          <w:rFonts w:asciiTheme="majorHAnsi" w:hAnsiTheme="majorHAnsi" w:cstheme="majorHAnsi"/>
          <w:b/>
          <w:sz w:val="24"/>
          <w:szCs w:val="24"/>
          <w:u w:val="single"/>
        </w:rPr>
        <w:t>V</w:t>
      </w:r>
      <w:r w:rsidR="00C1762D" w:rsidRPr="000778FB">
        <w:rPr>
          <w:rFonts w:asciiTheme="majorHAnsi" w:hAnsiTheme="majorHAnsi" w:cstheme="majorHAnsi"/>
          <w:b/>
          <w:sz w:val="24"/>
          <w:szCs w:val="24"/>
          <w:u w:val="single"/>
        </w:rPr>
        <w:t>I</w:t>
      </w:r>
      <w:r w:rsidRPr="000778FB">
        <w:rPr>
          <w:rFonts w:asciiTheme="majorHAnsi" w:hAnsiTheme="majorHAnsi" w:cstheme="majorHAnsi"/>
          <w:b/>
          <w:sz w:val="24"/>
          <w:szCs w:val="24"/>
          <w:u w:val="single"/>
        </w:rPr>
        <w:t xml:space="preserve"> - CLÁUSULA S</w:t>
      </w:r>
      <w:r w:rsidR="00513724" w:rsidRPr="000778FB">
        <w:rPr>
          <w:rFonts w:asciiTheme="majorHAnsi" w:hAnsiTheme="majorHAnsi" w:cstheme="majorHAnsi"/>
          <w:b/>
          <w:sz w:val="24"/>
          <w:szCs w:val="24"/>
          <w:u w:val="single"/>
        </w:rPr>
        <w:t>É</w:t>
      </w:r>
      <w:r w:rsidRPr="000778FB">
        <w:rPr>
          <w:rFonts w:asciiTheme="majorHAnsi" w:hAnsiTheme="majorHAnsi" w:cstheme="majorHAnsi"/>
          <w:b/>
          <w:sz w:val="24"/>
          <w:szCs w:val="24"/>
          <w:u w:val="single"/>
        </w:rPr>
        <w:t>TIMA - OBRIGAÇÕES DA CONTRATADA</w:t>
      </w:r>
    </w:p>
    <w:p w14:paraId="056A380E" w14:textId="4D9D9228"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7.1.</w:t>
      </w:r>
      <w:r w:rsidRPr="000778FB">
        <w:rPr>
          <w:rFonts w:asciiTheme="majorHAnsi" w:hAnsiTheme="majorHAnsi" w:cstheme="majorHAnsi"/>
          <w:sz w:val="24"/>
          <w:szCs w:val="24"/>
        </w:rPr>
        <w:t> A CONTRATADA deverá manter um Centro de Atendimento para resolução de problemas técnicos, com funcionamento 24 (vinte e quatro) horas por dia, 07 (sete) dias por semana.</w:t>
      </w:r>
    </w:p>
    <w:p w14:paraId="56F52FF3" w14:textId="70572A40"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7.1.1.</w:t>
      </w:r>
      <w:r w:rsidRPr="000778FB">
        <w:rPr>
          <w:rFonts w:asciiTheme="majorHAnsi" w:hAnsiTheme="majorHAnsi" w:cstheme="majorHAnsi"/>
          <w:sz w:val="24"/>
          <w:szCs w:val="24"/>
        </w:rPr>
        <w:t> No registro do problema deverá ser atribuído um número de ocorrência, que servirá como referência para o acompanhamento do tratamento do problema;</w:t>
      </w:r>
    </w:p>
    <w:p w14:paraId="173D6654" w14:textId="2F7FDC4A"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7.2.</w:t>
      </w:r>
      <w:r w:rsidRPr="000778FB">
        <w:rPr>
          <w:rFonts w:asciiTheme="majorHAnsi" w:hAnsiTheme="majorHAnsi" w:cstheme="majorHAnsi"/>
          <w:sz w:val="24"/>
          <w:szCs w:val="24"/>
        </w:rPr>
        <w:t> A CONTRATADA se responsabilizará, na prestação do serviço, a:</w:t>
      </w:r>
    </w:p>
    <w:p w14:paraId="298B7152" w14:textId="512B8657"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7.2.1</w:t>
      </w:r>
      <w:r w:rsidRPr="000778FB">
        <w:rPr>
          <w:rFonts w:asciiTheme="majorHAnsi" w:hAnsiTheme="majorHAnsi" w:cstheme="majorHAnsi"/>
          <w:sz w:val="24"/>
          <w:szCs w:val="24"/>
        </w:rPr>
        <w:t>. Fornecer, instalar, ativar e manter os circuitos e todos os equipamentos que compõe o serviço contratado;</w:t>
      </w:r>
    </w:p>
    <w:p w14:paraId="6587113B" w14:textId="24B018CD"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7.2.2</w:t>
      </w:r>
      <w:r w:rsidRPr="000778FB">
        <w:rPr>
          <w:rFonts w:asciiTheme="majorHAnsi" w:hAnsiTheme="majorHAnsi" w:cstheme="majorHAnsi"/>
          <w:sz w:val="24"/>
          <w:szCs w:val="24"/>
        </w:rPr>
        <w:t>. Manter a qualidade do serviço;</w:t>
      </w:r>
    </w:p>
    <w:p w14:paraId="09ACF85A" w14:textId="25AE3D9D"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7.2.3.</w:t>
      </w:r>
      <w:r w:rsidRPr="000778FB">
        <w:rPr>
          <w:rFonts w:asciiTheme="majorHAnsi" w:hAnsiTheme="majorHAnsi" w:cstheme="majorHAnsi"/>
          <w:sz w:val="24"/>
          <w:szCs w:val="24"/>
        </w:rPr>
        <w:t> Atender as reclamações sobre falhas ou interrupções no serviço, concedendo desconto nos casos discriminados no subitem 6.1;</w:t>
      </w:r>
    </w:p>
    <w:p w14:paraId="4BC04819" w14:textId="154078CE"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7.2.4.</w:t>
      </w:r>
      <w:r w:rsidRPr="000778FB">
        <w:rPr>
          <w:rFonts w:asciiTheme="majorHAnsi" w:hAnsiTheme="majorHAnsi" w:cstheme="majorHAnsi"/>
          <w:sz w:val="24"/>
          <w:szCs w:val="24"/>
        </w:rPr>
        <w:t> Fazer diagnóstico das falhas no serviço relatadas pela CONTRATANTE, eliminando os defeitos nos componentes sob sua responsabilidade;</w:t>
      </w:r>
    </w:p>
    <w:p w14:paraId="2A9AB1CA" w14:textId="449AD088"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7.2.5.</w:t>
      </w:r>
      <w:r w:rsidRPr="000778FB">
        <w:rPr>
          <w:rFonts w:asciiTheme="majorHAnsi" w:hAnsiTheme="majorHAnsi" w:cstheme="majorHAnsi"/>
          <w:sz w:val="24"/>
          <w:szCs w:val="24"/>
        </w:rPr>
        <w:t> Atender as reclamações ou pedidos de esclarecimentos sobre a cobrança dos serviços contratados.</w:t>
      </w:r>
    </w:p>
    <w:p w14:paraId="0BA34989" w14:textId="3F6991A7"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7.3.</w:t>
      </w:r>
      <w:r w:rsidRPr="000778FB">
        <w:rPr>
          <w:rFonts w:asciiTheme="majorHAnsi" w:hAnsiTheme="majorHAnsi" w:cstheme="majorHAnsi"/>
          <w:sz w:val="24"/>
          <w:szCs w:val="24"/>
        </w:rPr>
        <w:t> Sempre que houver necessidade de intervenção programada por parte da CONTRATADA, para manutenção preventiva e/ou substituição dos equipamentos, a CONTRATANTE deverá ser previamente informada no prazo mínimo de 05 (cinco) dias da execução do serviço;</w:t>
      </w:r>
    </w:p>
    <w:p w14:paraId="1248B443" w14:textId="7EC80BC5"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 xml:space="preserve">7.4. </w:t>
      </w:r>
      <w:r w:rsidRPr="000778FB">
        <w:rPr>
          <w:rFonts w:asciiTheme="majorHAnsi" w:hAnsiTheme="majorHAnsi" w:cstheme="majorHAnsi"/>
          <w:sz w:val="24"/>
          <w:szCs w:val="24"/>
        </w:rPr>
        <w:t>Caso a substituição dos equipamentos seja indispensável para a utilização dos serviços, a mesma deverá ser realizada no prazo máximo de 24 (vinte e quatro) horas.</w:t>
      </w:r>
    </w:p>
    <w:p w14:paraId="4BC38BC5" w14:textId="77777777" w:rsidR="0024658E" w:rsidRPr="0024658E"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24658E">
        <w:rPr>
          <w:rFonts w:asciiTheme="majorHAnsi" w:hAnsiTheme="majorHAnsi" w:cstheme="majorHAnsi"/>
          <w:b/>
          <w:sz w:val="24"/>
          <w:szCs w:val="24"/>
        </w:rPr>
        <w:t>7.5.</w:t>
      </w:r>
      <w:r w:rsidRPr="0024658E">
        <w:rPr>
          <w:rFonts w:asciiTheme="majorHAnsi" w:hAnsiTheme="majorHAnsi" w:cstheme="majorHAnsi"/>
          <w:sz w:val="24"/>
          <w:szCs w:val="24"/>
        </w:rPr>
        <w:t> A CONTRATADA deverá apresentar prova de concessão, permissão ou autorização expedida pela AN</w:t>
      </w:r>
      <w:r w:rsidR="0024658E" w:rsidRPr="0024658E">
        <w:rPr>
          <w:rFonts w:asciiTheme="majorHAnsi" w:hAnsiTheme="majorHAnsi" w:cstheme="majorHAnsi"/>
          <w:sz w:val="24"/>
          <w:szCs w:val="24"/>
        </w:rPr>
        <w:t>ATEL.</w:t>
      </w:r>
    </w:p>
    <w:p w14:paraId="24E0D2D6" w14:textId="27D5DCE9"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7.6.</w:t>
      </w:r>
      <w:r w:rsidRPr="000778FB">
        <w:rPr>
          <w:rFonts w:asciiTheme="majorHAnsi" w:hAnsiTheme="majorHAnsi" w:cstheme="majorHAnsi"/>
          <w:sz w:val="24"/>
          <w:szCs w:val="24"/>
        </w:rPr>
        <w:t xml:space="preserve"> Após abertura de chamado técnico, feito através de serviço 0800 disponibilizado pela contratada, o prazo de solução será de no máximo 24 (vinte quatro) horas.</w:t>
      </w:r>
    </w:p>
    <w:p w14:paraId="60051463" w14:textId="1C887FB4"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 xml:space="preserve">7.6.1. </w:t>
      </w:r>
      <w:r w:rsidRPr="000778FB">
        <w:rPr>
          <w:rFonts w:asciiTheme="majorHAnsi" w:hAnsiTheme="majorHAnsi" w:cstheme="majorHAnsi"/>
          <w:sz w:val="24"/>
          <w:szCs w:val="24"/>
        </w:rPr>
        <w:t>Em caso de urgência (interrupção dos serviços), a CONTRATADA deverá prestar assistência em um prazo máximo de 06 (seis) horas.</w:t>
      </w:r>
    </w:p>
    <w:p w14:paraId="3DEC0018" w14:textId="4BAF1691"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7.7.</w:t>
      </w:r>
      <w:r w:rsidRPr="000778FB">
        <w:rPr>
          <w:rFonts w:asciiTheme="majorHAnsi" w:hAnsiTheme="majorHAnsi" w:cstheme="majorHAnsi"/>
          <w:sz w:val="24"/>
          <w:szCs w:val="24"/>
        </w:rPr>
        <w:t> Os indicadores de desempenho deverão ser pautados na garantia de uso de 99,5% da banda disponibilizada para tráfego de dados em todos os circuitos previstos. A constatação da garantia de serviço será evidenciada pela análise dos relatórios emitidos no gerenciamento da rede.</w:t>
      </w:r>
    </w:p>
    <w:p w14:paraId="21CC624D" w14:textId="34BD2857"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7.8.</w:t>
      </w:r>
      <w:r w:rsidRPr="000778FB">
        <w:rPr>
          <w:rFonts w:asciiTheme="majorHAnsi" w:hAnsiTheme="majorHAnsi" w:cstheme="majorHAnsi"/>
          <w:sz w:val="24"/>
          <w:szCs w:val="24"/>
        </w:rPr>
        <w:t xml:space="preserve"> A escolha da solução (equipamentos) adotada fica a critério da CONTRATADA;</w:t>
      </w:r>
    </w:p>
    <w:p w14:paraId="38E3E5AF" w14:textId="2E5E52F7"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7.9.</w:t>
      </w:r>
      <w:r w:rsidRPr="000778FB">
        <w:rPr>
          <w:rFonts w:asciiTheme="majorHAnsi" w:hAnsiTheme="majorHAnsi" w:cstheme="majorHAnsi"/>
          <w:sz w:val="24"/>
          <w:szCs w:val="24"/>
        </w:rPr>
        <w:t xml:space="preserve"> A solução adotada pela CONTRATADA deverá atender a todas as normas técnicas exigidas pelos órgãos públicos competentes e responsáveis pela regulamentação, controle e fiscalização do meio físico, da conexão lógica, do tipo de transmissão, da velocidade de tráfego, da faixa de frequência e largura de banda utilizada;</w:t>
      </w:r>
    </w:p>
    <w:p w14:paraId="19EF4FE1" w14:textId="176AAE78" w:rsidR="00C1762D" w:rsidRPr="000778FB" w:rsidRDefault="00C1762D" w:rsidP="00C1762D">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lastRenderedPageBreak/>
        <w:t>7.10.</w:t>
      </w:r>
      <w:r w:rsidRPr="000778FB">
        <w:rPr>
          <w:rFonts w:asciiTheme="majorHAnsi" w:hAnsiTheme="majorHAnsi" w:cstheme="majorHAnsi"/>
          <w:sz w:val="24"/>
          <w:szCs w:val="24"/>
        </w:rPr>
        <w:t xml:space="preserve"> O Serviço será disponibilizado em fast ethernet (RJ45) antes do sistema de roteamento da CONTRATANTE.</w:t>
      </w:r>
    </w:p>
    <w:p w14:paraId="606188A6" w14:textId="77777777" w:rsidR="00311AC4" w:rsidRPr="000778FB" w:rsidRDefault="00311AC4" w:rsidP="00D57ED4">
      <w:pPr>
        <w:spacing w:before="0" w:line="276" w:lineRule="auto"/>
        <w:jc w:val="both"/>
        <w:rPr>
          <w:rFonts w:asciiTheme="majorHAnsi" w:hAnsiTheme="majorHAnsi" w:cstheme="majorHAnsi"/>
          <w:b/>
          <w:sz w:val="24"/>
          <w:szCs w:val="24"/>
          <w:u w:val="single"/>
        </w:rPr>
      </w:pPr>
    </w:p>
    <w:p w14:paraId="258D9F9E" w14:textId="35562B6F" w:rsidR="00EB157B" w:rsidRPr="000778FB" w:rsidRDefault="00EB157B" w:rsidP="00D57ED4">
      <w:pPr>
        <w:spacing w:before="0" w:line="276" w:lineRule="auto"/>
        <w:jc w:val="both"/>
        <w:rPr>
          <w:rFonts w:asciiTheme="majorHAnsi" w:hAnsiTheme="majorHAnsi" w:cstheme="majorHAnsi"/>
          <w:b/>
          <w:sz w:val="24"/>
          <w:szCs w:val="24"/>
          <w:u w:val="single"/>
        </w:rPr>
      </w:pPr>
      <w:r w:rsidRPr="000778FB">
        <w:rPr>
          <w:rFonts w:asciiTheme="majorHAnsi" w:hAnsiTheme="majorHAnsi" w:cstheme="majorHAnsi"/>
          <w:b/>
          <w:sz w:val="24"/>
          <w:szCs w:val="24"/>
          <w:u w:val="single"/>
        </w:rPr>
        <w:t>VI</w:t>
      </w:r>
      <w:r w:rsidR="00C1762D" w:rsidRPr="000778FB">
        <w:rPr>
          <w:rFonts w:asciiTheme="majorHAnsi" w:hAnsiTheme="majorHAnsi" w:cstheme="majorHAnsi"/>
          <w:b/>
          <w:sz w:val="24"/>
          <w:szCs w:val="24"/>
          <w:u w:val="single"/>
        </w:rPr>
        <w:t>I</w:t>
      </w:r>
      <w:r w:rsidRPr="000778FB">
        <w:rPr>
          <w:rFonts w:asciiTheme="majorHAnsi" w:hAnsiTheme="majorHAnsi" w:cstheme="majorHAnsi"/>
          <w:b/>
          <w:sz w:val="24"/>
          <w:szCs w:val="24"/>
          <w:u w:val="single"/>
        </w:rPr>
        <w:t xml:space="preserve"> - CLÁUSULA OIT</w:t>
      </w:r>
      <w:r w:rsidR="002124BC" w:rsidRPr="000778FB">
        <w:rPr>
          <w:rFonts w:asciiTheme="majorHAnsi" w:hAnsiTheme="majorHAnsi" w:cstheme="majorHAnsi"/>
          <w:b/>
          <w:sz w:val="24"/>
          <w:szCs w:val="24"/>
          <w:u w:val="single"/>
        </w:rPr>
        <w:t>AVA</w:t>
      </w:r>
      <w:r w:rsidRPr="000778FB">
        <w:rPr>
          <w:rFonts w:asciiTheme="majorHAnsi" w:hAnsiTheme="majorHAnsi" w:cstheme="majorHAnsi"/>
          <w:b/>
          <w:sz w:val="24"/>
          <w:szCs w:val="24"/>
          <w:u w:val="single"/>
        </w:rPr>
        <w:t xml:space="preserve"> - OBRIGAÇÕES DO CONTRATANTE</w:t>
      </w:r>
    </w:p>
    <w:p w14:paraId="107FFF53" w14:textId="683ECFF0" w:rsidR="00C1762D" w:rsidRPr="000778FB" w:rsidRDefault="00C1762D" w:rsidP="00375ED7">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8.1.</w:t>
      </w:r>
      <w:r w:rsidRPr="000778FB">
        <w:rPr>
          <w:rFonts w:asciiTheme="majorHAnsi" w:hAnsiTheme="majorHAnsi" w:cstheme="majorHAnsi"/>
          <w:sz w:val="24"/>
          <w:szCs w:val="24"/>
        </w:rPr>
        <w:t> Será de inteira responsabilidade da CONTRATANTE a preservação contra a perda de dados, invasão de rede e outros eventuais danos causados pela utilização dos serviços.</w:t>
      </w:r>
    </w:p>
    <w:p w14:paraId="1972BDA4" w14:textId="65C7DD22" w:rsidR="00C1762D" w:rsidRPr="000778FB" w:rsidRDefault="00C1762D" w:rsidP="00375ED7">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8.2.</w:t>
      </w:r>
      <w:r w:rsidRPr="000778FB">
        <w:rPr>
          <w:rFonts w:asciiTheme="majorHAnsi" w:hAnsiTheme="majorHAnsi" w:cstheme="majorHAnsi"/>
          <w:sz w:val="24"/>
          <w:szCs w:val="24"/>
        </w:rPr>
        <w:t> Responsabilizar-se pela guarda e integridade dos equipamentos da PROPONENTE, se for o caso, obrigando-se ao respectivo ressarcimento, pelo valor atualizado, em casos de perda, extravio, dano ou destruição, ainda que parcial, por qualquer motivo que não de força maior.</w:t>
      </w:r>
    </w:p>
    <w:p w14:paraId="61E1EFAD" w14:textId="785AD8C9" w:rsidR="00C1762D" w:rsidRPr="000778FB" w:rsidRDefault="00C1762D" w:rsidP="00375ED7">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8.3.</w:t>
      </w:r>
      <w:r w:rsidRPr="000778FB">
        <w:rPr>
          <w:rFonts w:asciiTheme="majorHAnsi" w:hAnsiTheme="majorHAnsi" w:cstheme="majorHAnsi"/>
          <w:sz w:val="24"/>
          <w:szCs w:val="24"/>
        </w:rPr>
        <w:t> Permitir o acesso de funcionários da PROPONENTE e/ou autorizados em suas dependências para manutenção, a qualquer hora do dia, sendo ou não horário comercial, com a presença de pelo menos um de seus funcionários. Fora do horário de funcionamento da Câmara Municipal de São Domingos do Norte, o acesso deverá ser previamente programado com antecedência mínima de 02 (dois) dias.</w:t>
      </w:r>
    </w:p>
    <w:p w14:paraId="33B4BB68" w14:textId="173F6D63" w:rsidR="00C1762D" w:rsidRPr="000778FB" w:rsidRDefault="00C1762D" w:rsidP="00375ED7">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8.4.</w:t>
      </w:r>
      <w:r w:rsidRPr="000778FB">
        <w:rPr>
          <w:rFonts w:asciiTheme="majorHAnsi" w:hAnsiTheme="majorHAnsi" w:cstheme="majorHAnsi"/>
          <w:sz w:val="24"/>
          <w:szCs w:val="24"/>
        </w:rPr>
        <w:t xml:space="preserve"> Infraestrutura elétrica, aterramento e condicionamento de ar serão de responsabilidade da CONTRATANTE.</w:t>
      </w:r>
    </w:p>
    <w:p w14:paraId="37864C6A" w14:textId="74A29939" w:rsidR="00C1762D" w:rsidRPr="000778FB" w:rsidRDefault="00C1762D" w:rsidP="00375ED7">
      <w:pPr>
        <w:widowControl w:val="0"/>
        <w:tabs>
          <w:tab w:val="left" w:pos="-6240"/>
          <w:tab w:val="left" w:pos="480"/>
        </w:tabs>
        <w:autoSpaceDE w:val="0"/>
        <w:autoSpaceDN w:val="0"/>
        <w:adjustRightInd w:val="0"/>
        <w:spacing w:before="0"/>
        <w:jc w:val="both"/>
        <w:rPr>
          <w:rFonts w:asciiTheme="majorHAnsi" w:hAnsiTheme="majorHAnsi" w:cstheme="majorHAnsi"/>
          <w:sz w:val="24"/>
          <w:szCs w:val="24"/>
        </w:rPr>
      </w:pPr>
      <w:r w:rsidRPr="000778FB">
        <w:rPr>
          <w:rFonts w:asciiTheme="majorHAnsi" w:hAnsiTheme="majorHAnsi" w:cstheme="majorHAnsi"/>
          <w:b/>
          <w:sz w:val="24"/>
          <w:szCs w:val="24"/>
        </w:rPr>
        <w:t>8.5.</w:t>
      </w:r>
      <w:r w:rsidRPr="000778FB">
        <w:rPr>
          <w:rFonts w:asciiTheme="majorHAnsi" w:hAnsiTheme="majorHAnsi" w:cstheme="majorHAnsi"/>
          <w:sz w:val="24"/>
          <w:szCs w:val="24"/>
        </w:rPr>
        <w:t xml:space="preserve"> Será de responsabilidade da CONTRATANTE o roteamento, a distribuição e a manutenção da rede interna da Câmara.</w:t>
      </w:r>
    </w:p>
    <w:p w14:paraId="0DAE5D1E" w14:textId="77777777" w:rsidR="00311AC4" w:rsidRPr="000778FB" w:rsidRDefault="00311AC4" w:rsidP="00375ED7">
      <w:pPr>
        <w:spacing w:before="0"/>
        <w:jc w:val="both"/>
        <w:rPr>
          <w:rFonts w:asciiTheme="majorHAnsi" w:hAnsiTheme="majorHAnsi" w:cstheme="majorHAnsi"/>
          <w:sz w:val="24"/>
          <w:szCs w:val="24"/>
        </w:rPr>
      </w:pPr>
    </w:p>
    <w:p w14:paraId="671183E2" w14:textId="77777777" w:rsidR="00A0594C" w:rsidRPr="000778FB" w:rsidRDefault="00A0594C" w:rsidP="00D57ED4">
      <w:pPr>
        <w:pStyle w:val="Ttulo2"/>
        <w:spacing w:before="0" w:line="276" w:lineRule="auto"/>
        <w:rPr>
          <w:rFonts w:asciiTheme="majorHAnsi" w:hAnsiTheme="majorHAnsi" w:cstheme="majorHAnsi"/>
          <w:szCs w:val="24"/>
        </w:rPr>
      </w:pPr>
      <w:r w:rsidRPr="000778FB">
        <w:rPr>
          <w:rFonts w:asciiTheme="majorHAnsi" w:hAnsiTheme="majorHAnsi" w:cstheme="majorHAnsi"/>
          <w:szCs w:val="24"/>
        </w:rPr>
        <w:t>CLÁUSULA</w:t>
      </w:r>
      <w:r w:rsidRPr="000778FB">
        <w:rPr>
          <w:rFonts w:asciiTheme="majorHAnsi" w:hAnsiTheme="majorHAnsi" w:cstheme="majorHAnsi"/>
          <w:spacing w:val="-8"/>
          <w:szCs w:val="24"/>
        </w:rPr>
        <w:t xml:space="preserve"> </w:t>
      </w:r>
      <w:r w:rsidRPr="000778FB">
        <w:rPr>
          <w:rFonts w:asciiTheme="majorHAnsi" w:hAnsiTheme="majorHAnsi" w:cstheme="majorHAnsi"/>
          <w:szCs w:val="24"/>
        </w:rPr>
        <w:t>NONA</w:t>
      </w:r>
      <w:r w:rsidRPr="000778FB">
        <w:rPr>
          <w:rFonts w:asciiTheme="majorHAnsi" w:hAnsiTheme="majorHAnsi" w:cstheme="majorHAnsi"/>
          <w:spacing w:val="-7"/>
          <w:szCs w:val="24"/>
        </w:rPr>
        <w:t xml:space="preserve"> </w:t>
      </w:r>
      <w:r w:rsidRPr="000778FB">
        <w:rPr>
          <w:rFonts w:asciiTheme="majorHAnsi" w:hAnsiTheme="majorHAnsi" w:cstheme="majorHAnsi"/>
          <w:szCs w:val="24"/>
        </w:rPr>
        <w:t>-</w:t>
      </w:r>
      <w:r w:rsidRPr="000778FB">
        <w:rPr>
          <w:rFonts w:asciiTheme="majorHAnsi" w:hAnsiTheme="majorHAnsi" w:cstheme="majorHAnsi"/>
          <w:spacing w:val="-6"/>
          <w:szCs w:val="24"/>
        </w:rPr>
        <w:t xml:space="preserve"> </w:t>
      </w:r>
      <w:r w:rsidRPr="000778FB">
        <w:rPr>
          <w:rFonts w:asciiTheme="majorHAnsi" w:hAnsiTheme="majorHAnsi" w:cstheme="majorHAnsi"/>
          <w:szCs w:val="24"/>
        </w:rPr>
        <w:t>DO</w:t>
      </w:r>
      <w:r w:rsidRPr="000778FB">
        <w:rPr>
          <w:rFonts w:asciiTheme="majorHAnsi" w:hAnsiTheme="majorHAnsi" w:cstheme="majorHAnsi"/>
          <w:spacing w:val="-7"/>
          <w:szCs w:val="24"/>
        </w:rPr>
        <w:t xml:space="preserve"> </w:t>
      </w:r>
      <w:r w:rsidRPr="000778FB">
        <w:rPr>
          <w:rFonts w:asciiTheme="majorHAnsi" w:hAnsiTheme="majorHAnsi" w:cstheme="majorHAnsi"/>
          <w:szCs w:val="24"/>
        </w:rPr>
        <w:t>ACOMPANHAMENTO</w:t>
      </w:r>
      <w:r w:rsidRPr="000778FB">
        <w:rPr>
          <w:rFonts w:asciiTheme="majorHAnsi" w:hAnsiTheme="majorHAnsi" w:cstheme="majorHAnsi"/>
          <w:spacing w:val="-7"/>
          <w:szCs w:val="24"/>
        </w:rPr>
        <w:t xml:space="preserve"> </w:t>
      </w:r>
      <w:r w:rsidRPr="000778FB">
        <w:rPr>
          <w:rFonts w:asciiTheme="majorHAnsi" w:hAnsiTheme="majorHAnsi" w:cstheme="majorHAnsi"/>
          <w:szCs w:val="24"/>
        </w:rPr>
        <w:t>E</w:t>
      </w:r>
      <w:r w:rsidRPr="000778FB">
        <w:rPr>
          <w:rFonts w:asciiTheme="majorHAnsi" w:hAnsiTheme="majorHAnsi" w:cstheme="majorHAnsi"/>
          <w:spacing w:val="-8"/>
          <w:szCs w:val="24"/>
        </w:rPr>
        <w:t xml:space="preserve"> </w:t>
      </w:r>
      <w:r w:rsidRPr="000778FB">
        <w:rPr>
          <w:rFonts w:asciiTheme="majorHAnsi" w:hAnsiTheme="majorHAnsi" w:cstheme="majorHAnsi"/>
          <w:szCs w:val="24"/>
        </w:rPr>
        <w:t>DA</w:t>
      </w:r>
      <w:r w:rsidRPr="000778FB">
        <w:rPr>
          <w:rFonts w:asciiTheme="majorHAnsi" w:hAnsiTheme="majorHAnsi" w:cstheme="majorHAnsi"/>
          <w:spacing w:val="-8"/>
          <w:szCs w:val="24"/>
        </w:rPr>
        <w:t xml:space="preserve"> </w:t>
      </w:r>
      <w:r w:rsidRPr="000778FB">
        <w:rPr>
          <w:rFonts w:asciiTheme="majorHAnsi" w:hAnsiTheme="majorHAnsi" w:cstheme="majorHAnsi"/>
          <w:spacing w:val="-2"/>
          <w:szCs w:val="24"/>
        </w:rPr>
        <w:t>FISCALIZAÇÃO</w:t>
      </w:r>
    </w:p>
    <w:p w14:paraId="534D8F41" w14:textId="77777777" w:rsidR="000B1F3B" w:rsidRPr="000778FB" w:rsidRDefault="000B1F3B" w:rsidP="00375ED7">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b/>
          <w:color w:val="000000"/>
          <w:sz w:val="24"/>
          <w:szCs w:val="24"/>
        </w:rPr>
        <w:t>9.1.</w:t>
      </w:r>
      <w:r w:rsidRPr="000778FB">
        <w:rPr>
          <w:rFonts w:asciiTheme="majorHAnsi" w:hAnsiTheme="majorHAnsi" w:cstheme="majorHAnsi"/>
          <w:color w:val="000000"/>
          <w:sz w:val="24"/>
          <w:szCs w:val="24"/>
        </w:rPr>
        <w:t xml:space="preserve"> A Câmara Municipal indicará um servidor como Fiscal de Contrato, a quem caberá o acompanhamento, a fiscalização e a certificação da Nota Fiscal/Fatura correspondente a execução dos serviços;</w:t>
      </w:r>
    </w:p>
    <w:p w14:paraId="617D9012" w14:textId="77777777" w:rsidR="000B1F3B" w:rsidRPr="000778FB" w:rsidRDefault="000B1F3B" w:rsidP="00375ED7">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b/>
          <w:color w:val="000000"/>
          <w:sz w:val="24"/>
          <w:szCs w:val="24"/>
        </w:rPr>
        <w:t>9.2.</w:t>
      </w:r>
      <w:r w:rsidRPr="000778FB">
        <w:rPr>
          <w:rFonts w:asciiTheme="majorHAnsi" w:hAnsiTheme="majorHAnsi" w:cstheme="majorHAnsi"/>
          <w:color w:val="000000"/>
          <w:sz w:val="24"/>
          <w:szCs w:val="24"/>
        </w:rPr>
        <w:t xml:space="preserve"> A Nota Fiscal/Fatura que for apresentada com erro será devolvida à contratada para retificação e reapresentação, acrescendo-se, ao prazo de vencimento, os dias que se passarem entre a data da devolução e a da reapresentação.;</w:t>
      </w:r>
    </w:p>
    <w:p w14:paraId="290CEC1D" w14:textId="77777777" w:rsidR="000B1F3B" w:rsidRPr="000778FB" w:rsidRDefault="000B1F3B" w:rsidP="00375ED7">
      <w:pPr>
        <w:widowControl w:val="0"/>
        <w:autoSpaceDE w:val="0"/>
        <w:autoSpaceDN w:val="0"/>
        <w:adjustRightInd w:val="0"/>
        <w:spacing w:before="0"/>
        <w:jc w:val="both"/>
        <w:rPr>
          <w:rFonts w:asciiTheme="majorHAnsi" w:hAnsiTheme="majorHAnsi" w:cstheme="majorHAnsi"/>
          <w:bCs/>
          <w:color w:val="000000"/>
          <w:sz w:val="24"/>
          <w:szCs w:val="24"/>
        </w:rPr>
      </w:pPr>
      <w:r w:rsidRPr="000778FB">
        <w:rPr>
          <w:rFonts w:asciiTheme="majorHAnsi" w:hAnsiTheme="majorHAnsi" w:cstheme="majorHAnsi"/>
          <w:b/>
          <w:bCs/>
          <w:color w:val="000000"/>
          <w:sz w:val="24"/>
          <w:szCs w:val="24"/>
        </w:rPr>
        <w:t xml:space="preserve">9.3. </w:t>
      </w:r>
      <w:r w:rsidRPr="000778FB">
        <w:rPr>
          <w:rFonts w:asciiTheme="majorHAnsi" w:hAnsiTheme="majorHAnsi" w:cstheme="majorHAnsi"/>
          <w:bCs/>
          <w:color w:val="000000"/>
          <w:sz w:val="24"/>
          <w:szCs w:val="24"/>
        </w:rPr>
        <w:t>O fiscal do contrato deverá acompanhar, fiscalizar, comprovar e relatar, por escrito, as eventuais irregularidades na execução dos serviços.</w:t>
      </w:r>
    </w:p>
    <w:p w14:paraId="6CB132BF" w14:textId="77777777" w:rsidR="00B071A3" w:rsidRPr="000778FB" w:rsidRDefault="00B071A3" w:rsidP="00D57ED4">
      <w:pPr>
        <w:widowControl w:val="0"/>
        <w:spacing w:before="0" w:line="276" w:lineRule="auto"/>
        <w:jc w:val="both"/>
        <w:rPr>
          <w:rFonts w:asciiTheme="majorHAnsi" w:hAnsiTheme="majorHAnsi" w:cstheme="majorHAnsi"/>
          <w:b/>
          <w:bCs/>
          <w:sz w:val="24"/>
          <w:szCs w:val="24"/>
        </w:rPr>
      </w:pPr>
    </w:p>
    <w:p w14:paraId="275E6206" w14:textId="64EE293A" w:rsidR="00D16272" w:rsidRPr="000778FB" w:rsidRDefault="00D16272" w:rsidP="00D57ED4">
      <w:pPr>
        <w:widowControl w:val="0"/>
        <w:spacing w:before="0" w:line="276" w:lineRule="auto"/>
        <w:jc w:val="both"/>
        <w:rPr>
          <w:rFonts w:asciiTheme="majorHAnsi" w:hAnsiTheme="majorHAnsi" w:cstheme="majorHAnsi"/>
          <w:b/>
          <w:bCs/>
          <w:sz w:val="24"/>
          <w:szCs w:val="24"/>
          <w:u w:val="single"/>
        </w:rPr>
      </w:pPr>
      <w:r w:rsidRPr="000778FB">
        <w:rPr>
          <w:rFonts w:asciiTheme="majorHAnsi" w:hAnsiTheme="majorHAnsi" w:cstheme="majorHAnsi"/>
          <w:b/>
          <w:bCs/>
          <w:sz w:val="24"/>
          <w:szCs w:val="24"/>
          <w:u w:val="single"/>
        </w:rPr>
        <w:t>CLÁUS</w:t>
      </w:r>
      <w:r w:rsidR="000B1F3B" w:rsidRPr="000778FB">
        <w:rPr>
          <w:rFonts w:asciiTheme="majorHAnsi" w:hAnsiTheme="majorHAnsi" w:cstheme="majorHAnsi"/>
          <w:b/>
          <w:bCs/>
          <w:sz w:val="24"/>
          <w:szCs w:val="24"/>
          <w:u w:val="single"/>
        </w:rPr>
        <w:t>ULA DÉCIMA- DO PRAZO PARA INÍCIO DOS SERVIOS</w:t>
      </w:r>
    </w:p>
    <w:p w14:paraId="6674FB81" w14:textId="77A8A554" w:rsidR="000B1F3B" w:rsidRDefault="000B1F3B" w:rsidP="000B1F3B">
      <w:pPr>
        <w:widowControl w:val="0"/>
        <w:tabs>
          <w:tab w:val="left" w:pos="-6240"/>
          <w:tab w:val="left" w:pos="480"/>
        </w:tabs>
        <w:autoSpaceDE w:val="0"/>
        <w:autoSpaceDN w:val="0"/>
        <w:adjustRightInd w:val="0"/>
        <w:spacing w:line="360" w:lineRule="auto"/>
        <w:jc w:val="both"/>
        <w:rPr>
          <w:rFonts w:asciiTheme="majorHAnsi" w:hAnsiTheme="majorHAnsi" w:cstheme="majorHAnsi"/>
          <w:sz w:val="24"/>
          <w:szCs w:val="24"/>
        </w:rPr>
      </w:pPr>
      <w:r w:rsidRPr="000778FB">
        <w:rPr>
          <w:rFonts w:asciiTheme="majorHAnsi" w:hAnsiTheme="majorHAnsi" w:cstheme="majorHAnsi"/>
          <w:b/>
          <w:sz w:val="24"/>
          <w:szCs w:val="24"/>
        </w:rPr>
        <w:t>10.1.</w:t>
      </w:r>
      <w:r w:rsidRPr="000778FB">
        <w:rPr>
          <w:rFonts w:asciiTheme="majorHAnsi" w:hAnsiTheme="majorHAnsi" w:cstheme="majorHAnsi"/>
          <w:sz w:val="24"/>
          <w:szCs w:val="24"/>
        </w:rPr>
        <w:t xml:space="preserve"> O prazo para início dos serviços será imediato, após a emissão da ordem de serviço</w:t>
      </w:r>
      <w:r w:rsidR="00F63045">
        <w:rPr>
          <w:rFonts w:asciiTheme="majorHAnsi" w:hAnsiTheme="majorHAnsi" w:cstheme="majorHAnsi"/>
          <w:sz w:val="24"/>
          <w:szCs w:val="24"/>
        </w:rPr>
        <w:t>.</w:t>
      </w:r>
    </w:p>
    <w:p w14:paraId="1BDB76B6" w14:textId="77777777" w:rsidR="00F63045" w:rsidRDefault="00F63045" w:rsidP="000B1F3B">
      <w:pPr>
        <w:widowControl w:val="0"/>
        <w:tabs>
          <w:tab w:val="left" w:pos="-6240"/>
          <w:tab w:val="left" w:pos="480"/>
        </w:tabs>
        <w:autoSpaceDE w:val="0"/>
        <w:autoSpaceDN w:val="0"/>
        <w:adjustRightInd w:val="0"/>
        <w:spacing w:line="360" w:lineRule="auto"/>
        <w:jc w:val="both"/>
        <w:rPr>
          <w:rFonts w:asciiTheme="majorHAnsi" w:hAnsiTheme="majorHAnsi" w:cstheme="majorHAnsi"/>
          <w:sz w:val="24"/>
          <w:szCs w:val="24"/>
        </w:rPr>
      </w:pPr>
    </w:p>
    <w:p w14:paraId="1740D086" w14:textId="3AAEDE54" w:rsidR="00311AC4" w:rsidRPr="000778FB" w:rsidRDefault="00A0594C" w:rsidP="00D57ED4">
      <w:pPr>
        <w:pStyle w:val="Ttulo2"/>
        <w:spacing w:before="0" w:line="276" w:lineRule="auto"/>
        <w:rPr>
          <w:rFonts w:asciiTheme="majorHAnsi" w:hAnsiTheme="majorHAnsi" w:cstheme="majorHAnsi"/>
          <w:szCs w:val="24"/>
        </w:rPr>
      </w:pPr>
      <w:r w:rsidRPr="000778FB">
        <w:rPr>
          <w:rFonts w:asciiTheme="majorHAnsi" w:hAnsiTheme="majorHAnsi" w:cstheme="majorHAnsi"/>
          <w:szCs w:val="24"/>
        </w:rPr>
        <w:t>CLÁUSULA</w:t>
      </w:r>
      <w:r w:rsidRPr="000778FB">
        <w:rPr>
          <w:rFonts w:asciiTheme="majorHAnsi" w:hAnsiTheme="majorHAnsi" w:cstheme="majorHAnsi"/>
          <w:spacing w:val="-9"/>
          <w:szCs w:val="24"/>
        </w:rPr>
        <w:t xml:space="preserve"> </w:t>
      </w:r>
      <w:r w:rsidRPr="000778FB">
        <w:rPr>
          <w:rFonts w:asciiTheme="majorHAnsi" w:hAnsiTheme="majorHAnsi" w:cstheme="majorHAnsi"/>
          <w:szCs w:val="24"/>
        </w:rPr>
        <w:t>DÉCIMA</w:t>
      </w:r>
      <w:r w:rsidR="00D16272" w:rsidRPr="000778FB">
        <w:rPr>
          <w:rFonts w:asciiTheme="majorHAnsi" w:hAnsiTheme="majorHAnsi" w:cstheme="majorHAnsi"/>
          <w:szCs w:val="24"/>
        </w:rPr>
        <w:t xml:space="preserve"> PRIMEIRA</w:t>
      </w:r>
      <w:r w:rsidRPr="000778FB">
        <w:rPr>
          <w:rFonts w:asciiTheme="majorHAnsi" w:hAnsiTheme="majorHAnsi" w:cstheme="majorHAnsi"/>
          <w:spacing w:val="-8"/>
          <w:szCs w:val="24"/>
        </w:rPr>
        <w:t xml:space="preserve"> </w:t>
      </w:r>
      <w:r w:rsidRPr="000778FB">
        <w:rPr>
          <w:rFonts w:asciiTheme="majorHAnsi" w:hAnsiTheme="majorHAnsi" w:cstheme="majorHAnsi"/>
          <w:szCs w:val="24"/>
        </w:rPr>
        <w:t>-</w:t>
      </w:r>
      <w:r w:rsidRPr="000778FB">
        <w:rPr>
          <w:rFonts w:asciiTheme="majorHAnsi" w:hAnsiTheme="majorHAnsi" w:cstheme="majorHAnsi"/>
          <w:spacing w:val="-10"/>
          <w:szCs w:val="24"/>
        </w:rPr>
        <w:t xml:space="preserve"> </w:t>
      </w:r>
      <w:r w:rsidRPr="000778FB">
        <w:rPr>
          <w:rFonts w:asciiTheme="majorHAnsi" w:hAnsiTheme="majorHAnsi" w:cstheme="majorHAnsi"/>
          <w:szCs w:val="24"/>
        </w:rPr>
        <w:t>DAS</w:t>
      </w:r>
      <w:r w:rsidRPr="000778FB">
        <w:rPr>
          <w:rFonts w:asciiTheme="majorHAnsi" w:hAnsiTheme="majorHAnsi" w:cstheme="majorHAnsi"/>
          <w:spacing w:val="-7"/>
          <w:szCs w:val="24"/>
        </w:rPr>
        <w:t xml:space="preserve"> </w:t>
      </w:r>
      <w:r w:rsidRPr="000778FB">
        <w:rPr>
          <w:rFonts w:asciiTheme="majorHAnsi" w:hAnsiTheme="majorHAnsi" w:cstheme="majorHAnsi"/>
          <w:szCs w:val="24"/>
        </w:rPr>
        <w:t>PENALIDADES</w:t>
      </w:r>
      <w:r w:rsidRPr="000778FB">
        <w:rPr>
          <w:rFonts w:asciiTheme="majorHAnsi" w:hAnsiTheme="majorHAnsi" w:cstheme="majorHAnsi"/>
          <w:spacing w:val="-4"/>
          <w:szCs w:val="24"/>
        </w:rPr>
        <w:t xml:space="preserve"> </w:t>
      </w:r>
      <w:r w:rsidRPr="000778FB">
        <w:rPr>
          <w:rFonts w:asciiTheme="majorHAnsi" w:hAnsiTheme="majorHAnsi" w:cstheme="majorHAnsi"/>
          <w:szCs w:val="24"/>
        </w:rPr>
        <w:t>E</w:t>
      </w:r>
      <w:r w:rsidRPr="000778FB">
        <w:rPr>
          <w:rFonts w:asciiTheme="majorHAnsi" w:hAnsiTheme="majorHAnsi" w:cstheme="majorHAnsi"/>
          <w:spacing w:val="-9"/>
          <w:szCs w:val="24"/>
        </w:rPr>
        <w:t xml:space="preserve"> </w:t>
      </w:r>
      <w:r w:rsidRPr="000778FB">
        <w:rPr>
          <w:rFonts w:asciiTheme="majorHAnsi" w:hAnsiTheme="majorHAnsi" w:cstheme="majorHAnsi"/>
          <w:spacing w:val="-2"/>
          <w:szCs w:val="24"/>
        </w:rPr>
        <w:t>SANÇÕES</w:t>
      </w:r>
    </w:p>
    <w:p w14:paraId="3F3F8802" w14:textId="74C4BF9A"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b/>
          <w:color w:val="000000"/>
          <w:sz w:val="24"/>
          <w:szCs w:val="24"/>
        </w:rPr>
        <w:t>1</w:t>
      </w:r>
      <w:r w:rsidR="00870C66">
        <w:rPr>
          <w:rFonts w:asciiTheme="majorHAnsi" w:hAnsiTheme="majorHAnsi" w:cstheme="majorHAnsi"/>
          <w:b/>
          <w:color w:val="000000"/>
          <w:sz w:val="24"/>
          <w:szCs w:val="24"/>
        </w:rPr>
        <w:t>1</w:t>
      </w:r>
      <w:r w:rsidRPr="000778FB">
        <w:rPr>
          <w:rFonts w:asciiTheme="majorHAnsi" w:hAnsiTheme="majorHAnsi" w:cstheme="majorHAnsi"/>
          <w:b/>
          <w:color w:val="000000"/>
          <w:sz w:val="24"/>
          <w:szCs w:val="24"/>
        </w:rPr>
        <w:t>.1</w:t>
      </w:r>
      <w:r w:rsidRPr="000778FB">
        <w:rPr>
          <w:rFonts w:asciiTheme="majorHAnsi" w:hAnsiTheme="majorHAnsi" w:cstheme="majorHAnsi"/>
          <w:color w:val="000000"/>
          <w:sz w:val="24"/>
          <w:szCs w:val="24"/>
        </w:rPr>
        <w:t xml:space="preserve"> A CONTRATADA deverá observar rigorosamente as condições estabelecidas para o fornecimento, sujeitando-se às penalidades constantes nos artigos 86 e 87 da Lei nº 8.666/1993, a saber: </w:t>
      </w:r>
    </w:p>
    <w:p w14:paraId="035190AB" w14:textId="77777777"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color w:val="000000"/>
          <w:sz w:val="24"/>
          <w:szCs w:val="24"/>
        </w:rPr>
        <w:t xml:space="preserve">a) Advertência, nos casos de pequenos descumprimentos durante a execução, que não gerem prejuízo para o CONTRATANTE; </w:t>
      </w:r>
    </w:p>
    <w:p w14:paraId="6B279EB9" w14:textId="77777777"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color w:val="000000"/>
          <w:sz w:val="24"/>
          <w:szCs w:val="24"/>
        </w:rPr>
        <w:t xml:space="preserve">b) Multa de 0,2% (dois décimos por cento) incidente sobre o valor global do fornecimento, por dia, até o trigésimo dia de atraso, se os fornecimentos não forem realizados quando a CONTRATADA, sem justa causa, deixar de cumprir os prazos estabelecidos para a entrega; </w:t>
      </w:r>
    </w:p>
    <w:p w14:paraId="5288900A" w14:textId="77777777" w:rsidR="0024658E"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color w:val="000000"/>
          <w:sz w:val="24"/>
          <w:szCs w:val="24"/>
        </w:rPr>
        <w:t xml:space="preserve">c) Multa de 2% (dois por cento) incidente sobre o valor global do fornecimento, nos casos em que a CONTRATADA: </w:t>
      </w:r>
    </w:p>
    <w:p w14:paraId="6A011EA9" w14:textId="5C0AAEB7"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color w:val="000000"/>
          <w:sz w:val="24"/>
          <w:szCs w:val="24"/>
        </w:rPr>
        <w:t>c.1) Prestar informações inexatas ou criar embaraços à fiscalização;</w:t>
      </w:r>
    </w:p>
    <w:p w14:paraId="4802291D" w14:textId="77777777"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color w:val="000000"/>
          <w:sz w:val="24"/>
          <w:szCs w:val="24"/>
        </w:rPr>
        <w:lastRenderedPageBreak/>
        <w:t xml:space="preserve">c.1) Transferir ou ceder suas obrigações a terceiros; </w:t>
      </w:r>
    </w:p>
    <w:p w14:paraId="15F010B5" w14:textId="77777777"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color w:val="000000"/>
          <w:sz w:val="24"/>
          <w:szCs w:val="24"/>
        </w:rPr>
        <w:t xml:space="preserve">c.2) Deixar de atender as determinações da fiscalização; </w:t>
      </w:r>
    </w:p>
    <w:p w14:paraId="35BDBB0F" w14:textId="77777777"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color w:val="000000"/>
          <w:sz w:val="24"/>
          <w:szCs w:val="24"/>
        </w:rPr>
        <w:t>c.3) Cometer faltas reiteradas no fornecimento.</w:t>
      </w:r>
    </w:p>
    <w:p w14:paraId="4ABDF6FB" w14:textId="77777777"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color w:val="000000"/>
          <w:sz w:val="24"/>
          <w:szCs w:val="24"/>
        </w:rPr>
        <w:t xml:space="preserve">d) Multa de 10% (dez por cento) incidente sobre o valor global do fornecimento, nos casos em que a CONTRATADA: </w:t>
      </w:r>
    </w:p>
    <w:p w14:paraId="74B8CE6D" w14:textId="77777777"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color w:val="000000"/>
          <w:sz w:val="24"/>
          <w:szCs w:val="24"/>
        </w:rPr>
        <w:t xml:space="preserve">d.1) Ocasionar, sem justa causa, o atraso superior a 30 (trinta) dias no fornecimento; </w:t>
      </w:r>
    </w:p>
    <w:p w14:paraId="70D4243B" w14:textId="77777777"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color w:val="000000"/>
          <w:sz w:val="24"/>
          <w:szCs w:val="24"/>
        </w:rPr>
        <w:t xml:space="preserve">d.2) Recusar-se a executar, sem justa causa, no todo ou em parte, o fornecimento pactuado com a CONTRATADA; </w:t>
      </w:r>
    </w:p>
    <w:p w14:paraId="157ED65C" w14:textId="77777777"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color w:val="000000"/>
          <w:sz w:val="24"/>
          <w:szCs w:val="24"/>
        </w:rPr>
        <w:t>d.3) Praticar, por ação ou omissão, qualquer ato que venha a causar danos ao CONTRATANTE ou a terceiros, independentemente da obrigação da CONTRATADA de reparar os danos causados.</w:t>
      </w:r>
    </w:p>
    <w:p w14:paraId="3DF242B1" w14:textId="412FEF4F"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b/>
          <w:color w:val="000000"/>
          <w:sz w:val="24"/>
          <w:szCs w:val="24"/>
        </w:rPr>
        <w:t>1</w:t>
      </w:r>
      <w:r w:rsidR="00870C66">
        <w:rPr>
          <w:rFonts w:asciiTheme="majorHAnsi" w:hAnsiTheme="majorHAnsi" w:cstheme="majorHAnsi"/>
          <w:b/>
          <w:color w:val="000000"/>
          <w:sz w:val="24"/>
          <w:szCs w:val="24"/>
        </w:rPr>
        <w:t>1</w:t>
      </w:r>
      <w:r w:rsidRPr="000778FB">
        <w:rPr>
          <w:rFonts w:asciiTheme="majorHAnsi" w:hAnsiTheme="majorHAnsi" w:cstheme="majorHAnsi"/>
          <w:b/>
          <w:color w:val="000000"/>
          <w:sz w:val="24"/>
          <w:szCs w:val="24"/>
        </w:rPr>
        <w:t>.2.</w:t>
      </w:r>
      <w:r w:rsidRPr="000778FB">
        <w:rPr>
          <w:rFonts w:asciiTheme="majorHAnsi" w:hAnsiTheme="majorHAnsi" w:cstheme="majorHAnsi"/>
          <w:color w:val="000000"/>
          <w:sz w:val="24"/>
          <w:szCs w:val="24"/>
        </w:rPr>
        <w:t xml:space="preserve"> As sanções administrativas somente serão aplicadas pelo CONTRATANTE após a devida notificação e o transcurso do prazo estabelecido para a defesa prévia; </w:t>
      </w:r>
    </w:p>
    <w:p w14:paraId="11F54DC8" w14:textId="0182A8F9"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b/>
          <w:color w:val="000000"/>
          <w:sz w:val="24"/>
          <w:szCs w:val="24"/>
        </w:rPr>
        <w:t>1</w:t>
      </w:r>
      <w:r w:rsidR="00870C66">
        <w:rPr>
          <w:rFonts w:asciiTheme="majorHAnsi" w:hAnsiTheme="majorHAnsi" w:cstheme="majorHAnsi"/>
          <w:b/>
          <w:color w:val="000000"/>
          <w:sz w:val="24"/>
          <w:szCs w:val="24"/>
        </w:rPr>
        <w:t>1</w:t>
      </w:r>
      <w:r w:rsidRPr="000778FB">
        <w:rPr>
          <w:rFonts w:asciiTheme="majorHAnsi" w:hAnsiTheme="majorHAnsi" w:cstheme="majorHAnsi"/>
          <w:b/>
          <w:color w:val="000000"/>
          <w:sz w:val="24"/>
          <w:szCs w:val="24"/>
        </w:rPr>
        <w:t>.3.</w:t>
      </w:r>
      <w:r w:rsidRPr="000778FB">
        <w:rPr>
          <w:rFonts w:asciiTheme="majorHAnsi" w:hAnsiTheme="majorHAnsi" w:cstheme="majorHAnsi"/>
          <w:color w:val="000000"/>
          <w:sz w:val="24"/>
          <w:szCs w:val="24"/>
        </w:rPr>
        <w:t xml:space="preserve"> A notificação deverá ocorrer pessoalmente ou por correspondência com aviso de recebimento, onde será indicada a conduta considerada irregular, a motivação e a espécie de sanção administrativa que se pretende aplicar, o prazo e o local de entrega das razões de defesa;</w:t>
      </w:r>
    </w:p>
    <w:p w14:paraId="737D5132" w14:textId="44F15F88" w:rsidR="000B1F3B" w:rsidRDefault="000B1F3B" w:rsidP="0024658E">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b/>
          <w:color w:val="000000"/>
          <w:sz w:val="24"/>
          <w:szCs w:val="24"/>
        </w:rPr>
        <w:t>1</w:t>
      </w:r>
      <w:r w:rsidR="00870C66">
        <w:rPr>
          <w:rFonts w:asciiTheme="majorHAnsi" w:hAnsiTheme="majorHAnsi" w:cstheme="majorHAnsi"/>
          <w:b/>
          <w:color w:val="000000"/>
          <w:sz w:val="24"/>
          <w:szCs w:val="24"/>
        </w:rPr>
        <w:t>1</w:t>
      </w:r>
      <w:r w:rsidRPr="000778FB">
        <w:rPr>
          <w:rFonts w:asciiTheme="majorHAnsi" w:hAnsiTheme="majorHAnsi" w:cstheme="majorHAnsi"/>
          <w:b/>
          <w:color w:val="000000"/>
          <w:sz w:val="24"/>
          <w:szCs w:val="24"/>
        </w:rPr>
        <w:t>.4.</w:t>
      </w:r>
      <w:r w:rsidRPr="000778FB">
        <w:rPr>
          <w:rFonts w:asciiTheme="majorHAnsi" w:hAnsiTheme="majorHAnsi" w:cstheme="majorHAnsi"/>
          <w:color w:val="000000"/>
          <w:sz w:val="24"/>
          <w:szCs w:val="24"/>
        </w:rPr>
        <w:t xml:space="preserve"> O prazo para apresentação de defesa prévia será de 05 (cinco) dias úteis a contar da intimação, onde deverá ser observada a regra de contagem de prazo estabelecida no</w:t>
      </w:r>
      <w:r w:rsidR="0024658E">
        <w:rPr>
          <w:rFonts w:asciiTheme="majorHAnsi" w:hAnsiTheme="majorHAnsi" w:cstheme="majorHAnsi"/>
          <w:color w:val="000000"/>
          <w:sz w:val="24"/>
          <w:szCs w:val="24"/>
        </w:rPr>
        <w:t xml:space="preserve"> art. 110 da Lei nº 8.666/1993.</w:t>
      </w:r>
    </w:p>
    <w:p w14:paraId="7AEAB6AD" w14:textId="77777777" w:rsidR="00870C66" w:rsidRPr="000778FB" w:rsidRDefault="00870C66" w:rsidP="0024658E">
      <w:pPr>
        <w:widowControl w:val="0"/>
        <w:autoSpaceDE w:val="0"/>
        <w:autoSpaceDN w:val="0"/>
        <w:adjustRightInd w:val="0"/>
        <w:spacing w:before="0"/>
        <w:jc w:val="both"/>
        <w:rPr>
          <w:rFonts w:asciiTheme="majorHAnsi" w:hAnsiTheme="majorHAnsi" w:cstheme="majorHAnsi"/>
          <w:color w:val="000000"/>
          <w:sz w:val="24"/>
          <w:szCs w:val="24"/>
        </w:rPr>
      </w:pPr>
    </w:p>
    <w:p w14:paraId="6846D554" w14:textId="1E52DD3B" w:rsidR="000B1F3B" w:rsidRPr="000778FB" w:rsidRDefault="000B1F3B" w:rsidP="000B1F3B">
      <w:pPr>
        <w:widowControl w:val="0"/>
        <w:autoSpaceDE w:val="0"/>
        <w:autoSpaceDN w:val="0"/>
        <w:adjustRightInd w:val="0"/>
        <w:spacing w:line="360" w:lineRule="auto"/>
        <w:jc w:val="both"/>
        <w:rPr>
          <w:rFonts w:asciiTheme="majorHAnsi" w:hAnsiTheme="majorHAnsi" w:cstheme="majorHAnsi"/>
          <w:b/>
          <w:color w:val="000000"/>
          <w:sz w:val="24"/>
          <w:szCs w:val="24"/>
          <w:u w:val="single"/>
        </w:rPr>
      </w:pPr>
      <w:r w:rsidRPr="000778FB">
        <w:rPr>
          <w:rFonts w:asciiTheme="majorHAnsi" w:hAnsiTheme="majorHAnsi" w:cstheme="majorHAnsi"/>
          <w:b/>
          <w:sz w:val="24"/>
          <w:szCs w:val="24"/>
          <w:u w:val="single"/>
        </w:rPr>
        <w:t>CLÁUSULA</w:t>
      </w:r>
      <w:r w:rsidRPr="000778FB">
        <w:rPr>
          <w:rFonts w:asciiTheme="majorHAnsi" w:hAnsiTheme="majorHAnsi" w:cstheme="majorHAnsi"/>
          <w:b/>
          <w:spacing w:val="-9"/>
          <w:sz w:val="24"/>
          <w:szCs w:val="24"/>
          <w:u w:val="single"/>
        </w:rPr>
        <w:t xml:space="preserve"> </w:t>
      </w:r>
      <w:r w:rsidRPr="000778FB">
        <w:rPr>
          <w:rFonts w:asciiTheme="majorHAnsi" w:hAnsiTheme="majorHAnsi" w:cstheme="majorHAnsi"/>
          <w:b/>
          <w:sz w:val="24"/>
          <w:szCs w:val="24"/>
          <w:u w:val="single"/>
        </w:rPr>
        <w:t>DÉCIMA SEGUNDA</w:t>
      </w:r>
      <w:r w:rsidRPr="000778FB">
        <w:rPr>
          <w:rFonts w:asciiTheme="majorHAnsi" w:hAnsiTheme="majorHAnsi" w:cstheme="majorHAnsi"/>
          <w:b/>
          <w:spacing w:val="-8"/>
          <w:sz w:val="24"/>
          <w:szCs w:val="24"/>
          <w:u w:val="single"/>
        </w:rPr>
        <w:t xml:space="preserve"> </w:t>
      </w:r>
      <w:r w:rsidRPr="000778FB">
        <w:rPr>
          <w:rFonts w:asciiTheme="majorHAnsi" w:hAnsiTheme="majorHAnsi" w:cstheme="majorHAnsi"/>
          <w:b/>
          <w:sz w:val="24"/>
          <w:szCs w:val="24"/>
          <w:u w:val="single"/>
        </w:rPr>
        <w:t>-</w:t>
      </w:r>
      <w:r w:rsidRPr="000778FB">
        <w:rPr>
          <w:rFonts w:asciiTheme="majorHAnsi" w:hAnsiTheme="majorHAnsi" w:cstheme="majorHAnsi"/>
          <w:b/>
          <w:spacing w:val="-10"/>
          <w:sz w:val="24"/>
          <w:szCs w:val="24"/>
          <w:u w:val="single"/>
        </w:rPr>
        <w:t xml:space="preserve"> </w:t>
      </w:r>
      <w:r w:rsidRPr="000778FB">
        <w:rPr>
          <w:rFonts w:asciiTheme="majorHAnsi" w:hAnsiTheme="majorHAnsi" w:cstheme="majorHAnsi"/>
          <w:b/>
          <w:color w:val="000000"/>
          <w:sz w:val="24"/>
          <w:szCs w:val="24"/>
          <w:u w:val="single"/>
        </w:rPr>
        <w:t>DESCONTO POR INTERRUPÇÕES DO SERVIÇO</w:t>
      </w:r>
    </w:p>
    <w:p w14:paraId="0FE9DEBB" w14:textId="5BFE46DC"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b/>
          <w:color w:val="000000"/>
          <w:sz w:val="24"/>
          <w:szCs w:val="24"/>
          <w:lang w:bidi="pt-BR"/>
        </w:rPr>
        <w:t>1</w:t>
      </w:r>
      <w:r w:rsidR="00870C66">
        <w:rPr>
          <w:rFonts w:asciiTheme="majorHAnsi" w:hAnsiTheme="majorHAnsi" w:cstheme="majorHAnsi"/>
          <w:b/>
          <w:color w:val="000000"/>
          <w:sz w:val="24"/>
          <w:szCs w:val="24"/>
          <w:lang w:bidi="pt-BR"/>
        </w:rPr>
        <w:t>2</w:t>
      </w:r>
      <w:r w:rsidRPr="000778FB">
        <w:rPr>
          <w:rFonts w:asciiTheme="majorHAnsi" w:hAnsiTheme="majorHAnsi" w:cstheme="majorHAnsi"/>
          <w:b/>
          <w:color w:val="000000"/>
          <w:sz w:val="24"/>
          <w:szCs w:val="24"/>
          <w:lang w:bidi="pt-BR"/>
        </w:rPr>
        <w:t xml:space="preserve">.1. </w:t>
      </w:r>
      <w:r w:rsidRPr="000778FB">
        <w:rPr>
          <w:rFonts w:asciiTheme="majorHAnsi" w:hAnsiTheme="majorHAnsi" w:cstheme="majorHAnsi"/>
          <w:color w:val="000000"/>
          <w:sz w:val="24"/>
          <w:szCs w:val="24"/>
          <w:lang w:bidi="pt-BR"/>
        </w:rPr>
        <w:t xml:space="preserve">Para as interrupções do serviço, </w:t>
      </w:r>
      <w:r w:rsidRPr="000778FB">
        <w:rPr>
          <w:rFonts w:asciiTheme="majorHAnsi" w:hAnsiTheme="majorHAnsi" w:cstheme="majorHAnsi"/>
          <w:b/>
          <w:bCs/>
          <w:color w:val="000000"/>
          <w:sz w:val="24"/>
          <w:szCs w:val="24"/>
          <w:lang w:bidi="pt-BR"/>
        </w:rPr>
        <w:t>motivadas ou de responsabilidade da CONTRATADA</w:t>
      </w:r>
      <w:r w:rsidRPr="000778FB">
        <w:rPr>
          <w:rFonts w:asciiTheme="majorHAnsi" w:hAnsiTheme="majorHAnsi" w:cstheme="majorHAnsi"/>
          <w:color w:val="000000"/>
          <w:sz w:val="24"/>
          <w:szCs w:val="24"/>
          <w:lang w:bidi="pt-BR"/>
        </w:rPr>
        <w:t>, deverá ser aplicado um desconto na fatura mensal de acordo com a seguinte fórmula:</w:t>
      </w:r>
    </w:p>
    <w:p w14:paraId="1A127524" w14:textId="77777777"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b/>
          <w:bCs/>
          <w:i/>
          <w:iCs/>
          <w:color w:val="000000"/>
          <w:sz w:val="24"/>
          <w:szCs w:val="24"/>
          <w:lang w:bidi="pt-BR"/>
        </w:rPr>
        <w:t>DESCONTO = Tempo x Preço / 1440</w:t>
      </w:r>
      <w:r w:rsidRPr="000778FB">
        <w:rPr>
          <w:rFonts w:asciiTheme="majorHAnsi" w:hAnsiTheme="majorHAnsi" w:cstheme="majorHAnsi"/>
          <w:color w:val="000000"/>
          <w:sz w:val="24"/>
          <w:szCs w:val="24"/>
          <w:lang w:bidi="pt-BR"/>
        </w:rPr>
        <w:t>:</w:t>
      </w:r>
    </w:p>
    <w:p w14:paraId="5124AB50" w14:textId="77777777"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b/>
          <w:bCs/>
          <w:color w:val="000000"/>
          <w:sz w:val="24"/>
          <w:szCs w:val="24"/>
          <w:lang w:bidi="pt-BR"/>
        </w:rPr>
        <w:t>Preço</w:t>
      </w:r>
      <w:r w:rsidRPr="000778FB">
        <w:rPr>
          <w:rFonts w:asciiTheme="majorHAnsi" w:hAnsiTheme="majorHAnsi" w:cstheme="majorHAnsi"/>
          <w:color w:val="000000"/>
          <w:sz w:val="24"/>
          <w:szCs w:val="24"/>
          <w:lang w:bidi="pt-BR"/>
        </w:rPr>
        <w:t xml:space="preserve"> = Preço da assinatura mensal do serviço;</w:t>
      </w:r>
    </w:p>
    <w:p w14:paraId="06CCEF9D" w14:textId="77777777"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b/>
          <w:bCs/>
          <w:color w:val="000000"/>
          <w:sz w:val="24"/>
          <w:szCs w:val="24"/>
          <w:lang w:bidi="pt-BR"/>
        </w:rPr>
        <w:t>Tempo</w:t>
      </w:r>
      <w:r w:rsidRPr="000778FB">
        <w:rPr>
          <w:rFonts w:asciiTheme="majorHAnsi" w:hAnsiTheme="majorHAnsi" w:cstheme="majorHAnsi"/>
          <w:color w:val="000000"/>
          <w:sz w:val="24"/>
          <w:szCs w:val="24"/>
          <w:lang w:bidi="pt-BR"/>
        </w:rPr>
        <w:t xml:space="preserve"> = Número de períodos de 30 (trinta) minutos de interrupção;</w:t>
      </w:r>
    </w:p>
    <w:p w14:paraId="7F10FB73" w14:textId="5D65710A" w:rsidR="000B1F3B" w:rsidRPr="000778FB" w:rsidRDefault="000B1F3B" w:rsidP="00920FFB">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b/>
          <w:bCs/>
          <w:color w:val="000000"/>
          <w:sz w:val="24"/>
          <w:szCs w:val="24"/>
          <w:lang w:bidi="pt-BR"/>
        </w:rPr>
        <w:t>Desconto</w:t>
      </w:r>
      <w:r w:rsidRPr="000778FB">
        <w:rPr>
          <w:rFonts w:asciiTheme="majorHAnsi" w:hAnsiTheme="majorHAnsi" w:cstheme="majorHAnsi"/>
          <w:color w:val="000000"/>
          <w:sz w:val="24"/>
          <w:szCs w:val="24"/>
          <w:lang w:bidi="pt-BR"/>
        </w:rPr>
        <w:t xml:space="preserve"> = Valor do desconto em R</w:t>
      </w:r>
      <w:proofErr w:type="gramStart"/>
      <w:r w:rsidRPr="000778FB">
        <w:rPr>
          <w:rFonts w:asciiTheme="majorHAnsi" w:hAnsiTheme="majorHAnsi" w:cstheme="majorHAnsi"/>
          <w:color w:val="000000"/>
          <w:sz w:val="24"/>
          <w:szCs w:val="24"/>
          <w:lang w:bidi="pt-BR"/>
        </w:rPr>
        <w:t>$  (</w:t>
      </w:r>
      <w:proofErr w:type="gramEnd"/>
      <w:r w:rsidRPr="000778FB">
        <w:rPr>
          <w:rFonts w:asciiTheme="majorHAnsi" w:hAnsiTheme="majorHAnsi" w:cstheme="majorHAnsi"/>
          <w:color w:val="000000"/>
          <w:sz w:val="24"/>
          <w:szCs w:val="24"/>
          <w:lang w:bidi="pt-BR"/>
        </w:rPr>
        <w:t>reais).</w:t>
      </w:r>
    </w:p>
    <w:p w14:paraId="466C026F" w14:textId="20DD8F94" w:rsidR="00A0594C" w:rsidRDefault="000B1F3B" w:rsidP="0024658E">
      <w:pPr>
        <w:widowControl w:val="0"/>
        <w:autoSpaceDE w:val="0"/>
        <w:autoSpaceDN w:val="0"/>
        <w:adjustRightInd w:val="0"/>
        <w:spacing w:before="0"/>
        <w:jc w:val="both"/>
        <w:rPr>
          <w:rFonts w:asciiTheme="majorHAnsi" w:hAnsiTheme="majorHAnsi" w:cstheme="majorHAnsi"/>
          <w:color w:val="000000"/>
          <w:sz w:val="24"/>
          <w:szCs w:val="24"/>
        </w:rPr>
      </w:pPr>
      <w:r w:rsidRPr="000778FB">
        <w:rPr>
          <w:rFonts w:asciiTheme="majorHAnsi" w:hAnsiTheme="majorHAnsi" w:cstheme="majorHAnsi"/>
          <w:b/>
          <w:bCs/>
          <w:color w:val="000000"/>
          <w:sz w:val="24"/>
          <w:szCs w:val="24"/>
          <w:u w:val="single"/>
          <w:lang w:bidi="pt-BR"/>
        </w:rPr>
        <w:t>OBS</w:t>
      </w:r>
      <w:r w:rsidRPr="000778FB">
        <w:rPr>
          <w:rFonts w:asciiTheme="majorHAnsi" w:hAnsiTheme="majorHAnsi" w:cstheme="majorHAnsi"/>
          <w:color w:val="000000"/>
          <w:sz w:val="24"/>
          <w:szCs w:val="24"/>
          <w:lang w:bidi="pt-BR"/>
        </w:rPr>
        <w:t>.: Para efeito de descontos, o período mínimo de falha a ser considerado é de 30 (trinta) minutos consecutivos. Os períodos adicionais de falha, ainda que frações de 30 (trinta) minutos serão considerados para fins de desconto, como períodos inteiros de 30 (trinta) minutos.</w:t>
      </w:r>
    </w:p>
    <w:p w14:paraId="6ED9E639" w14:textId="77777777" w:rsidR="0024658E" w:rsidRPr="0024658E" w:rsidRDefault="0024658E" w:rsidP="0024658E">
      <w:pPr>
        <w:widowControl w:val="0"/>
        <w:autoSpaceDE w:val="0"/>
        <w:autoSpaceDN w:val="0"/>
        <w:adjustRightInd w:val="0"/>
        <w:spacing w:before="0"/>
        <w:jc w:val="both"/>
        <w:rPr>
          <w:rFonts w:asciiTheme="majorHAnsi" w:hAnsiTheme="majorHAnsi" w:cstheme="majorHAnsi"/>
          <w:color w:val="000000"/>
          <w:sz w:val="24"/>
          <w:szCs w:val="24"/>
        </w:rPr>
      </w:pPr>
    </w:p>
    <w:p w14:paraId="419DFC44" w14:textId="62CA2191" w:rsidR="00321B87" w:rsidRPr="00870C66" w:rsidRDefault="00A0594C" w:rsidP="00870C66">
      <w:pPr>
        <w:pStyle w:val="Ttulo2"/>
        <w:spacing w:before="0" w:line="276" w:lineRule="auto"/>
        <w:rPr>
          <w:rFonts w:asciiTheme="majorHAnsi" w:hAnsiTheme="majorHAnsi" w:cstheme="majorHAnsi"/>
          <w:szCs w:val="24"/>
        </w:rPr>
      </w:pPr>
      <w:r w:rsidRPr="000778FB">
        <w:rPr>
          <w:rFonts w:asciiTheme="majorHAnsi" w:hAnsiTheme="majorHAnsi" w:cstheme="majorHAnsi"/>
          <w:szCs w:val="24"/>
        </w:rPr>
        <w:t>CLÁUSULA</w:t>
      </w:r>
      <w:r w:rsidRPr="000778FB">
        <w:rPr>
          <w:rFonts w:asciiTheme="majorHAnsi" w:hAnsiTheme="majorHAnsi" w:cstheme="majorHAnsi"/>
          <w:spacing w:val="-8"/>
          <w:szCs w:val="24"/>
        </w:rPr>
        <w:t xml:space="preserve"> </w:t>
      </w:r>
      <w:r w:rsidRPr="000778FB">
        <w:rPr>
          <w:rFonts w:asciiTheme="majorHAnsi" w:hAnsiTheme="majorHAnsi" w:cstheme="majorHAnsi"/>
          <w:szCs w:val="24"/>
        </w:rPr>
        <w:t>DÉCIMA</w:t>
      </w:r>
      <w:r w:rsidRPr="000778FB">
        <w:rPr>
          <w:rFonts w:asciiTheme="majorHAnsi" w:hAnsiTheme="majorHAnsi" w:cstheme="majorHAnsi"/>
          <w:spacing w:val="-8"/>
          <w:szCs w:val="24"/>
        </w:rPr>
        <w:t xml:space="preserve"> </w:t>
      </w:r>
      <w:r w:rsidR="00870C66">
        <w:rPr>
          <w:rFonts w:asciiTheme="majorHAnsi" w:hAnsiTheme="majorHAnsi" w:cstheme="majorHAnsi"/>
          <w:szCs w:val="24"/>
        </w:rPr>
        <w:t>TERCEIRA</w:t>
      </w:r>
      <w:r w:rsidRPr="000778FB">
        <w:rPr>
          <w:rFonts w:asciiTheme="majorHAnsi" w:hAnsiTheme="majorHAnsi" w:cstheme="majorHAnsi"/>
          <w:spacing w:val="-6"/>
          <w:szCs w:val="24"/>
        </w:rPr>
        <w:t xml:space="preserve"> </w:t>
      </w:r>
      <w:r w:rsidRPr="000778FB">
        <w:rPr>
          <w:rFonts w:asciiTheme="majorHAnsi" w:hAnsiTheme="majorHAnsi" w:cstheme="majorHAnsi"/>
          <w:szCs w:val="24"/>
        </w:rPr>
        <w:t>-</w:t>
      </w:r>
      <w:r w:rsidRPr="000778FB">
        <w:rPr>
          <w:rFonts w:asciiTheme="majorHAnsi" w:hAnsiTheme="majorHAnsi" w:cstheme="majorHAnsi"/>
          <w:spacing w:val="-5"/>
          <w:szCs w:val="24"/>
        </w:rPr>
        <w:t xml:space="preserve"> </w:t>
      </w:r>
      <w:r w:rsidRPr="000778FB">
        <w:rPr>
          <w:rFonts w:asciiTheme="majorHAnsi" w:hAnsiTheme="majorHAnsi" w:cstheme="majorHAnsi"/>
          <w:szCs w:val="24"/>
        </w:rPr>
        <w:t>DA</w:t>
      </w:r>
      <w:r w:rsidRPr="000778FB">
        <w:rPr>
          <w:rFonts w:asciiTheme="majorHAnsi" w:hAnsiTheme="majorHAnsi" w:cstheme="majorHAnsi"/>
          <w:spacing w:val="-8"/>
          <w:szCs w:val="24"/>
        </w:rPr>
        <w:t xml:space="preserve"> </w:t>
      </w:r>
      <w:r w:rsidRPr="000778FB">
        <w:rPr>
          <w:rFonts w:asciiTheme="majorHAnsi" w:hAnsiTheme="majorHAnsi" w:cstheme="majorHAnsi"/>
          <w:spacing w:val="-2"/>
          <w:szCs w:val="24"/>
        </w:rPr>
        <w:t>RESCISÃO</w:t>
      </w:r>
    </w:p>
    <w:p w14:paraId="23AE62C9" w14:textId="4D65ECDF" w:rsidR="00870C66" w:rsidRPr="000778FB" w:rsidRDefault="002124BC" w:rsidP="00870C66">
      <w:pPr>
        <w:spacing w:before="0"/>
        <w:jc w:val="both"/>
        <w:rPr>
          <w:rFonts w:asciiTheme="majorHAnsi" w:hAnsiTheme="majorHAnsi" w:cstheme="majorHAnsi"/>
          <w:sz w:val="24"/>
          <w:szCs w:val="24"/>
        </w:rPr>
      </w:pPr>
      <w:r w:rsidRPr="000778FB">
        <w:rPr>
          <w:rFonts w:asciiTheme="majorHAnsi" w:hAnsiTheme="majorHAnsi" w:cstheme="majorHAnsi"/>
          <w:b/>
          <w:sz w:val="24"/>
          <w:szCs w:val="24"/>
        </w:rPr>
        <w:t>1</w:t>
      </w:r>
      <w:r w:rsidR="00870C66">
        <w:rPr>
          <w:rFonts w:asciiTheme="majorHAnsi" w:hAnsiTheme="majorHAnsi" w:cstheme="majorHAnsi"/>
          <w:b/>
          <w:sz w:val="24"/>
          <w:szCs w:val="24"/>
        </w:rPr>
        <w:t>3</w:t>
      </w:r>
      <w:r w:rsidRPr="000778FB">
        <w:rPr>
          <w:rFonts w:asciiTheme="majorHAnsi" w:hAnsiTheme="majorHAnsi" w:cstheme="majorHAnsi"/>
          <w:b/>
          <w:sz w:val="24"/>
          <w:szCs w:val="24"/>
        </w:rPr>
        <w:t>.1 - POR ACORDO</w:t>
      </w:r>
      <w:r w:rsidRPr="000778FB">
        <w:rPr>
          <w:rFonts w:asciiTheme="majorHAnsi" w:hAnsiTheme="majorHAnsi" w:cstheme="majorHAnsi"/>
          <w:sz w:val="24"/>
          <w:szCs w:val="24"/>
        </w:rPr>
        <w:t xml:space="preserve"> - Este Termo poderá ser rescindido por mútuo acordo dos CONTRATANTES, atendida a conveniência dos serviços, recebendo o CONTRATADO o valor das vendas efetuadas.</w:t>
      </w:r>
    </w:p>
    <w:p w14:paraId="0A842A1D" w14:textId="390768CE" w:rsidR="002124BC" w:rsidRPr="000778FB" w:rsidRDefault="00E87679" w:rsidP="00920FFB">
      <w:pPr>
        <w:spacing w:before="0"/>
        <w:jc w:val="both"/>
        <w:rPr>
          <w:rFonts w:asciiTheme="majorHAnsi" w:hAnsiTheme="majorHAnsi" w:cstheme="majorHAnsi"/>
          <w:sz w:val="24"/>
          <w:szCs w:val="24"/>
        </w:rPr>
      </w:pPr>
      <w:r w:rsidRPr="000778FB">
        <w:rPr>
          <w:rFonts w:asciiTheme="majorHAnsi" w:hAnsiTheme="majorHAnsi" w:cstheme="majorHAnsi"/>
          <w:b/>
          <w:sz w:val="24"/>
          <w:szCs w:val="24"/>
        </w:rPr>
        <w:t>1</w:t>
      </w:r>
      <w:r w:rsidR="00870C66">
        <w:rPr>
          <w:rFonts w:asciiTheme="majorHAnsi" w:hAnsiTheme="majorHAnsi" w:cstheme="majorHAnsi"/>
          <w:b/>
          <w:sz w:val="24"/>
          <w:szCs w:val="24"/>
        </w:rPr>
        <w:t>3</w:t>
      </w:r>
      <w:r w:rsidR="002124BC" w:rsidRPr="000778FB">
        <w:rPr>
          <w:rFonts w:asciiTheme="majorHAnsi" w:hAnsiTheme="majorHAnsi" w:cstheme="majorHAnsi"/>
          <w:b/>
          <w:sz w:val="24"/>
          <w:szCs w:val="24"/>
        </w:rPr>
        <w:t>.2 - POR INICIATIVA DO CONTRATANTE</w:t>
      </w:r>
      <w:r w:rsidR="002124BC" w:rsidRPr="000778FB">
        <w:rPr>
          <w:rFonts w:asciiTheme="majorHAnsi" w:hAnsiTheme="majorHAnsi" w:cstheme="majorHAnsi"/>
          <w:sz w:val="24"/>
          <w:szCs w:val="24"/>
        </w:rPr>
        <w:t xml:space="preserve"> - Contratante terá direito de rescindir o presente contrato independentemente de ação, notificação ou interpelação judicial, nas seguintes hipóteses:</w:t>
      </w:r>
    </w:p>
    <w:p w14:paraId="0B5061A5" w14:textId="77777777" w:rsidR="002124BC" w:rsidRPr="000778FB" w:rsidRDefault="002124BC" w:rsidP="00920FFB">
      <w:pPr>
        <w:numPr>
          <w:ilvl w:val="0"/>
          <w:numId w:val="29"/>
        </w:numPr>
        <w:tabs>
          <w:tab w:val="clear" w:pos="360"/>
          <w:tab w:val="num" w:pos="-1000"/>
          <w:tab w:val="left" w:pos="350"/>
        </w:tabs>
        <w:spacing w:before="0"/>
        <w:ind w:left="0" w:firstLine="0"/>
        <w:jc w:val="both"/>
        <w:rPr>
          <w:rFonts w:asciiTheme="majorHAnsi" w:hAnsiTheme="majorHAnsi" w:cstheme="majorHAnsi"/>
          <w:sz w:val="24"/>
          <w:szCs w:val="24"/>
        </w:rPr>
      </w:pPr>
      <w:r w:rsidRPr="000778FB">
        <w:rPr>
          <w:rFonts w:asciiTheme="majorHAnsi" w:hAnsiTheme="majorHAnsi" w:cstheme="majorHAnsi"/>
          <w:sz w:val="24"/>
          <w:szCs w:val="24"/>
        </w:rPr>
        <w:t>No caso de ser cometida qualquer fraude pela CONTRATADA;</w:t>
      </w:r>
    </w:p>
    <w:p w14:paraId="25BEB8E1" w14:textId="77777777" w:rsidR="002124BC" w:rsidRPr="000778FB" w:rsidRDefault="002124BC" w:rsidP="00920FFB">
      <w:pPr>
        <w:numPr>
          <w:ilvl w:val="0"/>
          <w:numId w:val="29"/>
        </w:numPr>
        <w:tabs>
          <w:tab w:val="clear" w:pos="360"/>
          <w:tab w:val="num" w:pos="-1000"/>
          <w:tab w:val="left" w:pos="350"/>
        </w:tabs>
        <w:spacing w:before="0"/>
        <w:ind w:left="0" w:firstLine="0"/>
        <w:jc w:val="both"/>
        <w:rPr>
          <w:rFonts w:asciiTheme="majorHAnsi" w:hAnsiTheme="majorHAnsi" w:cstheme="majorHAnsi"/>
          <w:sz w:val="24"/>
          <w:szCs w:val="24"/>
        </w:rPr>
      </w:pPr>
      <w:r w:rsidRPr="000778FB">
        <w:rPr>
          <w:rFonts w:asciiTheme="majorHAnsi" w:hAnsiTheme="majorHAnsi" w:cstheme="majorHAnsi"/>
          <w:sz w:val="24"/>
          <w:szCs w:val="24"/>
        </w:rPr>
        <w:t>Quando pela reiteração de impugnações feitas pela fiscalização ou pelo CONTRATANTE, ficar evidenciada a má fé ou a incapacidade da CONTRATADA;</w:t>
      </w:r>
    </w:p>
    <w:p w14:paraId="20C76396" w14:textId="77777777" w:rsidR="002124BC" w:rsidRPr="000778FB" w:rsidRDefault="002124BC" w:rsidP="00920FFB">
      <w:pPr>
        <w:numPr>
          <w:ilvl w:val="0"/>
          <w:numId w:val="29"/>
        </w:numPr>
        <w:tabs>
          <w:tab w:val="clear" w:pos="360"/>
          <w:tab w:val="num" w:pos="-1000"/>
          <w:tab w:val="left" w:pos="350"/>
        </w:tabs>
        <w:spacing w:before="0"/>
        <w:ind w:left="0" w:firstLine="0"/>
        <w:jc w:val="both"/>
        <w:rPr>
          <w:rFonts w:asciiTheme="majorHAnsi" w:hAnsiTheme="majorHAnsi" w:cstheme="majorHAnsi"/>
          <w:sz w:val="24"/>
          <w:szCs w:val="24"/>
        </w:rPr>
      </w:pPr>
      <w:r w:rsidRPr="000778FB">
        <w:rPr>
          <w:rFonts w:asciiTheme="majorHAnsi" w:hAnsiTheme="majorHAnsi" w:cstheme="majorHAnsi"/>
          <w:sz w:val="24"/>
          <w:szCs w:val="24"/>
        </w:rPr>
        <w:t>Se a CONTRATADA transferir o presente Contrato, no todo ou em partes, a terceiros, sem prévia autorização do CONTRATANTE;</w:t>
      </w:r>
    </w:p>
    <w:p w14:paraId="1C442EC9" w14:textId="77777777" w:rsidR="002124BC" w:rsidRPr="000778FB" w:rsidRDefault="002124BC" w:rsidP="00920FFB">
      <w:pPr>
        <w:numPr>
          <w:ilvl w:val="0"/>
          <w:numId w:val="29"/>
        </w:numPr>
        <w:tabs>
          <w:tab w:val="clear" w:pos="360"/>
          <w:tab w:val="num" w:pos="-1000"/>
          <w:tab w:val="left" w:pos="350"/>
        </w:tabs>
        <w:spacing w:before="0"/>
        <w:ind w:left="0" w:firstLine="0"/>
        <w:jc w:val="both"/>
        <w:rPr>
          <w:rFonts w:asciiTheme="majorHAnsi" w:hAnsiTheme="majorHAnsi" w:cstheme="majorHAnsi"/>
          <w:sz w:val="24"/>
          <w:szCs w:val="24"/>
        </w:rPr>
      </w:pPr>
      <w:r w:rsidRPr="000778FB">
        <w:rPr>
          <w:rFonts w:asciiTheme="majorHAnsi" w:hAnsiTheme="majorHAnsi" w:cstheme="majorHAnsi"/>
          <w:sz w:val="24"/>
          <w:szCs w:val="24"/>
        </w:rPr>
        <w:t>Se houver interrupção na distribuição, sem justo motivo devidamente comprovado, por mais de 02 (dois) dias consecutivos;</w:t>
      </w:r>
    </w:p>
    <w:p w14:paraId="7EC39ED2" w14:textId="77777777" w:rsidR="002124BC" w:rsidRPr="000778FB" w:rsidRDefault="002124BC" w:rsidP="00920FFB">
      <w:pPr>
        <w:numPr>
          <w:ilvl w:val="0"/>
          <w:numId w:val="29"/>
        </w:numPr>
        <w:tabs>
          <w:tab w:val="clear" w:pos="360"/>
          <w:tab w:val="num" w:pos="-1000"/>
          <w:tab w:val="left" w:pos="350"/>
        </w:tabs>
        <w:spacing w:before="0"/>
        <w:ind w:left="0" w:firstLine="0"/>
        <w:jc w:val="both"/>
        <w:rPr>
          <w:rFonts w:asciiTheme="majorHAnsi" w:hAnsiTheme="majorHAnsi" w:cstheme="majorHAnsi"/>
          <w:sz w:val="24"/>
          <w:szCs w:val="24"/>
        </w:rPr>
      </w:pPr>
      <w:r w:rsidRPr="000778FB">
        <w:rPr>
          <w:rFonts w:asciiTheme="majorHAnsi" w:hAnsiTheme="majorHAnsi" w:cstheme="majorHAnsi"/>
          <w:sz w:val="24"/>
          <w:szCs w:val="24"/>
        </w:rPr>
        <w:t>No interesse do serviço público, devidamente justificado;</w:t>
      </w:r>
    </w:p>
    <w:p w14:paraId="31B0DB45" w14:textId="0ED77F3D" w:rsidR="002124BC" w:rsidRPr="000778FB" w:rsidRDefault="002124BC" w:rsidP="00920FFB">
      <w:pPr>
        <w:numPr>
          <w:ilvl w:val="0"/>
          <w:numId w:val="29"/>
        </w:numPr>
        <w:tabs>
          <w:tab w:val="clear" w:pos="360"/>
          <w:tab w:val="num" w:pos="-1000"/>
          <w:tab w:val="left" w:pos="350"/>
        </w:tabs>
        <w:spacing w:before="0"/>
        <w:ind w:left="0" w:firstLine="0"/>
        <w:jc w:val="both"/>
        <w:rPr>
          <w:rFonts w:asciiTheme="majorHAnsi" w:hAnsiTheme="majorHAnsi" w:cstheme="majorHAnsi"/>
          <w:sz w:val="24"/>
          <w:szCs w:val="24"/>
        </w:rPr>
      </w:pPr>
      <w:r w:rsidRPr="000778FB">
        <w:rPr>
          <w:rFonts w:asciiTheme="majorHAnsi" w:hAnsiTheme="majorHAnsi" w:cstheme="majorHAnsi"/>
          <w:sz w:val="24"/>
          <w:szCs w:val="24"/>
        </w:rPr>
        <w:t>Os casos de rescisão respeitarão os preceitos constantes no Art. 79, combinados com o Art. 78 da Lei nº 8.666/93 de 21/06/93.</w:t>
      </w:r>
    </w:p>
    <w:p w14:paraId="12FDC70F" w14:textId="77777777" w:rsidR="00A0594C" w:rsidRPr="000778FB" w:rsidRDefault="00A0594C" w:rsidP="00920FFB">
      <w:pPr>
        <w:spacing w:before="0"/>
        <w:jc w:val="both"/>
        <w:rPr>
          <w:rFonts w:asciiTheme="majorHAnsi" w:hAnsiTheme="majorHAnsi" w:cstheme="majorHAnsi"/>
          <w:sz w:val="24"/>
          <w:szCs w:val="24"/>
        </w:rPr>
      </w:pPr>
    </w:p>
    <w:p w14:paraId="0E5E7484" w14:textId="6C8CD214" w:rsidR="00A0594C" w:rsidRPr="00870C66" w:rsidRDefault="00A0594C" w:rsidP="00870C66">
      <w:pPr>
        <w:pStyle w:val="Ttulo2"/>
        <w:spacing w:before="0" w:line="276" w:lineRule="auto"/>
        <w:rPr>
          <w:rFonts w:asciiTheme="majorHAnsi" w:hAnsiTheme="majorHAnsi" w:cstheme="majorHAnsi"/>
          <w:szCs w:val="24"/>
        </w:rPr>
      </w:pPr>
      <w:r w:rsidRPr="000778FB">
        <w:rPr>
          <w:rFonts w:asciiTheme="majorHAnsi" w:hAnsiTheme="majorHAnsi" w:cstheme="majorHAnsi"/>
          <w:szCs w:val="24"/>
        </w:rPr>
        <w:t>CLÁUSULA</w:t>
      </w:r>
      <w:r w:rsidRPr="000778FB">
        <w:rPr>
          <w:rFonts w:asciiTheme="majorHAnsi" w:hAnsiTheme="majorHAnsi" w:cstheme="majorHAnsi"/>
          <w:spacing w:val="-10"/>
          <w:szCs w:val="24"/>
        </w:rPr>
        <w:t xml:space="preserve"> </w:t>
      </w:r>
      <w:r w:rsidRPr="000778FB">
        <w:rPr>
          <w:rFonts w:asciiTheme="majorHAnsi" w:hAnsiTheme="majorHAnsi" w:cstheme="majorHAnsi"/>
          <w:szCs w:val="24"/>
        </w:rPr>
        <w:t>DÉCIMA</w:t>
      </w:r>
      <w:r w:rsidRPr="000778FB">
        <w:rPr>
          <w:rFonts w:asciiTheme="majorHAnsi" w:hAnsiTheme="majorHAnsi" w:cstheme="majorHAnsi"/>
          <w:spacing w:val="-10"/>
          <w:szCs w:val="24"/>
        </w:rPr>
        <w:t xml:space="preserve"> </w:t>
      </w:r>
      <w:r w:rsidR="00870C66">
        <w:rPr>
          <w:rFonts w:asciiTheme="majorHAnsi" w:hAnsiTheme="majorHAnsi" w:cstheme="majorHAnsi"/>
          <w:szCs w:val="24"/>
        </w:rPr>
        <w:t xml:space="preserve">QUARTA </w:t>
      </w:r>
      <w:r w:rsidRPr="000778FB">
        <w:rPr>
          <w:rFonts w:asciiTheme="majorHAnsi" w:hAnsiTheme="majorHAnsi" w:cstheme="majorHAnsi"/>
          <w:szCs w:val="24"/>
        </w:rPr>
        <w:t>–</w:t>
      </w:r>
      <w:r w:rsidRPr="000778FB">
        <w:rPr>
          <w:rFonts w:asciiTheme="majorHAnsi" w:hAnsiTheme="majorHAnsi" w:cstheme="majorHAnsi"/>
          <w:spacing w:val="-9"/>
          <w:szCs w:val="24"/>
        </w:rPr>
        <w:t xml:space="preserve"> </w:t>
      </w:r>
      <w:r w:rsidRPr="000778FB">
        <w:rPr>
          <w:rFonts w:asciiTheme="majorHAnsi" w:hAnsiTheme="majorHAnsi" w:cstheme="majorHAnsi"/>
          <w:szCs w:val="24"/>
        </w:rPr>
        <w:t>DA</w:t>
      </w:r>
      <w:r w:rsidRPr="000778FB">
        <w:rPr>
          <w:rFonts w:asciiTheme="majorHAnsi" w:hAnsiTheme="majorHAnsi" w:cstheme="majorHAnsi"/>
          <w:spacing w:val="-10"/>
          <w:szCs w:val="24"/>
        </w:rPr>
        <w:t xml:space="preserve"> </w:t>
      </w:r>
      <w:r w:rsidRPr="000778FB">
        <w:rPr>
          <w:rFonts w:asciiTheme="majorHAnsi" w:hAnsiTheme="majorHAnsi" w:cstheme="majorHAnsi"/>
          <w:szCs w:val="24"/>
        </w:rPr>
        <w:t>LEGISLAÇÃO</w:t>
      </w:r>
      <w:r w:rsidRPr="000778FB">
        <w:rPr>
          <w:rFonts w:asciiTheme="majorHAnsi" w:hAnsiTheme="majorHAnsi" w:cstheme="majorHAnsi"/>
          <w:spacing w:val="-9"/>
          <w:szCs w:val="24"/>
        </w:rPr>
        <w:t xml:space="preserve"> </w:t>
      </w:r>
      <w:r w:rsidRPr="000778FB">
        <w:rPr>
          <w:rFonts w:asciiTheme="majorHAnsi" w:hAnsiTheme="majorHAnsi" w:cstheme="majorHAnsi"/>
          <w:spacing w:val="-2"/>
          <w:szCs w:val="24"/>
        </w:rPr>
        <w:t>APLICÁVEL</w:t>
      </w:r>
    </w:p>
    <w:p w14:paraId="58A8990F" w14:textId="5EA49FA1" w:rsidR="00A0594C" w:rsidRPr="000778FB" w:rsidRDefault="00A0594C"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b/>
          <w:bCs/>
          <w:sz w:val="24"/>
          <w:szCs w:val="24"/>
        </w:rPr>
        <w:t>1</w:t>
      </w:r>
      <w:r w:rsidR="00870C66">
        <w:rPr>
          <w:rFonts w:asciiTheme="majorHAnsi" w:hAnsiTheme="majorHAnsi" w:cstheme="majorHAnsi"/>
          <w:b/>
          <w:bCs/>
          <w:sz w:val="24"/>
          <w:szCs w:val="24"/>
        </w:rPr>
        <w:t>4</w:t>
      </w:r>
      <w:r w:rsidRPr="000778FB">
        <w:rPr>
          <w:rFonts w:asciiTheme="majorHAnsi" w:hAnsiTheme="majorHAnsi" w:cstheme="majorHAnsi"/>
          <w:b/>
          <w:bCs/>
          <w:sz w:val="24"/>
          <w:szCs w:val="24"/>
        </w:rPr>
        <w:t>.1</w:t>
      </w:r>
      <w:r w:rsidR="00F84DCA" w:rsidRPr="000778FB">
        <w:rPr>
          <w:rFonts w:asciiTheme="majorHAnsi" w:hAnsiTheme="majorHAnsi" w:cstheme="majorHAnsi"/>
          <w:b/>
          <w:bCs/>
          <w:sz w:val="24"/>
          <w:szCs w:val="24"/>
        </w:rPr>
        <w:t>.</w:t>
      </w:r>
      <w:r w:rsidR="00F84DCA" w:rsidRPr="000778FB">
        <w:rPr>
          <w:rFonts w:asciiTheme="majorHAnsi" w:hAnsiTheme="majorHAnsi" w:cstheme="majorHAnsi"/>
          <w:sz w:val="24"/>
          <w:szCs w:val="24"/>
        </w:rPr>
        <w:t xml:space="preserve"> </w:t>
      </w:r>
      <w:r w:rsidRPr="000778FB">
        <w:rPr>
          <w:rFonts w:asciiTheme="majorHAnsi" w:hAnsiTheme="majorHAnsi" w:cstheme="majorHAnsi"/>
          <w:sz w:val="24"/>
          <w:szCs w:val="24"/>
        </w:rPr>
        <w:t>Aplica-se à execução deste Termo Contratual, em especial aos casos omissos, a Lei nº 8.666/1993, e demais normas regulamentares aplicáveis à espécie.</w:t>
      </w:r>
    </w:p>
    <w:p w14:paraId="5704BBA0" w14:textId="77777777" w:rsidR="00A0594C" w:rsidRPr="000778FB" w:rsidRDefault="00A0594C" w:rsidP="00D57ED4">
      <w:pPr>
        <w:spacing w:before="0" w:line="276" w:lineRule="auto"/>
        <w:jc w:val="both"/>
        <w:rPr>
          <w:rFonts w:asciiTheme="majorHAnsi" w:hAnsiTheme="majorHAnsi" w:cstheme="majorHAnsi"/>
          <w:sz w:val="24"/>
          <w:szCs w:val="24"/>
        </w:rPr>
      </w:pPr>
    </w:p>
    <w:p w14:paraId="4559A783" w14:textId="2AF203ED" w:rsidR="00A0594C" w:rsidRPr="00870C66" w:rsidRDefault="00A0594C" w:rsidP="00870C66">
      <w:pPr>
        <w:pStyle w:val="Ttulo2"/>
        <w:spacing w:before="0" w:line="276" w:lineRule="auto"/>
        <w:rPr>
          <w:rFonts w:asciiTheme="majorHAnsi" w:hAnsiTheme="majorHAnsi" w:cstheme="majorHAnsi"/>
          <w:szCs w:val="24"/>
        </w:rPr>
      </w:pPr>
      <w:r w:rsidRPr="000778FB">
        <w:rPr>
          <w:rFonts w:asciiTheme="majorHAnsi" w:hAnsiTheme="majorHAnsi" w:cstheme="majorHAnsi"/>
          <w:szCs w:val="24"/>
        </w:rPr>
        <w:t>CLÁUSULA</w:t>
      </w:r>
      <w:r w:rsidRPr="000778FB">
        <w:rPr>
          <w:rFonts w:asciiTheme="majorHAnsi" w:hAnsiTheme="majorHAnsi" w:cstheme="majorHAnsi"/>
          <w:spacing w:val="-8"/>
          <w:szCs w:val="24"/>
        </w:rPr>
        <w:t xml:space="preserve"> </w:t>
      </w:r>
      <w:r w:rsidRPr="000778FB">
        <w:rPr>
          <w:rFonts w:asciiTheme="majorHAnsi" w:hAnsiTheme="majorHAnsi" w:cstheme="majorHAnsi"/>
          <w:szCs w:val="24"/>
        </w:rPr>
        <w:t>DÉCIMA</w:t>
      </w:r>
      <w:r w:rsidRPr="000778FB">
        <w:rPr>
          <w:rFonts w:asciiTheme="majorHAnsi" w:hAnsiTheme="majorHAnsi" w:cstheme="majorHAnsi"/>
          <w:spacing w:val="-7"/>
          <w:szCs w:val="24"/>
        </w:rPr>
        <w:t xml:space="preserve"> </w:t>
      </w:r>
      <w:r w:rsidR="00870C66">
        <w:rPr>
          <w:rFonts w:asciiTheme="majorHAnsi" w:hAnsiTheme="majorHAnsi" w:cstheme="majorHAnsi"/>
          <w:szCs w:val="24"/>
        </w:rPr>
        <w:t>QUINTA</w:t>
      </w:r>
      <w:r w:rsidRPr="000778FB">
        <w:rPr>
          <w:rFonts w:asciiTheme="majorHAnsi" w:hAnsiTheme="majorHAnsi" w:cstheme="majorHAnsi"/>
          <w:spacing w:val="-5"/>
          <w:szCs w:val="24"/>
        </w:rPr>
        <w:t xml:space="preserve"> </w:t>
      </w:r>
      <w:r w:rsidRPr="000778FB">
        <w:rPr>
          <w:rFonts w:asciiTheme="majorHAnsi" w:hAnsiTheme="majorHAnsi" w:cstheme="majorHAnsi"/>
          <w:szCs w:val="24"/>
        </w:rPr>
        <w:t>–</w:t>
      </w:r>
      <w:r w:rsidRPr="000778FB">
        <w:rPr>
          <w:rFonts w:asciiTheme="majorHAnsi" w:hAnsiTheme="majorHAnsi" w:cstheme="majorHAnsi"/>
          <w:spacing w:val="-6"/>
          <w:szCs w:val="24"/>
        </w:rPr>
        <w:t xml:space="preserve"> </w:t>
      </w:r>
      <w:r w:rsidRPr="000778FB">
        <w:rPr>
          <w:rFonts w:asciiTheme="majorHAnsi" w:hAnsiTheme="majorHAnsi" w:cstheme="majorHAnsi"/>
          <w:szCs w:val="24"/>
        </w:rPr>
        <w:t>DA</w:t>
      </w:r>
      <w:r w:rsidRPr="000778FB">
        <w:rPr>
          <w:rFonts w:asciiTheme="majorHAnsi" w:hAnsiTheme="majorHAnsi" w:cstheme="majorHAnsi"/>
          <w:spacing w:val="-8"/>
          <w:szCs w:val="24"/>
        </w:rPr>
        <w:t xml:space="preserve"> </w:t>
      </w:r>
      <w:r w:rsidRPr="000778FB">
        <w:rPr>
          <w:rFonts w:asciiTheme="majorHAnsi" w:hAnsiTheme="majorHAnsi" w:cstheme="majorHAnsi"/>
          <w:spacing w:val="-2"/>
          <w:szCs w:val="24"/>
        </w:rPr>
        <w:t>PUBLICAÇÃO</w:t>
      </w:r>
    </w:p>
    <w:p w14:paraId="1B7C3737" w14:textId="3D276247" w:rsidR="00A0594C" w:rsidRPr="000778FB" w:rsidRDefault="00A0594C"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b/>
          <w:bCs/>
          <w:sz w:val="24"/>
          <w:szCs w:val="24"/>
        </w:rPr>
        <w:t>1</w:t>
      </w:r>
      <w:r w:rsidR="00870C66">
        <w:rPr>
          <w:rFonts w:asciiTheme="majorHAnsi" w:hAnsiTheme="majorHAnsi" w:cstheme="majorHAnsi"/>
          <w:b/>
          <w:bCs/>
          <w:sz w:val="24"/>
          <w:szCs w:val="24"/>
        </w:rPr>
        <w:t>5</w:t>
      </w:r>
      <w:r w:rsidRPr="000778FB">
        <w:rPr>
          <w:rFonts w:asciiTheme="majorHAnsi" w:hAnsiTheme="majorHAnsi" w:cstheme="majorHAnsi"/>
          <w:b/>
          <w:bCs/>
          <w:sz w:val="24"/>
          <w:szCs w:val="24"/>
        </w:rPr>
        <w:t>.1</w:t>
      </w:r>
      <w:r w:rsidR="00F84DCA" w:rsidRPr="000778FB">
        <w:rPr>
          <w:rFonts w:asciiTheme="majorHAnsi" w:hAnsiTheme="majorHAnsi" w:cstheme="majorHAnsi"/>
          <w:b/>
          <w:bCs/>
          <w:sz w:val="24"/>
          <w:szCs w:val="24"/>
        </w:rPr>
        <w:t>.</w:t>
      </w:r>
      <w:r w:rsidR="00F84DCA" w:rsidRPr="000778FB">
        <w:rPr>
          <w:rFonts w:asciiTheme="majorHAnsi" w:hAnsiTheme="majorHAnsi" w:cstheme="majorHAnsi"/>
          <w:sz w:val="24"/>
          <w:szCs w:val="24"/>
        </w:rPr>
        <w:t xml:space="preserve"> </w:t>
      </w:r>
      <w:r w:rsidRPr="000778FB">
        <w:rPr>
          <w:rFonts w:asciiTheme="majorHAnsi" w:hAnsiTheme="majorHAnsi" w:cstheme="majorHAnsi"/>
          <w:sz w:val="24"/>
          <w:szCs w:val="24"/>
        </w:rPr>
        <w:t>O Contrato será publicado, em</w:t>
      </w:r>
      <w:r w:rsidRPr="000778FB">
        <w:rPr>
          <w:rFonts w:asciiTheme="majorHAnsi" w:hAnsiTheme="majorHAnsi" w:cstheme="majorHAnsi"/>
          <w:spacing w:val="-2"/>
          <w:sz w:val="24"/>
          <w:szCs w:val="24"/>
        </w:rPr>
        <w:t xml:space="preserve"> </w:t>
      </w:r>
      <w:r w:rsidRPr="000778FB">
        <w:rPr>
          <w:rFonts w:asciiTheme="majorHAnsi" w:hAnsiTheme="majorHAnsi" w:cstheme="majorHAnsi"/>
          <w:sz w:val="24"/>
          <w:szCs w:val="24"/>
        </w:rPr>
        <w:t>resumo, no Diário Oficial</w:t>
      </w:r>
      <w:r w:rsidRPr="000778FB">
        <w:rPr>
          <w:rFonts w:asciiTheme="majorHAnsi" w:hAnsiTheme="majorHAnsi" w:cstheme="majorHAnsi"/>
          <w:spacing w:val="-2"/>
          <w:sz w:val="24"/>
          <w:szCs w:val="24"/>
        </w:rPr>
        <w:t xml:space="preserve"> </w:t>
      </w:r>
      <w:r w:rsidRPr="000778FB">
        <w:rPr>
          <w:rFonts w:asciiTheme="majorHAnsi" w:hAnsiTheme="majorHAnsi" w:cstheme="majorHAnsi"/>
          <w:sz w:val="24"/>
          <w:szCs w:val="24"/>
        </w:rPr>
        <w:t xml:space="preserve">dos Municípios do Estado do Espírito Santo, dando-se cumprimento ao disposto no art. 61, parágrafo único da Lei nº </w:t>
      </w:r>
      <w:r w:rsidRPr="000778FB">
        <w:rPr>
          <w:rFonts w:asciiTheme="majorHAnsi" w:hAnsiTheme="majorHAnsi" w:cstheme="majorHAnsi"/>
          <w:spacing w:val="-2"/>
          <w:sz w:val="24"/>
          <w:szCs w:val="24"/>
        </w:rPr>
        <w:t>8.666/1993.</w:t>
      </w:r>
    </w:p>
    <w:p w14:paraId="075EFEAB" w14:textId="77777777" w:rsidR="00A0594C" w:rsidRPr="000778FB" w:rsidRDefault="00A0594C" w:rsidP="00D57ED4">
      <w:pPr>
        <w:spacing w:before="0" w:line="276" w:lineRule="auto"/>
        <w:jc w:val="both"/>
        <w:rPr>
          <w:rFonts w:asciiTheme="majorHAnsi" w:hAnsiTheme="majorHAnsi" w:cstheme="majorHAnsi"/>
          <w:sz w:val="24"/>
          <w:szCs w:val="24"/>
        </w:rPr>
      </w:pPr>
    </w:p>
    <w:p w14:paraId="1510192C" w14:textId="6FE7FFD9" w:rsidR="00A0594C" w:rsidRPr="00870C66" w:rsidRDefault="00A0594C" w:rsidP="00870C66">
      <w:pPr>
        <w:pStyle w:val="Ttulo2"/>
        <w:spacing w:before="0" w:line="276" w:lineRule="auto"/>
        <w:rPr>
          <w:rFonts w:asciiTheme="majorHAnsi" w:hAnsiTheme="majorHAnsi" w:cstheme="majorHAnsi"/>
          <w:szCs w:val="24"/>
        </w:rPr>
      </w:pPr>
      <w:r w:rsidRPr="000778FB">
        <w:rPr>
          <w:rFonts w:asciiTheme="majorHAnsi" w:hAnsiTheme="majorHAnsi" w:cstheme="majorHAnsi"/>
          <w:szCs w:val="24"/>
        </w:rPr>
        <w:t>CLÁUSULA</w:t>
      </w:r>
      <w:r w:rsidRPr="000778FB">
        <w:rPr>
          <w:rFonts w:asciiTheme="majorHAnsi" w:hAnsiTheme="majorHAnsi" w:cstheme="majorHAnsi"/>
          <w:spacing w:val="-8"/>
          <w:szCs w:val="24"/>
        </w:rPr>
        <w:t xml:space="preserve"> </w:t>
      </w:r>
      <w:r w:rsidRPr="000778FB">
        <w:rPr>
          <w:rFonts w:asciiTheme="majorHAnsi" w:hAnsiTheme="majorHAnsi" w:cstheme="majorHAnsi"/>
          <w:szCs w:val="24"/>
        </w:rPr>
        <w:t>DÉCIMA</w:t>
      </w:r>
      <w:r w:rsidRPr="000778FB">
        <w:rPr>
          <w:rFonts w:asciiTheme="majorHAnsi" w:hAnsiTheme="majorHAnsi" w:cstheme="majorHAnsi"/>
          <w:spacing w:val="-8"/>
          <w:szCs w:val="24"/>
        </w:rPr>
        <w:t xml:space="preserve"> </w:t>
      </w:r>
      <w:r w:rsidR="00870C66">
        <w:rPr>
          <w:rFonts w:asciiTheme="majorHAnsi" w:hAnsiTheme="majorHAnsi" w:cstheme="majorHAnsi"/>
          <w:szCs w:val="24"/>
        </w:rPr>
        <w:t>SEXTA</w:t>
      </w:r>
      <w:r w:rsidRPr="000778FB">
        <w:rPr>
          <w:rFonts w:asciiTheme="majorHAnsi" w:hAnsiTheme="majorHAnsi" w:cstheme="majorHAnsi"/>
          <w:spacing w:val="-5"/>
          <w:szCs w:val="24"/>
        </w:rPr>
        <w:t xml:space="preserve"> </w:t>
      </w:r>
      <w:r w:rsidRPr="000778FB">
        <w:rPr>
          <w:rFonts w:asciiTheme="majorHAnsi" w:hAnsiTheme="majorHAnsi" w:cstheme="majorHAnsi"/>
          <w:szCs w:val="24"/>
        </w:rPr>
        <w:t>-</w:t>
      </w:r>
      <w:r w:rsidRPr="000778FB">
        <w:rPr>
          <w:rFonts w:asciiTheme="majorHAnsi" w:hAnsiTheme="majorHAnsi" w:cstheme="majorHAnsi"/>
          <w:spacing w:val="-6"/>
          <w:szCs w:val="24"/>
        </w:rPr>
        <w:t xml:space="preserve"> </w:t>
      </w:r>
      <w:r w:rsidRPr="000778FB">
        <w:rPr>
          <w:rFonts w:asciiTheme="majorHAnsi" w:hAnsiTheme="majorHAnsi" w:cstheme="majorHAnsi"/>
          <w:szCs w:val="24"/>
        </w:rPr>
        <w:t>DO</w:t>
      </w:r>
      <w:r w:rsidRPr="000778FB">
        <w:rPr>
          <w:rFonts w:asciiTheme="majorHAnsi" w:hAnsiTheme="majorHAnsi" w:cstheme="majorHAnsi"/>
          <w:spacing w:val="-11"/>
          <w:szCs w:val="24"/>
        </w:rPr>
        <w:t xml:space="preserve"> </w:t>
      </w:r>
      <w:r w:rsidRPr="000778FB">
        <w:rPr>
          <w:rFonts w:asciiTheme="majorHAnsi" w:hAnsiTheme="majorHAnsi" w:cstheme="majorHAnsi"/>
          <w:spacing w:val="-4"/>
          <w:szCs w:val="24"/>
        </w:rPr>
        <w:t>FORO</w:t>
      </w:r>
    </w:p>
    <w:p w14:paraId="61C2DBE2" w14:textId="324F160D" w:rsidR="00A0594C" w:rsidRPr="00870C66" w:rsidRDefault="00A0594C"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b/>
          <w:bCs/>
          <w:sz w:val="24"/>
          <w:szCs w:val="24"/>
        </w:rPr>
        <w:t>1</w:t>
      </w:r>
      <w:r w:rsidR="00870C66">
        <w:rPr>
          <w:rFonts w:asciiTheme="majorHAnsi" w:hAnsiTheme="majorHAnsi" w:cstheme="majorHAnsi"/>
          <w:b/>
          <w:bCs/>
          <w:sz w:val="24"/>
          <w:szCs w:val="24"/>
        </w:rPr>
        <w:t>6</w:t>
      </w:r>
      <w:r w:rsidRPr="000778FB">
        <w:rPr>
          <w:rFonts w:asciiTheme="majorHAnsi" w:hAnsiTheme="majorHAnsi" w:cstheme="majorHAnsi"/>
          <w:b/>
          <w:bCs/>
          <w:sz w:val="24"/>
          <w:szCs w:val="24"/>
        </w:rPr>
        <w:t>.1</w:t>
      </w:r>
      <w:r w:rsidR="00F84DCA" w:rsidRPr="000778FB">
        <w:rPr>
          <w:rFonts w:asciiTheme="majorHAnsi" w:hAnsiTheme="majorHAnsi" w:cstheme="majorHAnsi"/>
          <w:b/>
          <w:bCs/>
          <w:sz w:val="24"/>
          <w:szCs w:val="24"/>
        </w:rPr>
        <w:t>.</w:t>
      </w:r>
      <w:r w:rsidRPr="000778FB">
        <w:rPr>
          <w:rFonts w:asciiTheme="majorHAnsi" w:hAnsiTheme="majorHAnsi" w:cstheme="majorHAnsi"/>
          <w:sz w:val="24"/>
          <w:szCs w:val="24"/>
        </w:rPr>
        <w:t xml:space="preserve"> Fica eleito o foro da cidade de São Domingos do Norte/ES, para dirimir quaisquer dúvidas oriundas deste Contrato e que não possam ser resolvidas por meios administrativos, com renúncia a qualquer outro, por mais privilegiado que seja.</w:t>
      </w:r>
    </w:p>
    <w:p w14:paraId="0B7A4B97" w14:textId="48B8AD95" w:rsidR="00A0594C" w:rsidRPr="000778FB" w:rsidRDefault="00F84DCA" w:rsidP="00D57ED4">
      <w:pPr>
        <w:spacing w:before="0" w:line="276" w:lineRule="auto"/>
        <w:jc w:val="both"/>
        <w:rPr>
          <w:rFonts w:asciiTheme="majorHAnsi" w:hAnsiTheme="majorHAnsi" w:cstheme="majorHAnsi"/>
          <w:sz w:val="24"/>
          <w:szCs w:val="24"/>
        </w:rPr>
      </w:pPr>
      <w:r w:rsidRPr="000778FB">
        <w:rPr>
          <w:rFonts w:asciiTheme="majorHAnsi" w:hAnsiTheme="majorHAnsi" w:cstheme="majorHAnsi"/>
          <w:b/>
          <w:bCs/>
          <w:sz w:val="24"/>
          <w:szCs w:val="24"/>
        </w:rPr>
        <w:t>1</w:t>
      </w:r>
      <w:r w:rsidR="00870C66">
        <w:rPr>
          <w:rFonts w:asciiTheme="majorHAnsi" w:hAnsiTheme="majorHAnsi" w:cstheme="majorHAnsi"/>
          <w:b/>
          <w:bCs/>
          <w:sz w:val="24"/>
          <w:szCs w:val="24"/>
        </w:rPr>
        <w:t>6</w:t>
      </w:r>
      <w:r w:rsidRPr="000778FB">
        <w:rPr>
          <w:rFonts w:asciiTheme="majorHAnsi" w:hAnsiTheme="majorHAnsi" w:cstheme="majorHAnsi"/>
          <w:b/>
          <w:bCs/>
          <w:sz w:val="24"/>
          <w:szCs w:val="24"/>
        </w:rPr>
        <w:t>.2.</w:t>
      </w:r>
      <w:r w:rsidRPr="000778FB">
        <w:rPr>
          <w:rFonts w:asciiTheme="majorHAnsi" w:hAnsiTheme="majorHAnsi" w:cstheme="majorHAnsi"/>
          <w:sz w:val="24"/>
          <w:szCs w:val="24"/>
        </w:rPr>
        <w:t xml:space="preserve"> </w:t>
      </w:r>
      <w:r w:rsidR="00A0594C" w:rsidRPr="000778FB">
        <w:rPr>
          <w:rFonts w:asciiTheme="majorHAnsi" w:hAnsiTheme="majorHAnsi" w:cstheme="majorHAnsi"/>
          <w:sz w:val="24"/>
          <w:szCs w:val="24"/>
        </w:rPr>
        <w:t xml:space="preserve">E por estarem, assim, justos e acertados, assinam o presente instrumento, após lido e achado </w:t>
      </w:r>
      <w:r w:rsidR="00A0594C" w:rsidRPr="000778FB">
        <w:rPr>
          <w:rFonts w:asciiTheme="majorHAnsi" w:hAnsiTheme="majorHAnsi" w:cstheme="majorHAnsi"/>
          <w:spacing w:val="-2"/>
          <w:sz w:val="24"/>
          <w:szCs w:val="24"/>
        </w:rPr>
        <w:t>conforme.</w:t>
      </w:r>
    </w:p>
    <w:p w14:paraId="6DB29534" w14:textId="77777777" w:rsidR="00A0594C" w:rsidRPr="000778FB" w:rsidRDefault="00A0594C" w:rsidP="00D57ED4">
      <w:pPr>
        <w:spacing w:before="0" w:line="276" w:lineRule="auto"/>
        <w:jc w:val="both"/>
        <w:rPr>
          <w:rFonts w:asciiTheme="majorHAnsi" w:hAnsiTheme="majorHAnsi" w:cstheme="majorHAnsi"/>
          <w:sz w:val="24"/>
          <w:szCs w:val="24"/>
        </w:rPr>
      </w:pPr>
    </w:p>
    <w:p w14:paraId="7712D251" w14:textId="65DECE41" w:rsidR="00A0594C" w:rsidRPr="000778FB" w:rsidRDefault="00A0594C" w:rsidP="00D57ED4">
      <w:pPr>
        <w:spacing w:before="0" w:line="276" w:lineRule="auto"/>
        <w:ind w:right="982"/>
        <w:rPr>
          <w:rFonts w:asciiTheme="majorHAnsi" w:hAnsiTheme="majorHAnsi" w:cstheme="majorHAnsi"/>
          <w:spacing w:val="-2"/>
          <w:sz w:val="24"/>
          <w:szCs w:val="24"/>
        </w:rPr>
      </w:pPr>
      <w:r w:rsidRPr="000778FB">
        <w:rPr>
          <w:rFonts w:asciiTheme="majorHAnsi" w:hAnsiTheme="majorHAnsi" w:cstheme="majorHAnsi"/>
          <w:sz w:val="24"/>
          <w:szCs w:val="24"/>
        </w:rPr>
        <w:t>São</w:t>
      </w:r>
      <w:r w:rsidRPr="000778FB">
        <w:rPr>
          <w:rFonts w:asciiTheme="majorHAnsi" w:hAnsiTheme="majorHAnsi" w:cstheme="majorHAnsi"/>
          <w:spacing w:val="-4"/>
          <w:sz w:val="24"/>
          <w:szCs w:val="24"/>
        </w:rPr>
        <w:t xml:space="preserve"> </w:t>
      </w:r>
      <w:r w:rsidRPr="000778FB">
        <w:rPr>
          <w:rFonts w:asciiTheme="majorHAnsi" w:hAnsiTheme="majorHAnsi" w:cstheme="majorHAnsi"/>
          <w:sz w:val="24"/>
          <w:szCs w:val="24"/>
        </w:rPr>
        <w:t>Domingos</w:t>
      </w:r>
      <w:r w:rsidRPr="000778FB">
        <w:rPr>
          <w:rFonts w:asciiTheme="majorHAnsi" w:hAnsiTheme="majorHAnsi" w:cstheme="majorHAnsi"/>
          <w:spacing w:val="-5"/>
          <w:sz w:val="24"/>
          <w:szCs w:val="24"/>
        </w:rPr>
        <w:t xml:space="preserve"> </w:t>
      </w:r>
      <w:r w:rsidRPr="000778FB">
        <w:rPr>
          <w:rFonts w:asciiTheme="majorHAnsi" w:hAnsiTheme="majorHAnsi" w:cstheme="majorHAnsi"/>
          <w:sz w:val="24"/>
          <w:szCs w:val="24"/>
        </w:rPr>
        <w:t>do</w:t>
      </w:r>
      <w:r w:rsidRPr="000778FB">
        <w:rPr>
          <w:rFonts w:asciiTheme="majorHAnsi" w:hAnsiTheme="majorHAnsi" w:cstheme="majorHAnsi"/>
          <w:spacing w:val="1"/>
          <w:sz w:val="24"/>
          <w:szCs w:val="24"/>
        </w:rPr>
        <w:t xml:space="preserve"> </w:t>
      </w:r>
      <w:r w:rsidRPr="000778FB">
        <w:rPr>
          <w:rFonts w:asciiTheme="majorHAnsi" w:hAnsiTheme="majorHAnsi" w:cstheme="majorHAnsi"/>
          <w:sz w:val="24"/>
          <w:szCs w:val="24"/>
        </w:rPr>
        <w:t>Norte/ES,</w:t>
      </w:r>
      <w:r w:rsidRPr="000778FB">
        <w:rPr>
          <w:rFonts w:asciiTheme="majorHAnsi" w:hAnsiTheme="majorHAnsi" w:cstheme="majorHAnsi"/>
          <w:spacing w:val="2"/>
          <w:sz w:val="24"/>
          <w:szCs w:val="24"/>
        </w:rPr>
        <w:t xml:space="preserve"> </w:t>
      </w:r>
      <w:proofErr w:type="spellStart"/>
      <w:r w:rsidRPr="000778FB">
        <w:rPr>
          <w:rFonts w:asciiTheme="majorHAnsi" w:hAnsiTheme="majorHAnsi" w:cstheme="majorHAnsi"/>
          <w:sz w:val="24"/>
          <w:szCs w:val="24"/>
        </w:rPr>
        <w:t>xxx</w:t>
      </w:r>
      <w:proofErr w:type="spellEnd"/>
      <w:r w:rsidRPr="000778FB">
        <w:rPr>
          <w:rFonts w:asciiTheme="majorHAnsi" w:hAnsiTheme="majorHAnsi" w:cstheme="majorHAnsi"/>
          <w:spacing w:val="-7"/>
          <w:sz w:val="24"/>
          <w:szCs w:val="24"/>
        </w:rPr>
        <w:t xml:space="preserve"> </w:t>
      </w:r>
      <w:r w:rsidRPr="000778FB">
        <w:rPr>
          <w:rFonts w:asciiTheme="majorHAnsi" w:hAnsiTheme="majorHAnsi" w:cstheme="majorHAnsi"/>
          <w:sz w:val="24"/>
          <w:szCs w:val="24"/>
        </w:rPr>
        <w:t>de</w:t>
      </w:r>
      <w:r w:rsidRPr="000778FB">
        <w:rPr>
          <w:rFonts w:asciiTheme="majorHAnsi" w:hAnsiTheme="majorHAnsi" w:cstheme="majorHAnsi"/>
          <w:spacing w:val="-4"/>
          <w:sz w:val="24"/>
          <w:szCs w:val="24"/>
        </w:rPr>
        <w:t xml:space="preserve"> </w:t>
      </w:r>
      <w:proofErr w:type="spellStart"/>
      <w:r w:rsidRPr="000778FB">
        <w:rPr>
          <w:rFonts w:asciiTheme="majorHAnsi" w:hAnsiTheme="majorHAnsi" w:cstheme="majorHAnsi"/>
          <w:spacing w:val="-4"/>
          <w:sz w:val="24"/>
          <w:szCs w:val="24"/>
        </w:rPr>
        <w:t>xxxx</w:t>
      </w:r>
      <w:proofErr w:type="spellEnd"/>
      <w:r w:rsidRPr="000778FB">
        <w:rPr>
          <w:rFonts w:asciiTheme="majorHAnsi" w:hAnsiTheme="majorHAnsi" w:cstheme="majorHAnsi"/>
          <w:spacing w:val="1"/>
          <w:sz w:val="24"/>
          <w:szCs w:val="24"/>
        </w:rPr>
        <w:t xml:space="preserve"> </w:t>
      </w:r>
      <w:r w:rsidRPr="000778FB">
        <w:rPr>
          <w:rFonts w:asciiTheme="majorHAnsi" w:hAnsiTheme="majorHAnsi" w:cstheme="majorHAnsi"/>
          <w:sz w:val="24"/>
          <w:szCs w:val="24"/>
        </w:rPr>
        <w:t>de</w:t>
      </w:r>
      <w:r w:rsidRPr="000778FB">
        <w:rPr>
          <w:rFonts w:asciiTheme="majorHAnsi" w:hAnsiTheme="majorHAnsi" w:cstheme="majorHAnsi"/>
          <w:spacing w:val="-4"/>
          <w:sz w:val="24"/>
          <w:szCs w:val="24"/>
        </w:rPr>
        <w:t xml:space="preserve"> </w:t>
      </w:r>
      <w:r w:rsidRPr="000778FB">
        <w:rPr>
          <w:rFonts w:asciiTheme="majorHAnsi" w:hAnsiTheme="majorHAnsi" w:cstheme="majorHAnsi"/>
          <w:spacing w:val="-2"/>
          <w:sz w:val="24"/>
          <w:szCs w:val="24"/>
        </w:rPr>
        <w:t>202</w:t>
      </w:r>
      <w:r w:rsidR="002124BC" w:rsidRPr="000778FB">
        <w:rPr>
          <w:rFonts w:asciiTheme="majorHAnsi" w:hAnsiTheme="majorHAnsi" w:cstheme="majorHAnsi"/>
          <w:spacing w:val="-2"/>
          <w:sz w:val="24"/>
          <w:szCs w:val="24"/>
        </w:rPr>
        <w:t>2</w:t>
      </w:r>
      <w:r w:rsidRPr="000778FB">
        <w:rPr>
          <w:rFonts w:asciiTheme="majorHAnsi" w:hAnsiTheme="majorHAnsi" w:cstheme="majorHAnsi"/>
          <w:spacing w:val="-2"/>
          <w:sz w:val="24"/>
          <w:szCs w:val="24"/>
        </w:rPr>
        <w:t>.</w:t>
      </w:r>
    </w:p>
    <w:p w14:paraId="281B52F5" w14:textId="77777777" w:rsidR="00A0594C" w:rsidRPr="000778FB" w:rsidRDefault="00A0594C" w:rsidP="0024658E">
      <w:pPr>
        <w:spacing w:before="0" w:line="276" w:lineRule="auto"/>
        <w:ind w:right="982"/>
        <w:jc w:val="both"/>
        <w:rPr>
          <w:rFonts w:asciiTheme="majorHAnsi" w:hAnsiTheme="majorHAnsi" w:cstheme="majorHAnsi"/>
          <w:b/>
          <w:bCs/>
          <w:spacing w:val="-2"/>
          <w:sz w:val="24"/>
          <w:szCs w:val="24"/>
        </w:rPr>
      </w:pPr>
    </w:p>
    <w:p w14:paraId="41C75F62" w14:textId="77777777" w:rsidR="0090629C" w:rsidRPr="000778FB" w:rsidRDefault="0090629C" w:rsidP="00B071A3">
      <w:pPr>
        <w:spacing w:before="0" w:line="276" w:lineRule="auto"/>
        <w:ind w:right="982"/>
        <w:jc w:val="both"/>
        <w:rPr>
          <w:rFonts w:asciiTheme="majorHAnsi" w:hAnsiTheme="majorHAnsi" w:cstheme="majorHAnsi"/>
          <w:b/>
          <w:bCs/>
          <w:spacing w:val="-2"/>
          <w:sz w:val="24"/>
          <w:szCs w:val="24"/>
        </w:rPr>
      </w:pPr>
    </w:p>
    <w:p w14:paraId="29841C15" w14:textId="1EB13BC3" w:rsidR="00A0594C" w:rsidRPr="000778FB" w:rsidRDefault="000B1F3B" w:rsidP="00D57ED4">
      <w:pPr>
        <w:spacing w:before="0" w:line="276" w:lineRule="auto"/>
        <w:rPr>
          <w:rFonts w:asciiTheme="majorHAnsi" w:hAnsiTheme="majorHAnsi" w:cstheme="majorHAnsi"/>
          <w:b/>
          <w:bCs/>
          <w:spacing w:val="-2"/>
          <w:sz w:val="24"/>
          <w:szCs w:val="24"/>
        </w:rPr>
      </w:pPr>
      <w:r w:rsidRPr="000778FB">
        <w:rPr>
          <w:rFonts w:asciiTheme="majorHAnsi" w:hAnsiTheme="majorHAnsi" w:cstheme="majorHAnsi"/>
          <w:b/>
          <w:bCs/>
          <w:spacing w:val="-2"/>
          <w:sz w:val="24"/>
          <w:szCs w:val="24"/>
        </w:rPr>
        <w:t>LEONEL MENEGUITE</w:t>
      </w:r>
    </w:p>
    <w:p w14:paraId="501566FB" w14:textId="7179A1CD" w:rsidR="00A0594C" w:rsidRPr="000778FB" w:rsidRDefault="00A0594C" w:rsidP="00D57ED4">
      <w:pPr>
        <w:spacing w:before="0" w:line="276" w:lineRule="auto"/>
        <w:rPr>
          <w:rFonts w:asciiTheme="majorHAnsi" w:hAnsiTheme="majorHAnsi" w:cstheme="majorHAnsi"/>
          <w:b/>
          <w:bCs/>
          <w:spacing w:val="-2"/>
          <w:sz w:val="24"/>
          <w:szCs w:val="24"/>
        </w:rPr>
      </w:pPr>
      <w:r w:rsidRPr="000778FB">
        <w:rPr>
          <w:rFonts w:asciiTheme="majorHAnsi" w:hAnsiTheme="majorHAnsi" w:cstheme="majorHAnsi"/>
          <w:b/>
          <w:bCs/>
          <w:spacing w:val="-2"/>
          <w:sz w:val="24"/>
          <w:szCs w:val="24"/>
        </w:rPr>
        <w:t>PRESIDENTE DA CÂMARA</w:t>
      </w:r>
    </w:p>
    <w:p w14:paraId="0EFA00D8" w14:textId="77777777" w:rsidR="00A0594C" w:rsidRPr="000778FB" w:rsidRDefault="00A0594C" w:rsidP="00D57ED4">
      <w:pPr>
        <w:spacing w:before="0" w:line="276" w:lineRule="auto"/>
        <w:ind w:right="982"/>
        <w:jc w:val="both"/>
        <w:rPr>
          <w:rFonts w:asciiTheme="majorHAnsi" w:hAnsiTheme="majorHAnsi" w:cstheme="majorHAnsi"/>
          <w:b/>
          <w:bCs/>
          <w:spacing w:val="-2"/>
          <w:sz w:val="24"/>
          <w:szCs w:val="24"/>
        </w:rPr>
      </w:pPr>
    </w:p>
    <w:p w14:paraId="27FF1B2A" w14:textId="77777777" w:rsidR="00A0594C" w:rsidRPr="000778FB" w:rsidRDefault="00A0594C" w:rsidP="00D57ED4">
      <w:pPr>
        <w:spacing w:before="0" w:line="276" w:lineRule="auto"/>
        <w:rPr>
          <w:rFonts w:asciiTheme="majorHAnsi" w:hAnsiTheme="majorHAnsi" w:cstheme="majorHAnsi"/>
          <w:b/>
          <w:bCs/>
          <w:spacing w:val="-2"/>
          <w:sz w:val="24"/>
          <w:szCs w:val="24"/>
        </w:rPr>
      </w:pPr>
      <w:r w:rsidRPr="000778FB">
        <w:rPr>
          <w:rFonts w:asciiTheme="majorHAnsi" w:hAnsiTheme="majorHAnsi" w:cstheme="majorHAnsi"/>
          <w:b/>
          <w:bCs/>
          <w:spacing w:val="-2"/>
          <w:sz w:val="24"/>
          <w:szCs w:val="24"/>
        </w:rPr>
        <w:t>CONTRATADA</w:t>
      </w:r>
    </w:p>
    <w:p w14:paraId="00C1D2AF" w14:textId="77777777" w:rsidR="00A0594C" w:rsidRPr="000778FB" w:rsidRDefault="00A0594C" w:rsidP="00D57ED4">
      <w:pPr>
        <w:spacing w:before="0" w:line="276" w:lineRule="auto"/>
        <w:rPr>
          <w:rFonts w:asciiTheme="majorHAnsi" w:hAnsiTheme="majorHAnsi" w:cstheme="majorHAnsi"/>
          <w:b/>
          <w:bCs/>
          <w:spacing w:val="-2"/>
          <w:sz w:val="24"/>
          <w:szCs w:val="24"/>
        </w:rPr>
      </w:pPr>
      <w:r w:rsidRPr="000778FB">
        <w:rPr>
          <w:rFonts w:asciiTheme="majorHAnsi" w:hAnsiTheme="majorHAnsi" w:cstheme="majorHAnsi"/>
          <w:b/>
          <w:bCs/>
          <w:spacing w:val="-2"/>
          <w:sz w:val="24"/>
          <w:szCs w:val="24"/>
        </w:rPr>
        <w:t>CNPJ</w:t>
      </w:r>
    </w:p>
    <w:p w14:paraId="5BA0EF19" w14:textId="48018732" w:rsidR="00870C66" w:rsidRPr="000778FB" w:rsidRDefault="00A0594C" w:rsidP="00870C66">
      <w:pPr>
        <w:spacing w:before="0" w:line="276" w:lineRule="auto"/>
        <w:rPr>
          <w:rFonts w:asciiTheme="majorHAnsi" w:hAnsiTheme="majorHAnsi" w:cstheme="majorHAnsi"/>
          <w:b/>
          <w:bCs/>
          <w:spacing w:val="-2"/>
          <w:sz w:val="24"/>
          <w:szCs w:val="24"/>
        </w:rPr>
      </w:pPr>
      <w:r w:rsidRPr="000778FB">
        <w:rPr>
          <w:rFonts w:asciiTheme="majorHAnsi" w:hAnsiTheme="majorHAnsi" w:cstheme="majorHAnsi"/>
          <w:b/>
          <w:bCs/>
          <w:spacing w:val="-2"/>
          <w:sz w:val="24"/>
          <w:szCs w:val="24"/>
        </w:rPr>
        <w:t>REPRESENTANTE LEGAL</w:t>
      </w:r>
    </w:p>
    <w:p w14:paraId="5C04E177" w14:textId="2FFEDA04" w:rsidR="00321B87" w:rsidRPr="000778FB" w:rsidRDefault="003B3C9D" w:rsidP="00B071A3">
      <w:pPr>
        <w:spacing w:before="0" w:line="276" w:lineRule="auto"/>
        <w:rPr>
          <w:rFonts w:asciiTheme="majorHAnsi" w:hAnsiTheme="majorHAnsi" w:cstheme="majorHAnsi"/>
          <w:b/>
          <w:bCs/>
          <w:spacing w:val="-2"/>
          <w:sz w:val="24"/>
          <w:szCs w:val="24"/>
        </w:rPr>
      </w:pPr>
      <w:r w:rsidRPr="000778FB">
        <w:rPr>
          <w:rFonts w:asciiTheme="majorHAnsi" w:hAnsiTheme="majorHAnsi" w:cstheme="majorHAnsi"/>
          <w:b/>
          <w:bCs/>
          <w:spacing w:val="-2"/>
          <w:sz w:val="24"/>
          <w:szCs w:val="24"/>
        </w:rPr>
        <w:t>CP</w:t>
      </w:r>
      <w:r w:rsidR="00B071A3" w:rsidRPr="000778FB">
        <w:rPr>
          <w:rFonts w:asciiTheme="majorHAnsi" w:hAnsiTheme="majorHAnsi" w:cstheme="majorHAnsi"/>
          <w:b/>
          <w:bCs/>
          <w:spacing w:val="-2"/>
          <w:sz w:val="24"/>
          <w:szCs w:val="24"/>
        </w:rPr>
        <w:t>F</w:t>
      </w:r>
    </w:p>
    <w:p w14:paraId="7B3DA520" w14:textId="77777777" w:rsidR="000B3B89" w:rsidRPr="000778FB" w:rsidRDefault="000B3B89" w:rsidP="00D57ED4">
      <w:pPr>
        <w:spacing w:before="0"/>
        <w:jc w:val="left"/>
        <w:rPr>
          <w:rFonts w:asciiTheme="majorHAnsi" w:hAnsiTheme="majorHAnsi" w:cstheme="majorHAnsi"/>
          <w:spacing w:val="-2"/>
          <w:sz w:val="24"/>
          <w:szCs w:val="24"/>
        </w:rPr>
      </w:pPr>
    </w:p>
    <w:p w14:paraId="7C1E788D" w14:textId="77777777" w:rsidR="00870C66" w:rsidRDefault="00870C66" w:rsidP="00D57ED4">
      <w:pPr>
        <w:spacing w:before="0"/>
        <w:jc w:val="left"/>
        <w:rPr>
          <w:rFonts w:asciiTheme="majorHAnsi" w:hAnsiTheme="majorHAnsi" w:cstheme="majorHAnsi"/>
          <w:spacing w:val="-2"/>
          <w:sz w:val="24"/>
          <w:szCs w:val="24"/>
        </w:rPr>
      </w:pPr>
    </w:p>
    <w:p w14:paraId="020FDACC" w14:textId="77777777" w:rsidR="00870C66" w:rsidRDefault="00870C66" w:rsidP="00D57ED4">
      <w:pPr>
        <w:spacing w:before="0"/>
        <w:jc w:val="left"/>
        <w:rPr>
          <w:rFonts w:asciiTheme="majorHAnsi" w:hAnsiTheme="majorHAnsi" w:cstheme="majorHAnsi"/>
          <w:spacing w:val="-2"/>
          <w:sz w:val="24"/>
          <w:szCs w:val="24"/>
        </w:rPr>
      </w:pPr>
    </w:p>
    <w:p w14:paraId="5DCE2F0E" w14:textId="77777777" w:rsidR="00870C66" w:rsidRDefault="00870C66" w:rsidP="00D57ED4">
      <w:pPr>
        <w:spacing w:before="0"/>
        <w:jc w:val="left"/>
        <w:rPr>
          <w:rFonts w:asciiTheme="majorHAnsi" w:hAnsiTheme="majorHAnsi" w:cstheme="majorHAnsi"/>
          <w:spacing w:val="-2"/>
          <w:sz w:val="24"/>
          <w:szCs w:val="24"/>
        </w:rPr>
      </w:pPr>
    </w:p>
    <w:p w14:paraId="1B1124AA" w14:textId="35497304" w:rsidR="00A0594C" w:rsidRPr="000778FB" w:rsidRDefault="00A0594C" w:rsidP="00D57ED4">
      <w:pPr>
        <w:spacing w:before="0"/>
        <w:jc w:val="left"/>
        <w:rPr>
          <w:rFonts w:asciiTheme="majorHAnsi" w:hAnsiTheme="majorHAnsi" w:cstheme="majorHAnsi"/>
          <w:spacing w:val="-2"/>
          <w:sz w:val="24"/>
          <w:szCs w:val="24"/>
        </w:rPr>
      </w:pPr>
      <w:r w:rsidRPr="000778FB">
        <w:rPr>
          <w:rFonts w:asciiTheme="majorHAnsi" w:hAnsiTheme="majorHAnsi" w:cstheme="majorHAnsi"/>
          <w:spacing w:val="-2"/>
          <w:sz w:val="24"/>
          <w:szCs w:val="24"/>
        </w:rPr>
        <w:t>TESTEMUNHAS:</w:t>
      </w:r>
    </w:p>
    <w:p w14:paraId="40DA761A" w14:textId="77777777" w:rsidR="00F84DCA" w:rsidRPr="000778FB" w:rsidRDefault="00F84DCA" w:rsidP="00D57ED4">
      <w:pPr>
        <w:spacing w:before="0"/>
        <w:jc w:val="left"/>
        <w:rPr>
          <w:rFonts w:asciiTheme="majorHAnsi" w:hAnsiTheme="majorHAnsi" w:cstheme="majorHAnsi"/>
          <w:spacing w:val="-2"/>
          <w:sz w:val="24"/>
          <w:szCs w:val="24"/>
        </w:rPr>
      </w:pPr>
    </w:p>
    <w:p w14:paraId="7BB8462D" w14:textId="77777777" w:rsidR="00A0594C" w:rsidRPr="000778FB" w:rsidRDefault="00A0594C" w:rsidP="00D57ED4">
      <w:pPr>
        <w:spacing w:before="0"/>
        <w:jc w:val="left"/>
        <w:rPr>
          <w:rFonts w:asciiTheme="majorHAnsi" w:hAnsiTheme="majorHAnsi" w:cstheme="majorHAnsi"/>
          <w:sz w:val="24"/>
          <w:szCs w:val="24"/>
        </w:rPr>
      </w:pPr>
    </w:p>
    <w:tbl>
      <w:tblPr>
        <w:tblW w:w="9625" w:type="dxa"/>
        <w:tblInd w:w="117" w:type="dxa"/>
        <w:tblLayout w:type="fixed"/>
        <w:tblLook w:val="01E0" w:firstRow="1" w:lastRow="1" w:firstColumn="1" w:lastColumn="1" w:noHBand="0" w:noVBand="0"/>
      </w:tblPr>
      <w:tblGrid>
        <w:gridCol w:w="5004"/>
        <w:gridCol w:w="4621"/>
      </w:tblGrid>
      <w:tr w:rsidR="00A0594C" w:rsidRPr="000778FB" w14:paraId="73FDA960" w14:textId="77777777" w:rsidTr="00F84DCA">
        <w:trPr>
          <w:trHeight w:val="648"/>
        </w:trPr>
        <w:tc>
          <w:tcPr>
            <w:tcW w:w="5004" w:type="dxa"/>
          </w:tcPr>
          <w:p w14:paraId="676923EE" w14:textId="5700743E" w:rsidR="00A0594C" w:rsidRPr="000778FB" w:rsidRDefault="00A0594C" w:rsidP="00D57ED4">
            <w:pPr>
              <w:pStyle w:val="Ttulo11"/>
              <w:tabs>
                <w:tab w:val="left" w:pos="4112"/>
              </w:tabs>
              <w:ind w:left="0"/>
              <w:rPr>
                <w:rFonts w:asciiTheme="majorHAnsi" w:hAnsiTheme="majorHAnsi" w:cstheme="majorHAnsi"/>
                <w:spacing w:val="-2"/>
              </w:rPr>
            </w:pPr>
            <w:r w:rsidRPr="000778FB">
              <w:rPr>
                <w:rFonts w:asciiTheme="majorHAnsi" w:hAnsiTheme="majorHAnsi" w:cstheme="majorHAnsi"/>
                <w:spacing w:val="-2"/>
              </w:rPr>
              <w:t>Nome:</w:t>
            </w:r>
            <w:r w:rsidR="00F84DCA" w:rsidRPr="000778FB">
              <w:rPr>
                <w:rFonts w:asciiTheme="majorHAnsi" w:hAnsiTheme="majorHAnsi" w:cstheme="majorHAnsi"/>
                <w:spacing w:val="-2"/>
              </w:rPr>
              <w:t>________________________</w:t>
            </w:r>
          </w:p>
          <w:p w14:paraId="141BDE03" w14:textId="77777777" w:rsidR="00F84DCA" w:rsidRPr="000778FB" w:rsidRDefault="00F84DCA" w:rsidP="00D57ED4">
            <w:pPr>
              <w:pStyle w:val="Ttulo11"/>
              <w:tabs>
                <w:tab w:val="left" w:pos="4112"/>
              </w:tabs>
              <w:ind w:left="0"/>
              <w:rPr>
                <w:rFonts w:asciiTheme="majorHAnsi" w:hAnsiTheme="majorHAnsi" w:cstheme="majorHAnsi"/>
              </w:rPr>
            </w:pPr>
          </w:p>
          <w:p w14:paraId="47945DC4" w14:textId="64CE28B2" w:rsidR="00A0594C" w:rsidRPr="000778FB" w:rsidRDefault="00A0594C" w:rsidP="00D57ED4">
            <w:pPr>
              <w:pStyle w:val="Ttulo11"/>
              <w:tabs>
                <w:tab w:val="left" w:pos="4074"/>
              </w:tabs>
              <w:ind w:left="0"/>
              <w:rPr>
                <w:rFonts w:asciiTheme="majorHAnsi" w:hAnsiTheme="majorHAnsi" w:cstheme="majorHAnsi"/>
              </w:rPr>
            </w:pPr>
            <w:r w:rsidRPr="000778FB">
              <w:rPr>
                <w:rFonts w:asciiTheme="majorHAnsi" w:hAnsiTheme="majorHAnsi" w:cstheme="majorHAnsi"/>
                <w:spacing w:val="-4"/>
              </w:rPr>
              <w:t>CPF:</w:t>
            </w:r>
            <w:r w:rsidR="00F84DCA" w:rsidRPr="000778FB">
              <w:rPr>
                <w:rFonts w:asciiTheme="majorHAnsi" w:hAnsiTheme="majorHAnsi" w:cstheme="majorHAnsi"/>
                <w:spacing w:val="-4"/>
              </w:rPr>
              <w:t>______________________</w:t>
            </w:r>
          </w:p>
        </w:tc>
        <w:tc>
          <w:tcPr>
            <w:tcW w:w="4621" w:type="dxa"/>
          </w:tcPr>
          <w:p w14:paraId="21DE0F28" w14:textId="0C20C91F" w:rsidR="00A0594C" w:rsidRPr="000778FB" w:rsidRDefault="00A0594C" w:rsidP="00D57ED4">
            <w:pPr>
              <w:pStyle w:val="Ttulo11"/>
              <w:tabs>
                <w:tab w:val="left" w:pos="4340"/>
              </w:tabs>
              <w:ind w:left="0"/>
              <w:rPr>
                <w:rFonts w:asciiTheme="majorHAnsi" w:hAnsiTheme="majorHAnsi" w:cstheme="majorHAnsi"/>
                <w:spacing w:val="-2"/>
              </w:rPr>
            </w:pPr>
            <w:r w:rsidRPr="000778FB">
              <w:rPr>
                <w:rFonts w:asciiTheme="majorHAnsi" w:hAnsiTheme="majorHAnsi" w:cstheme="majorHAnsi"/>
                <w:spacing w:val="-2"/>
              </w:rPr>
              <w:t>Nome:</w:t>
            </w:r>
            <w:r w:rsidR="00F84DCA" w:rsidRPr="000778FB">
              <w:rPr>
                <w:rFonts w:asciiTheme="majorHAnsi" w:hAnsiTheme="majorHAnsi" w:cstheme="majorHAnsi"/>
                <w:spacing w:val="-2"/>
              </w:rPr>
              <w:t>_________________________</w:t>
            </w:r>
          </w:p>
          <w:p w14:paraId="60D06E4C" w14:textId="77777777" w:rsidR="00F84DCA" w:rsidRPr="000778FB" w:rsidRDefault="00F84DCA" w:rsidP="00D57ED4">
            <w:pPr>
              <w:pStyle w:val="Ttulo11"/>
              <w:tabs>
                <w:tab w:val="left" w:pos="4340"/>
              </w:tabs>
              <w:ind w:left="0"/>
              <w:rPr>
                <w:rFonts w:asciiTheme="majorHAnsi" w:hAnsiTheme="majorHAnsi" w:cstheme="majorHAnsi"/>
              </w:rPr>
            </w:pPr>
          </w:p>
          <w:p w14:paraId="5EF83B09" w14:textId="36C65BC3" w:rsidR="00A0594C" w:rsidRPr="000778FB" w:rsidRDefault="00A0594C" w:rsidP="00D57ED4">
            <w:pPr>
              <w:pStyle w:val="Ttulo11"/>
              <w:tabs>
                <w:tab w:val="left" w:pos="4301"/>
              </w:tabs>
              <w:ind w:left="0"/>
              <w:rPr>
                <w:rFonts w:asciiTheme="majorHAnsi" w:hAnsiTheme="majorHAnsi" w:cstheme="majorHAnsi"/>
              </w:rPr>
            </w:pPr>
            <w:r w:rsidRPr="000778FB">
              <w:rPr>
                <w:rFonts w:asciiTheme="majorHAnsi" w:hAnsiTheme="majorHAnsi" w:cstheme="majorHAnsi"/>
                <w:spacing w:val="-4"/>
              </w:rPr>
              <w:t>CPF:</w:t>
            </w:r>
            <w:r w:rsidR="00F84DCA" w:rsidRPr="000778FB">
              <w:rPr>
                <w:rFonts w:asciiTheme="majorHAnsi" w:hAnsiTheme="majorHAnsi" w:cstheme="majorHAnsi"/>
                <w:spacing w:val="-4"/>
              </w:rPr>
              <w:t>________________________</w:t>
            </w:r>
          </w:p>
        </w:tc>
      </w:tr>
    </w:tbl>
    <w:p w14:paraId="3EF3A152" w14:textId="77777777" w:rsidR="0090629C" w:rsidRPr="000778FB" w:rsidRDefault="0090629C" w:rsidP="00B071A3">
      <w:pPr>
        <w:spacing w:before="0" w:line="360" w:lineRule="auto"/>
        <w:ind w:right="198"/>
        <w:jc w:val="both"/>
        <w:rPr>
          <w:rFonts w:asciiTheme="majorHAnsi" w:hAnsiTheme="majorHAnsi" w:cstheme="majorHAnsi"/>
          <w:b/>
          <w:bCs/>
          <w:sz w:val="24"/>
          <w:szCs w:val="24"/>
        </w:rPr>
      </w:pPr>
    </w:p>
    <w:p w14:paraId="07702369" w14:textId="77777777" w:rsidR="00105908" w:rsidRPr="000778FB" w:rsidRDefault="00105908" w:rsidP="00D57ED4">
      <w:pPr>
        <w:spacing w:before="0" w:line="360" w:lineRule="auto"/>
        <w:ind w:right="198"/>
        <w:rPr>
          <w:rFonts w:asciiTheme="majorHAnsi" w:hAnsiTheme="majorHAnsi" w:cstheme="majorHAnsi"/>
          <w:b/>
          <w:bCs/>
          <w:sz w:val="24"/>
          <w:szCs w:val="24"/>
        </w:rPr>
      </w:pPr>
    </w:p>
    <w:p w14:paraId="6A991626" w14:textId="77777777" w:rsidR="00105908" w:rsidRPr="000778FB" w:rsidRDefault="00105908" w:rsidP="00D57ED4">
      <w:pPr>
        <w:spacing w:before="0" w:line="360" w:lineRule="auto"/>
        <w:ind w:right="198"/>
        <w:rPr>
          <w:rFonts w:asciiTheme="majorHAnsi" w:hAnsiTheme="majorHAnsi" w:cstheme="majorHAnsi"/>
          <w:b/>
          <w:bCs/>
          <w:sz w:val="24"/>
          <w:szCs w:val="24"/>
        </w:rPr>
      </w:pPr>
    </w:p>
    <w:p w14:paraId="545E8051" w14:textId="77777777" w:rsidR="00105908" w:rsidRPr="000778FB" w:rsidRDefault="00105908" w:rsidP="00D57ED4">
      <w:pPr>
        <w:spacing w:before="0" w:line="360" w:lineRule="auto"/>
        <w:ind w:right="198"/>
        <w:rPr>
          <w:rFonts w:asciiTheme="majorHAnsi" w:hAnsiTheme="majorHAnsi" w:cstheme="majorHAnsi"/>
          <w:b/>
          <w:bCs/>
          <w:sz w:val="24"/>
          <w:szCs w:val="24"/>
        </w:rPr>
      </w:pPr>
    </w:p>
    <w:p w14:paraId="45A54072" w14:textId="6FA62DFA" w:rsidR="00870C66" w:rsidRDefault="00870C66" w:rsidP="00F63045">
      <w:pPr>
        <w:spacing w:before="0" w:line="360" w:lineRule="auto"/>
        <w:ind w:right="198"/>
        <w:jc w:val="both"/>
        <w:rPr>
          <w:rFonts w:asciiTheme="majorHAnsi" w:hAnsiTheme="majorHAnsi" w:cstheme="majorHAnsi"/>
          <w:b/>
          <w:bCs/>
          <w:sz w:val="24"/>
          <w:szCs w:val="24"/>
        </w:rPr>
      </w:pPr>
    </w:p>
    <w:p w14:paraId="553EC47C" w14:textId="77777777" w:rsidR="00870C66" w:rsidRPr="000778FB" w:rsidRDefault="00870C66" w:rsidP="00D57ED4">
      <w:pPr>
        <w:spacing w:before="0" w:line="360" w:lineRule="auto"/>
        <w:ind w:right="198"/>
        <w:rPr>
          <w:rFonts w:asciiTheme="majorHAnsi" w:hAnsiTheme="majorHAnsi" w:cstheme="majorHAnsi"/>
          <w:b/>
          <w:bCs/>
          <w:sz w:val="24"/>
          <w:szCs w:val="24"/>
        </w:rPr>
      </w:pPr>
    </w:p>
    <w:p w14:paraId="63616822" w14:textId="77777777" w:rsidR="00920FFB" w:rsidRPr="000778FB" w:rsidRDefault="00920FFB" w:rsidP="00870C66">
      <w:pPr>
        <w:spacing w:before="0" w:line="360" w:lineRule="auto"/>
        <w:ind w:right="198"/>
        <w:jc w:val="both"/>
        <w:rPr>
          <w:rFonts w:asciiTheme="majorHAnsi" w:hAnsiTheme="majorHAnsi" w:cstheme="majorHAnsi"/>
          <w:b/>
          <w:bCs/>
          <w:sz w:val="24"/>
          <w:szCs w:val="24"/>
        </w:rPr>
      </w:pPr>
    </w:p>
    <w:p w14:paraId="77ACE67F" w14:textId="658AF8A4" w:rsidR="009716A7" w:rsidRPr="000778FB" w:rsidRDefault="009716A7" w:rsidP="00D57ED4">
      <w:pPr>
        <w:spacing w:before="0" w:line="360" w:lineRule="auto"/>
        <w:ind w:right="198"/>
        <w:rPr>
          <w:rFonts w:asciiTheme="majorHAnsi" w:hAnsiTheme="majorHAnsi" w:cstheme="majorHAnsi"/>
          <w:b/>
          <w:bCs/>
          <w:sz w:val="24"/>
          <w:szCs w:val="24"/>
        </w:rPr>
      </w:pPr>
      <w:r w:rsidRPr="000778FB">
        <w:rPr>
          <w:rFonts w:asciiTheme="majorHAnsi" w:hAnsiTheme="majorHAnsi" w:cstheme="majorHAnsi"/>
          <w:b/>
          <w:bCs/>
          <w:sz w:val="24"/>
          <w:szCs w:val="24"/>
        </w:rPr>
        <w:t>ANEXO VI</w:t>
      </w:r>
      <w:r w:rsidR="003A29A8" w:rsidRPr="000778FB">
        <w:rPr>
          <w:rFonts w:asciiTheme="majorHAnsi" w:hAnsiTheme="majorHAnsi" w:cstheme="majorHAnsi"/>
          <w:b/>
          <w:bCs/>
          <w:sz w:val="24"/>
          <w:szCs w:val="24"/>
        </w:rPr>
        <w:t>I</w:t>
      </w:r>
    </w:p>
    <w:p w14:paraId="3F139E5B" w14:textId="77777777" w:rsidR="009716A7" w:rsidRPr="000778FB" w:rsidRDefault="009716A7" w:rsidP="00D57ED4">
      <w:pPr>
        <w:spacing w:before="0" w:line="360" w:lineRule="auto"/>
        <w:ind w:right="198"/>
        <w:rPr>
          <w:rFonts w:asciiTheme="majorHAnsi" w:hAnsiTheme="majorHAnsi" w:cstheme="majorHAnsi"/>
          <w:b/>
          <w:bCs/>
          <w:sz w:val="24"/>
          <w:szCs w:val="24"/>
        </w:rPr>
      </w:pPr>
    </w:p>
    <w:p w14:paraId="6EAEEB96" w14:textId="0B0CFBA9" w:rsidR="009716A7" w:rsidRPr="000778FB" w:rsidRDefault="009716A7" w:rsidP="00D57ED4">
      <w:pPr>
        <w:spacing w:before="0" w:line="360" w:lineRule="auto"/>
        <w:ind w:right="198"/>
        <w:rPr>
          <w:rFonts w:asciiTheme="majorHAnsi" w:hAnsiTheme="majorHAnsi" w:cstheme="majorHAnsi"/>
          <w:b/>
          <w:bCs/>
          <w:sz w:val="24"/>
          <w:szCs w:val="24"/>
        </w:rPr>
      </w:pPr>
      <w:r w:rsidRPr="000778FB">
        <w:rPr>
          <w:rFonts w:asciiTheme="majorHAnsi" w:hAnsiTheme="majorHAnsi" w:cstheme="majorHAnsi"/>
          <w:b/>
          <w:bCs/>
          <w:sz w:val="24"/>
          <w:szCs w:val="24"/>
        </w:rPr>
        <w:t>MODELO D</w:t>
      </w:r>
      <w:r w:rsidR="00FF398B" w:rsidRPr="000778FB">
        <w:rPr>
          <w:rFonts w:asciiTheme="majorHAnsi" w:hAnsiTheme="majorHAnsi" w:cstheme="majorHAnsi"/>
          <w:b/>
          <w:bCs/>
          <w:sz w:val="24"/>
          <w:szCs w:val="24"/>
        </w:rPr>
        <w:t>A</w:t>
      </w:r>
      <w:r w:rsidRPr="000778FB">
        <w:rPr>
          <w:rFonts w:asciiTheme="majorHAnsi" w:hAnsiTheme="majorHAnsi" w:cstheme="majorHAnsi"/>
          <w:b/>
          <w:bCs/>
          <w:sz w:val="24"/>
          <w:szCs w:val="24"/>
        </w:rPr>
        <w:t xml:space="preserve"> PROPOSTA</w:t>
      </w:r>
    </w:p>
    <w:p w14:paraId="4790D439" w14:textId="77777777" w:rsidR="009716A7" w:rsidRPr="000778FB" w:rsidRDefault="009716A7" w:rsidP="00D57ED4">
      <w:pPr>
        <w:spacing w:before="0" w:line="360" w:lineRule="auto"/>
        <w:ind w:right="198"/>
        <w:rPr>
          <w:rFonts w:asciiTheme="majorHAnsi" w:hAnsiTheme="majorHAnsi" w:cstheme="majorHAnsi"/>
          <w:b/>
          <w:bCs/>
          <w:sz w:val="24"/>
          <w:szCs w:val="24"/>
        </w:rPr>
      </w:pPr>
      <w:r w:rsidRPr="000778FB">
        <w:rPr>
          <w:rFonts w:asciiTheme="majorHAnsi" w:hAnsiTheme="majorHAnsi" w:cstheme="majorHAnsi"/>
          <w:b/>
          <w:bCs/>
          <w:sz w:val="24"/>
          <w:szCs w:val="24"/>
        </w:rPr>
        <w:t>(Anexo I em PDF)</w:t>
      </w:r>
    </w:p>
    <w:p w14:paraId="1A2A7CEE" w14:textId="77777777" w:rsidR="009716A7" w:rsidRPr="000778FB" w:rsidRDefault="009716A7" w:rsidP="00D57ED4">
      <w:pPr>
        <w:spacing w:before="0" w:line="360" w:lineRule="auto"/>
        <w:ind w:right="198"/>
        <w:rPr>
          <w:rFonts w:asciiTheme="majorHAnsi" w:hAnsiTheme="majorHAnsi" w:cstheme="majorHAnsi"/>
          <w:b/>
          <w:bCs/>
          <w:sz w:val="24"/>
          <w:szCs w:val="24"/>
        </w:rPr>
      </w:pPr>
    </w:p>
    <w:p w14:paraId="1794810F" w14:textId="77777777" w:rsidR="009716A7" w:rsidRPr="000778FB" w:rsidRDefault="009716A7" w:rsidP="00D57ED4">
      <w:pPr>
        <w:spacing w:before="0" w:line="360" w:lineRule="auto"/>
        <w:ind w:right="198"/>
        <w:jc w:val="both"/>
        <w:rPr>
          <w:rFonts w:asciiTheme="majorHAnsi" w:hAnsiTheme="majorHAnsi" w:cstheme="majorHAnsi"/>
          <w:b/>
          <w:bCs/>
          <w:sz w:val="24"/>
          <w:szCs w:val="24"/>
        </w:rPr>
      </w:pPr>
    </w:p>
    <w:p w14:paraId="0F6BB13C" w14:textId="77777777" w:rsidR="009716A7" w:rsidRPr="000778FB" w:rsidRDefault="009716A7" w:rsidP="00D57ED4">
      <w:pPr>
        <w:spacing w:before="0" w:line="360" w:lineRule="auto"/>
        <w:ind w:right="198"/>
        <w:jc w:val="both"/>
        <w:rPr>
          <w:rFonts w:asciiTheme="majorHAnsi" w:hAnsiTheme="majorHAnsi" w:cstheme="majorHAnsi"/>
          <w:b/>
          <w:bCs/>
          <w:sz w:val="24"/>
          <w:szCs w:val="24"/>
        </w:rPr>
      </w:pPr>
    </w:p>
    <w:p w14:paraId="317B0F0F" w14:textId="77777777" w:rsidR="009716A7" w:rsidRPr="000778FB" w:rsidRDefault="009716A7" w:rsidP="00D57ED4">
      <w:pPr>
        <w:spacing w:before="0" w:line="360" w:lineRule="auto"/>
        <w:ind w:right="198"/>
        <w:rPr>
          <w:rFonts w:asciiTheme="majorHAnsi" w:hAnsiTheme="majorHAnsi" w:cstheme="majorHAnsi"/>
          <w:b/>
          <w:bCs/>
          <w:sz w:val="24"/>
          <w:szCs w:val="24"/>
        </w:rPr>
      </w:pPr>
    </w:p>
    <w:p w14:paraId="58FD7822" w14:textId="77777777" w:rsidR="009716A7" w:rsidRPr="000778FB" w:rsidRDefault="009716A7" w:rsidP="00D57ED4">
      <w:pPr>
        <w:spacing w:before="0" w:line="360" w:lineRule="auto"/>
        <w:ind w:right="198"/>
        <w:jc w:val="left"/>
        <w:rPr>
          <w:rFonts w:asciiTheme="majorHAnsi" w:hAnsiTheme="majorHAnsi" w:cstheme="majorHAnsi"/>
          <w:b/>
          <w:bCs/>
          <w:sz w:val="24"/>
          <w:szCs w:val="24"/>
        </w:rPr>
      </w:pPr>
      <w:r w:rsidRPr="000778FB">
        <w:rPr>
          <w:rFonts w:asciiTheme="majorHAnsi" w:hAnsiTheme="majorHAnsi" w:cstheme="majorHAnsi"/>
          <w:b/>
          <w:bCs/>
          <w:sz w:val="24"/>
          <w:szCs w:val="24"/>
        </w:rPr>
        <w:t>*Valor por extenso;</w:t>
      </w:r>
    </w:p>
    <w:p w14:paraId="0EF68759" w14:textId="34A6CF0B" w:rsidR="009716A7" w:rsidRPr="000778FB" w:rsidRDefault="009716A7" w:rsidP="00D57ED4">
      <w:pPr>
        <w:autoSpaceDE w:val="0"/>
        <w:spacing w:before="0" w:line="360" w:lineRule="auto"/>
        <w:jc w:val="both"/>
        <w:rPr>
          <w:rFonts w:asciiTheme="majorHAnsi" w:hAnsiTheme="majorHAnsi" w:cstheme="majorHAnsi"/>
          <w:b/>
          <w:bCs/>
          <w:sz w:val="24"/>
          <w:szCs w:val="24"/>
        </w:rPr>
      </w:pPr>
      <w:r w:rsidRPr="000778FB">
        <w:rPr>
          <w:rFonts w:asciiTheme="majorHAnsi" w:hAnsiTheme="majorHAnsi" w:cstheme="majorHAnsi"/>
          <w:b/>
          <w:bCs/>
          <w:sz w:val="24"/>
          <w:szCs w:val="24"/>
        </w:rPr>
        <w:t>*Validade da proposta será de 60 (sessenta) dias, contados da data de apresentação da mesma.</w:t>
      </w:r>
    </w:p>
    <w:p w14:paraId="7E61AAF7" w14:textId="03E8BAFF" w:rsidR="005B6490" w:rsidRPr="000778FB" w:rsidRDefault="005B6490" w:rsidP="00D57ED4">
      <w:pPr>
        <w:autoSpaceDE w:val="0"/>
        <w:spacing w:before="0" w:line="360" w:lineRule="auto"/>
        <w:jc w:val="both"/>
        <w:rPr>
          <w:rFonts w:asciiTheme="majorHAnsi" w:hAnsiTheme="majorHAnsi" w:cstheme="majorHAnsi"/>
          <w:b/>
          <w:bCs/>
          <w:sz w:val="24"/>
          <w:szCs w:val="24"/>
        </w:rPr>
      </w:pPr>
    </w:p>
    <w:p w14:paraId="125A8675" w14:textId="35E4E45C" w:rsidR="005B6490" w:rsidRPr="000778FB" w:rsidRDefault="005B6490" w:rsidP="00D57ED4">
      <w:pPr>
        <w:autoSpaceDE w:val="0"/>
        <w:spacing w:before="0" w:line="360" w:lineRule="auto"/>
        <w:jc w:val="both"/>
        <w:rPr>
          <w:rFonts w:asciiTheme="majorHAnsi" w:hAnsiTheme="majorHAnsi" w:cstheme="majorHAnsi"/>
          <w:b/>
          <w:bCs/>
          <w:sz w:val="24"/>
          <w:szCs w:val="24"/>
        </w:rPr>
      </w:pPr>
    </w:p>
    <w:p w14:paraId="29197D8E" w14:textId="51F28C26" w:rsidR="005B6490" w:rsidRPr="000778FB" w:rsidRDefault="005B6490" w:rsidP="00D57ED4">
      <w:pPr>
        <w:autoSpaceDE w:val="0"/>
        <w:spacing w:before="0" w:line="360" w:lineRule="auto"/>
        <w:jc w:val="both"/>
        <w:rPr>
          <w:rFonts w:asciiTheme="majorHAnsi" w:hAnsiTheme="majorHAnsi" w:cstheme="majorHAnsi"/>
          <w:b/>
          <w:bCs/>
          <w:sz w:val="24"/>
          <w:szCs w:val="24"/>
        </w:rPr>
      </w:pPr>
    </w:p>
    <w:p w14:paraId="60F7664B" w14:textId="0E1C38F2" w:rsidR="005B6490" w:rsidRPr="000778FB" w:rsidRDefault="005B6490" w:rsidP="00D57ED4">
      <w:pPr>
        <w:autoSpaceDE w:val="0"/>
        <w:spacing w:before="0" w:line="360" w:lineRule="auto"/>
        <w:jc w:val="both"/>
        <w:rPr>
          <w:rFonts w:asciiTheme="majorHAnsi" w:hAnsiTheme="majorHAnsi" w:cstheme="majorHAnsi"/>
          <w:b/>
          <w:bCs/>
          <w:sz w:val="24"/>
          <w:szCs w:val="24"/>
        </w:rPr>
      </w:pPr>
    </w:p>
    <w:p w14:paraId="6BC14C64" w14:textId="719C862C" w:rsidR="005B6490" w:rsidRPr="000778FB" w:rsidRDefault="005B6490" w:rsidP="00D57ED4">
      <w:pPr>
        <w:autoSpaceDE w:val="0"/>
        <w:spacing w:before="0" w:line="360" w:lineRule="auto"/>
        <w:jc w:val="both"/>
        <w:rPr>
          <w:rFonts w:asciiTheme="majorHAnsi" w:hAnsiTheme="majorHAnsi" w:cstheme="majorHAnsi"/>
          <w:b/>
          <w:bCs/>
          <w:sz w:val="24"/>
          <w:szCs w:val="24"/>
        </w:rPr>
      </w:pPr>
    </w:p>
    <w:p w14:paraId="1CD42AEA" w14:textId="127F2043" w:rsidR="005B6490" w:rsidRPr="000778FB" w:rsidRDefault="005B6490" w:rsidP="00D57ED4">
      <w:pPr>
        <w:autoSpaceDE w:val="0"/>
        <w:spacing w:before="0" w:line="360" w:lineRule="auto"/>
        <w:jc w:val="both"/>
        <w:rPr>
          <w:rFonts w:asciiTheme="majorHAnsi" w:hAnsiTheme="majorHAnsi" w:cstheme="majorHAnsi"/>
          <w:b/>
          <w:bCs/>
          <w:sz w:val="24"/>
          <w:szCs w:val="24"/>
        </w:rPr>
      </w:pPr>
    </w:p>
    <w:p w14:paraId="3205683B" w14:textId="147C7AA0" w:rsidR="005B6490" w:rsidRPr="000778FB" w:rsidRDefault="005B6490" w:rsidP="00D57ED4">
      <w:pPr>
        <w:autoSpaceDE w:val="0"/>
        <w:spacing w:before="0" w:line="360" w:lineRule="auto"/>
        <w:jc w:val="both"/>
        <w:rPr>
          <w:rFonts w:asciiTheme="majorHAnsi" w:hAnsiTheme="majorHAnsi" w:cstheme="majorHAnsi"/>
          <w:b/>
          <w:bCs/>
          <w:sz w:val="24"/>
          <w:szCs w:val="24"/>
        </w:rPr>
      </w:pPr>
    </w:p>
    <w:p w14:paraId="067901C7" w14:textId="6B45E4DD" w:rsidR="005B6490" w:rsidRPr="000778FB" w:rsidRDefault="005B6490" w:rsidP="00D57ED4">
      <w:pPr>
        <w:autoSpaceDE w:val="0"/>
        <w:spacing w:before="0" w:line="360" w:lineRule="auto"/>
        <w:jc w:val="both"/>
        <w:rPr>
          <w:rFonts w:asciiTheme="majorHAnsi" w:hAnsiTheme="majorHAnsi" w:cstheme="majorHAnsi"/>
          <w:b/>
          <w:bCs/>
          <w:sz w:val="24"/>
          <w:szCs w:val="24"/>
        </w:rPr>
      </w:pPr>
    </w:p>
    <w:p w14:paraId="7369ED9D" w14:textId="41CD9FA3" w:rsidR="005B6490" w:rsidRPr="000778FB" w:rsidRDefault="005B6490" w:rsidP="00D57ED4">
      <w:pPr>
        <w:autoSpaceDE w:val="0"/>
        <w:spacing w:before="0" w:line="360" w:lineRule="auto"/>
        <w:jc w:val="both"/>
        <w:rPr>
          <w:rFonts w:asciiTheme="majorHAnsi" w:hAnsiTheme="majorHAnsi" w:cstheme="majorHAnsi"/>
          <w:b/>
          <w:bCs/>
          <w:sz w:val="24"/>
          <w:szCs w:val="24"/>
        </w:rPr>
      </w:pPr>
    </w:p>
    <w:p w14:paraId="087216F2" w14:textId="1BE6F684" w:rsidR="005B6490" w:rsidRPr="000778FB" w:rsidRDefault="005B6490" w:rsidP="00D57ED4">
      <w:pPr>
        <w:autoSpaceDE w:val="0"/>
        <w:spacing w:before="0" w:line="360" w:lineRule="auto"/>
        <w:jc w:val="both"/>
        <w:rPr>
          <w:rFonts w:asciiTheme="majorHAnsi" w:hAnsiTheme="majorHAnsi" w:cstheme="majorHAnsi"/>
          <w:b/>
          <w:bCs/>
          <w:sz w:val="24"/>
          <w:szCs w:val="24"/>
        </w:rPr>
      </w:pPr>
    </w:p>
    <w:p w14:paraId="068BED10" w14:textId="411240C0" w:rsidR="005B6490" w:rsidRPr="000778FB" w:rsidRDefault="005B6490" w:rsidP="00D57ED4">
      <w:pPr>
        <w:autoSpaceDE w:val="0"/>
        <w:spacing w:before="0" w:line="360" w:lineRule="auto"/>
        <w:jc w:val="both"/>
        <w:rPr>
          <w:rFonts w:asciiTheme="majorHAnsi" w:hAnsiTheme="majorHAnsi" w:cstheme="majorHAnsi"/>
          <w:b/>
          <w:bCs/>
          <w:sz w:val="24"/>
          <w:szCs w:val="24"/>
        </w:rPr>
      </w:pPr>
    </w:p>
    <w:p w14:paraId="744AD998" w14:textId="768A7FDF" w:rsidR="005B6490" w:rsidRPr="000778FB" w:rsidRDefault="005B6490" w:rsidP="00D57ED4">
      <w:pPr>
        <w:autoSpaceDE w:val="0"/>
        <w:spacing w:before="0" w:line="360" w:lineRule="auto"/>
        <w:jc w:val="both"/>
        <w:rPr>
          <w:rFonts w:asciiTheme="majorHAnsi" w:hAnsiTheme="majorHAnsi" w:cstheme="majorHAnsi"/>
          <w:b/>
          <w:bCs/>
          <w:sz w:val="24"/>
          <w:szCs w:val="24"/>
        </w:rPr>
      </w:pPr>
    </w:p>
    <w:p w14:paraId="23764D60" w14:textId="07F3BC46" w:rsidR="00D16272" w:rsidRPr="000778FB" w:rsidRDefault="00D16272" w:rsidP="00D57ED4">
      <w:pPr>
        <w:autoSpaceDE w:val="0"/>
        <w:spacing w:before="0" w:line="360" w:lineRule="auto"/>
        <w:jc w:val="both"/>
        <w:rPr>
          <w:rFonts w:asciiTheme="majorHAnsi" w:hAnsiTheme="majorHAnsi" w:cstheme="majorHAnsi"/>
          <w:b/>
          <w:bCs/>
          <w:sz w:val="24"/>
          <w:szCs w:val="24"/>
        </w:rPr>
      </w:pPr>
    </w:p>
    <w:p w14:paraId="2C8A7018" w14:textId="5623F9EC" w:rsidR="00D408CD" w:rsidRPr="000778FB" w:rsidRDefault="00D408CD" w:rsidP="00D57ED4">
      <w:pPr>
        <w:autoSpaceDE w:val="0"/>
        <w:spacing w:before="0" w:line="360" w:lineRule="auto"/>
        <w:jc w:val="both"/>
        <w:rPr>
          <w:rFonts w:asciiTheme="majorHAnsi" w:hAnsiTheme="majorHAnsi" w:cstheme="majorHAnsi"/>
          <w:b/>
          <w:bCs/>
          <w:sz w:val="24"/>
          <w:szCs w:val="24"/>
        </w:rPr>
      </w:pPr>
    </w:p>
    <w:p w14:paraId="3D37B2F1" w14:textId="1CD8AA15" w:rsidR="000B3B89" w:rsidRPr="000778FB" w:rsidRDefault="000B3B89" w:rsidP="00D57ED4">
      <w:pPr>
        <w:autoSpaceDE w:val="0"/>
        <w:spacing w:before="0" w:line="360" w:lineRule="auto"/>
        <w:jc w:val="both"/>
        <w:rPr>
          <w:rFonts w:asciiTheme="majorHAnsi" w:hAnsiTheme="majorHAnsi" w:cstheme="majorHAnsi"/>
          <w:b/>
          <w:bCs/>
          <w:sz w:val="24"/>
          <w:szCs w:val="24"/>
        </w:rPr>
      </w:pPr>
    </w:p>
    <w:p w14:paraId="3F01BC00" w14:textId="77777777" w:rsidR="000B3B89" w:rsidRPr="000778FB" w:rsidRDefault="000B3B89" w:rsidP="00D57ED4">
      <w:pPr>
        <w:autoSpaceDE w:val="0"/>
        <w:spacing w:before="0" w:line="360" w:lineRule="auto"/>
        <w:jc w:val="both"/>
        <w:rPr>
          <w:rFonts w:asciiTheme="majorHAnsi" w:hAnsiTheme="majorHAnsi" w:cstheme="majorHAnsi"/>
          <w:b/>
          <w:bCs/>
          <w:sz w:val="24"/>
          <w:szCs w:val="24"/>
        </w:rPr>
      </w:pPr>
    </w:p>
    <w:p w14:paraId="1CD72BBB" w14:textId="76AB0ABB" w:rsidR="00D408CD" w:rsidRPr="000778FB" w:rsidRDefault="00D408CD" w:rsidP="00D57ED4">
      <w:pPr>
        <w:autoSpaceDE w:val="0"/>
        <w:spacing w:before="0" w:line="360" w:lineRule="auto"/>
        <w:jc w:val="both"/>
        <w:rPr>
          <w:rFonts w:asciiTheme="majorHAnsi" w:hAnsiTheme="majorHAnsi" w:cstheme="majorHAnsi"/>
          <w:b/>
          <w:bCs/>
          <w:sz w:val="24"/>
          <w:szCs w:val="24"/>
        </w:rPr>
      </w:pPr>
    </w:p>
    <w:p w14:paraId="1AC79FBF" w14:textId="32473BE2" w:rsidR="006B5087" w:rsidRPr="000778FB" w:rsidRDefault="006B5087" w:rsidP="00D57ED4">
      <w:pPr>
        <w:autoSpaceDE w:val="0"/>
        <w:spacing w:before="0" w:line="360" w:lineRule="auto"/>
        <w:jc w:val="both"/>
        <w:rPr>
          <w:rFonts w:asciiTheme="majorHAnsi" w:hAnsiTheme="majorHAnsi" w:cstheme="majorHAnsi"/>
          <w:b/>
          <w:bCs/>
          <w:sz w:val="24"/>
          <w:szCs w:val="24"/>
        </w:rPr>
      </w:pPr>
    </w:p>
    <w:p w14:paraId="4F0B01A3" w14:textId="77777777" w:rsidR="00E87679" w:rsidRPr="000778FB" w:rsidRDefault="00E87679" w:rsidP="00F63045">
      <w:pPr>
        <w:autoSpaceDE w:val="0"/>
        <w:spacing w:before="0" w:line="360" w:lineRule="auto"/>
        <w:jc w:val="both"/>
        <w:rPr>
          <w:rFonts w:asciiTheme="majorHAnsi" w:hAnsiTheme="majorHAnsi" w:cstheme="majorHAnsi"/>
          <w:b/>
          <w:bCs/>
          <w:sz w:val="24"/>
          <w:szCs w:val="24"/>
        </w:rPr>
      </w:pPr>
    </w:p>
    <w:p w14:paraId="6217001B" w14:textId="093EF35E" w:rsidR="005B6490" w:rsidRPr="000778FB" w:rsidRDefault="005B6490" w:rsidP="00D57ED4">
      <w:pPr>
        <w:autoSpaceDE w:val="0"/>
        <w:spacing w:before="0" w:line="360" w:lineRule="auto"/>
        <w:rPr>
          <w:rFonts w:asciiTheme="majorHAnsi" w:hAnsiTheme="majorHAnsi" w:cstheme="majorHAnsi"/>
          <w:b/>
          <w:bCs/>
          <w:sz w:val="24"/>
          <w:szCs w:val="24"/>
        </w:rPr>
      </w:pPr>
      <w:r w:rsidRPr="000778FB">
        <w:rPr>
          <w:rFonts w:asciiTheme="majorHAnsi" w:hAnsiTheme="majorHAnsi" w:cstheme="majorHAnsi"/>
          <w:b/>
          <w:bCs/>
          <w:sz w:val="24"/>
          <w:szCs w:val="24"/>
        </w:rPr>
        <w:t xml:space="preserve">ANEXO </w:t>
      </w:r>
      <w:r w:rsidR="003A29A8" w:rsidRPr="000778FB">
        <w:rPr>
          <w:rFonts w:asciiTheme="majorHAnsi" w:hAnsiTheme="majorHAnsi" w:cstheme="majorHAnsi"/>
          <w:b/>
          <w:bCs/>
          <w:sz w:val="24"/>
          <w:szCs w:val="24"/>
        </w:rPr>
        <w:t>VIII</w:t>
      </w:r>
    </w:p>
    <w:p w14:paraId="30383520" w14:textId="77777777" w:rsidR="005B6490" w:rsidRPr="000778FB" w:rsidRDefault="005B6490" w:rsidP="00D57ED4">
      <w:pPr>
        <w:pStyle w:val="ANEXO-Rtulo"/>
        <w:spacing w:before="0"/>
        <w:jc w:val="left"/>
        <w:rPr>
          <w:rFonts w:asciiTheme="majorHAnsi" w:hAnsiTheme="majorHAnsi" w:cstheme="majorHAnsi"/>
          <w:color w:val="000000"/>
        </w:rPr>
      </w:pPr>
    </w:p>
    <w:p w14:paraId="78A844E8" w14:textId="3322B309" w:rsidR="005B6490" w:rsidRPr="000778FB" w:rsidRDefault="005B6490" w:rsidP="00D57ED4">
      <w:pPr>
        <w:pStyle w:val="ANEXO-Rtulo"/>
        <w:spacing w:before="0"/>
        <w:rPr>
          <w:rFonts w:asciiTheme="majorHAnsi" w:hAnsiTheme="majorHAnsi" w:cstheme="majorHAnsi"/>
          <w:color w:val="000000"/>
        </w:rPr>
      </w:pPr>
      <w:r w:rsidRPr="000778FB">
        <w:rPr>
          <w:rFonts w:asciiTheme="majorHAnsi" w:hAnsiTheme="majorHAnsi" w:cstheme="majorHAnsi"/>
          <w:color w:val="000000"/>
        </w:rPr>
        <w:t>DADOS COMPLEMENTARES PARA ASSINATURA DO CONTRATO</w:t>
      </w:r>
    </w:p>
    <w:p w14:paraId="6A685E42" w14:textId="77777777" w:rsidR="005B6490" w:rsidRPr="000778FB" w:rsidRDefault="005B6490" w:rsidP="00D57ED4">
      <w:pPr>
        <w:pStyle w:val="ANEXO-Rtulo"/>
        <w:spacing w:before="0"/>
        <w:jc w:val="left"/>
        <w:rPr>
          <w:rFonts w:asciiTheme="majorHAnsi" w:hAnsiTheme="majorHAnsi" w:cstheme="majorHAnsi"/>
          <w:color w:val="000000"/>
        </w:rPr>
      </w:pPr>
    </w:p>
    <w:tbl>
      <w:tblPr>
        <w:tblW w:w="9495" w:type="dxa"/>
        <w:jc w:val="center"/>
        <w:tblLook w:val="0000" w:firstRow="0" w:lastRow="0" w:firstColumn="0" w:lastColumn="0" w:noHBand="0" w:noVBand="0"/>
      </w:tblPr>
      <w:tblGrid>
        <w:gridCol w:w="9495"/>
      </w:tblGrid>
      <w:tr w:rsidR="005B6490" w:rsidRPr="000778FB" w14:paraId="0F10CC60" w14:textId="77777777" w:rsidTr="006B5087">
        <w:trPr>
          <w:trHeight w:hRule="exact" w:val="567"/>
          <w:jc w:val="center"/>
        </w:trPr>
        <w:tc>
          <w:tcPr>
            <w:tcW w:w="9495" w:type="dxa"/>
            <w:tcBorders>
              <w:top w:val="nil"/>
              <w:left w:val="nil"/>
              <w:bottom w:val="single" w:sz="4" w:space="0" w:color="000000"/>
              <w:right w:val="nil"/>
            </w:tcBorders>
            <w:tcMar>
              <w:left w:w="70" w:type="dxa"/>
              <w:right w:w="70" w:type="dxa"/>
            </w:tcMar>
            <w:vAlign w:val="center"/>
          </w:tcPr>
          <w:p w14:paraId="40F4EC0F" w14:textId="77777777" w:rsidR="005B6490" w:rsidRPr="000778FB" w:rsidRDefault="005B6490" w:rsidP="00D57ED4">
            <w:pPr>
              <w:spacing w:before="0"/>
              <w:jc w:val="left"/>
              <w:rPr>
                <w:rFonts w:asciiTheme="majorHAnsi" w:hAnsiTheme="majorHAnsi" w:cstheme="majorHAnsi"/>
                <w:color w:val="000000"/>
                <w:sz w:val="24"/>
                <w:szCs w:val="24"/>
              </w:rPr>
            </w:pPr>
            <w:r w:rsidRPr="000778FB">
              <w:rPr>
                <w:rFonts w:asciiTheme="majorHAnsi" w:hAnsiTheme="majorHAnsi" w:cstheme="majorHAnsi"/>
                <w:color w:val="000000"/>
                <w:sz w:val="24"/>
                <w:szCs w:val="24"/>
              </w:rPr>
              <w:t>NOME:</w:t>
            </w:r>
          </w:p>
        </w:tc>
      </w:tr>
      <w:tr w:rsidR="005B6490" w:rsidRPr="000778FB" w14:paraId="68FE6CFC" w14:textId="77777777" w:rsidTr="006B5087">
        <w:trPr>
          <w:trHeight w:hRule="exact" w:val="567"/>
          <w:jc w:val="center"/>
        </w:trPr>
        <w:tc>
          <w:tcPr>
            <w:tcW w:w="9495" w:type="dxa"/>
            <w:tcBorders>
              <w:top w:val="single" w:sz="4" w:space="0" w:color="000000"/>
              <w:left w:val="nil"/>
              <w:bottom w:val="single" w:sz="4" w:space="0" w:color="000000"/>
              <w:right w:val="nil"/>
            </w:tcBorders>
            <w:tcMar>
              <w:left w:w="70" w:type="dxa"/>
              <w:right w:w="70" w:type="dxa"/>
            </w:tcMar>
            <w:vAlign w:val="center"/>
          </w:tcPr>
          <w:p w14:paraId="127D38F3" w14:textId="77777777" w:rsidR="005B6490" w:rsidRPr="000778FB" w:rsidRDefault="005B6490" w:rsidP="00D57ED4">
            <w:pPr>
              <w:spacing w:before="0"/>
              <w:jc w:val="left"/>
              <w:rPr>
                <w:rFonts w:asciiTheme="majorHAnsi" w:hAnsiTheme="majorHAnsi" w:cstheme="majorHAnsi"/>
                <w:color w:val="000000"/>
                <w:sz w:val="24"/>
                <w:szCs w:val="24"/>
              </w:rPr>
            </w:pPr>
            <w:r w:rsidRPr="000778FB">
              <w:rPr>
                <w:rFonts w:asciiTheme="majorHAnsi" w:hAnsiTheme="majorHAnsi" w:cstheme="majorHAnsi"/>
                <w:color w:val="000000"/>
                <w:sz w:val="24"/>
                <w:szCs w:val="24"/>
              </w:rPr>
              <w:t>N</w:t>
            </w:r>
            <w:r w:rsidRPr="000778FB">
              <w:rPr>
                <w:rFonts w:asciiTheme="majorHAnsi" w:hAnsiTheme="majorHAnsi" w:cstheme="majorHAnsi"/>
                <w:color w:val="000000"/>
                <w:sz w:val="24"/>
                <w:szCs w:val="24"/>
                <w:u w:val="single"/>
                <w:vertAlign w:val="superscript"/>
              </w:rPr>
              <w:t>o</w:t>
            </w:r>
            <w:r w:rsidRPr="000778FB">
              <w:rPr>
                <w:rFonts w:asciiTheme="majorHAnsi" w:hAnsiTheme="majorHAnsi" w:cstheme="majorHAnsi"/>
                <w:color w:val="000000"/>
                <w:sz w:val="24"/>
                <w:szCs w:val="24"/>
              </w:rPr>
              <w:t xml:space="preserve"> DE IDENTIDADE:</w:t>
            </w:r>
          </w:p>
        </w:tc>
      </w:tr>
      <w:tr w:rsidR="005B6490" w:rsidRPr="000778FB" w14:paraId="5C5F1933" w14:textId="77777777" w:rsidTr="006B5087">
        <w:trPr>
          <w:trHeight w:hRule="exact" w:val="567"/>
          <w:jc w:val="center"/>
        </w:trPr>
        <w:tc>
          <w:tcPr>
            <w:tcW w:w="9495" w:type="dxa"/>
            <w:tcBorders>
              <w:top w:val="single" w:sz="4" w:space="0" w:color="000000"/>
              <w:left w:val="nil"/>
              <w:bottom w:val="single" w:sz="4" w:space="0" w:color="000000"/>
              <w:right w:val="nil"/>
            </w:tcBorders>
            <w:tcMar>
              <w:left w:w="70" w:type="dxa"/>
              <w:right w:w="70" w:type="dxa"/>
            </w:tcMar>
            <w:vAlign w:val="center"/>
          </w:tcPr>
          <w:p w14:paraId="03A7EDEC" w14:textId="77777777" w:rsidR="005B6490" w:rsidRPr="000778FB" w:rsidRDefault="005B6490" w:rsidP="00D57ED4">
            <w:pPr>
              <w:spacing w:before="0"/>
              <w:jc w:val="left"/>
              <w:rPr>
                <w:rFonts w:asciiTheme="majorHAnsi" w:hAnsiTheme="majorHAnsi" w:cstheme="majorHAnsi"/>
                <w:color w:val="000000"/>
                <w:sz w:val="24"/>
                <w:szCs w:val="24"/>
              </w:rPr>
            </w:pPr>
            <w:r w:rsidRPr="000778FB">
              <w:rPr>
                <w:rFonts w:asciiTheme="majorHAnsi" w:hAnsiTheme="majorHAnsi" w:cstheme="majorHAnsi"/>
                <w:color w:val="000000"/>
                <w:sz w:val="24"/>
                <w:szCs w:val="24"/>
              </w:rPr>
              <w:t>ÓRGÃO EMISSOR:</w:t>
            </w:r>
          </w:p>
        </w:tc>
      </w:tr>
      <w:tr w:rsidR="005B6490" w:rsidRPr="000778FB" w14:paraId="6290AA17" w14:textId="77777777" w:rsidTr="006B5087">
        <w:trPr>
          <w:trHeight w:hRule="exact" w:val="567"/>
          <w:jc w:val="center"/>
        </w:trPr>
        <w:tc>
          <w:tcPr>
            <w:tcW w:w="9495" w:type="dxa"/>
            <w:tcBorders>
              <w:top w:val="single" w:sz="4" w:space="0" w:color="000000"/>
              <w:left w:val="nil"/>
              <w:bottom w:val="single" w:sz="4" w:space="0" w:color="000000"/>
              <w:right w:val="nil"/>
            </w:tcBorders>
            <w:tcMar>
              <w:left w:w="70" w:type="dxa"/>
              <w:right w:w="70" w:type="dxa"/>
            </w:tcMar>
            <w:vAlign w:val="center"/>
          </w:tcPr>
          <w:p w14:paraId="4756A8A5" w14:textId="77777777" w:rsidR="005B6490" w:rsidRPr="000778FB" w:rsidRDefault="005B6490" w:rsidP="00D57ED4">
            <w:pPr>
              <w:spacing w:before="0"/>
              <w:jc w:val="left"/>
              <w:rPr>
                <w:rFonts w:asciiTheme="majorHAnsi" w:hAnsiTheme="majorHAnsi" w:cstheme="majorHAnsi"/>
                <w:color w:val="000000"/>
                <w:sz w:val="24"/>
                <w:szCs w:val="24"/>
              </w:rPr>
            </w:pPr>
            <w:r w:rsidRPr="000778FB">
              <w:rPr>
                <w:rFonts w:asciiTheme="majorHAnsi" w:hAnsiTheme="majorHAnsi" w:cstheme="majorHAnsi"/>
                <w:color w:val="000000"/>
                <w:sz w:val="24"/>
                <w:szCs w:val="24"/>
              </w:rPr>
              <w:t>CPF:</w:t>
            </w:r>
          </w:p>
        </w:tc>
      </w:tr>
      <w:tr w:rsidR="005B6490" w:rsidRPr="000778FB" w14:paraId="65228605" w14:textId="77777777" w:rsidTr="006B5087">
        <w:trPr>
          <w:trHeight w:hRule="exact" w:val="567"/>
          <w:jc w:val="center"/>
        </w:trPr>
        <w:tc>
          <w:tcPr>
            <w:tcW w:w="9495" w:type="dxa"/>
            <w:tcBorders>
              <w:top w:val="single" w:sz="4" w:space="0" w:color="000000"/>
              <w:left w:val="nil"/>
              <w:bottom w:val="single" w:sz="4" w:space="0" w:color="000000"/>
              <w:right w:val="nil"/>
            </w:tcBorders>
            <w:tcMar>
              <w:left w:w="70" w:type="dxa"/>
              <w:right w:w="70" w:type="dxa"/>
            </w:tcMar>
            <w:vAlign w:val="center"/>
          </w:tcPr>
          <w:p w14:paraId="62DA20A0" w14:textId="77777777" w:rsidR="005B6490" w:rsidRPr="000778FB" w:rsidRDefault="005B6490" w:rsidP="00D57ED4">
            <w:pPr>
              <w:spacing w:before="0"/>
              <w:jc w:val="left"/>
              <w:rPr>
                <w:rFonts w:asciiTheme="majorHAnsi" w:hAnsiTheme="majorHAnsi" w:cstheme="majorHAnsi"/>
                <w:color w:val="000000"/>
                <w:sz w:val="24"/>
                <w:szCs w:val="24"/>
              </w:rPr>
            </w:pPr>
            <w:r w:rsidRPr="000778FB">
              <w:rPr>
                <w:rFonts w:asciiTheme="majorHAnsi" w:hAnsiTheme="majorHAnsi" w:cstheme="majorHAnsi"/>
                <w:color w:val="000000"/>
                <w:sz w:val="24"/>
                <w:szCs w:val="24"/>
              </w:rPr>
              <w:t>ENDEREÇO COMPLETO DA PESSOA JURÍDICA:</w:t>
            </w:r>
          </w:p>
        </w:tc>
      </w:tr>
    </w:tbl>
    <w:p w14:paraId="787C5D3B" w14:textId="77777777" w:rsidR="005B6490" w:rsidRPr="000778FB" w:rsidRDefault="005B6490" w:rsidP="00D57ED4">
      <w:pPr>
        <w:pStyle w:val="Dataeassinatura"/>
        <w:spacing w:before="0" w:after="0"/>
        <w:jc w:val="left"/>
        <w:rPr>
          <w:rFonts w:asciiTheme="majorHAnsi" w:hAnsiTheme="majorHAnsi" w:cstheme="majorHAnsi"/>
          <w:color w:val="000000"/>
        </w:rPr>
      </w:pPr>
    </w:p>
    <w:p w14:paraId="5611A475" w14:textId="77777777" w:rsidR="005B6490" w:rsidRPr="000778FB" w:rsidRDefault="005B6490" w:rsidP="00D57ED4">
      <w:pPr>
        <w:pStyle w:val="Dataeassinatura"/>
        <w:spacing w:before="0" w:after="0"/>
        <w:jc w:val="left"/>
        <w:rPr>
          <w:rFonts w:asciiTheme="majorHAnsi" w:hAnsiTheme="majorHAnsi" w:cstheme="majorHAnsi"/>
          <w:color w:val="000000"/>
        </w:rPr>
      </w:pPr>
    </w:p>
    <w:p w14:paraId="7DDEF870" w14:textId="77777777" w:rsidR="005B6490" w:rsidRPr="000778FB" w:rsidRDefault="005B6490" w:rsidP="00D57ED4">
      <w:pPr>
        <w:pStyle w:val="Dataeassinatura"/>
        <w:spacing w:before="0" w:after="0"/>
        <w:rPr>
          <w:rFonts w:asciiTheme="majorHAnsi" w:hAnsiTheme="majorHAnsi" w:cstheme="majorHAnsi"/>
          <w:color w:val="000000"/>
        </w:rPr>
      </w:pPr>
      <w:r w:rsidRPr="000778FB">
        <w:rPr>
          <w:rFonts w:asciiTheme="majorHAnsi" w:hAnsiTheme="majorHAnsi" w:cstheme="majorHAnsi"/>
          <w:color w:val="000000"/>
        </w:rPr>
        <w:t>São Domingos do Norte, .......... de ...................... de ............</w:t>
      </w:r>
    </w:p>
    <w:p w14:paraId="6DEDDC04" w14:textId="77777777" w:rsidR="005B6490" w:rsidRPr="000778FB" w:rsidRDefault="005B6490" w:rsidP="00D57ED4">
      <w:pPr>
        <w:pStyle w:val="Dataeassinatura"/>
        <w:spacing w:before="0" w:after="0"/>
        <w:rPr>
          <w:rFonts w:asciiTheme="majorHAnsi" w:hAnsiTheme="majorHAnsi" w:cstheme="majorHAnsi"/>
          <w:color w:val="000000"/>
        </w:rPr>
      </w:pPr>
    </w:p>
    <w:p w14:paraId="018B4A8E" w14:textId="77777777" w:rsidR="006C40F3" w:rsidRPr="000778FB" w:rsidRDefault="006C40F3" w:rsidP="00D57ED4">
      <w:pPr>
        <w:spacing w:before="0"/>
        <w:rPr>
          <w:rFonts w:asciiTheme="majorHAnsi" w:hAnsiTheme="majorHAnsi" w:cstheme="majorHAnsi"/>
          <w:color w:val="000000"/>
          <w:sz w:val="24"/>
          <w:szCs w:val="24"/>
        </w:rPr>
      </w:pPr>
    </w:p>
    <w:p w14:paraId="45E486C0" w14:textId="77777777" w:rsidR="006C40F3" w:rsidRPr="000778FB" w:rsidRDefault="006C40F3" w:rsidP="00D57ED4">
      <w:pPr>
        <w:spacing w:before="0"/>
        <w:rPr>
          <w:rFonts w:asciiTheme="majorHAnsi" w:hAnsiTheme="majorHAnsi" w:cstheme="majorHAnsi"/>
          <w:color w:val="000000"/>
          <w:sz w:val="24"/>
          <w:szCs w:val="24"/>
        </w:rPr>
      </w:pPr>
    </w:p>
    <w:p w14:paraId="591E850E" w14:textId="57B7EBF9" w:rsidR="005B6490" w:rsidRPr="000778FB" w:rsidRDefault="005B6490" w:rsidP="00D57ED4">
      <w:pPr>
        <w:spacing w:before="0"/>
        <w:rPr>
          <w:rFonts w:asciiTheme="majorHAnsi" w:hAnsiTheme="majorHAnsi" w:cstheme="majorHAnsi"/>
          <w:color w:val="000000"/>
          <w:sz w:val="24"/>
          <w:szCs w:val="24"/>
        </w:rPr>
      </w:pPr>
      <w:r w:rsidRPr="000778FB">
        <w:rPr>
          <w:rFonts w:asciiTheme="majorHAnsi" w:hAnsiTheme="majorHAnsi" w:cstheme="majorHAnsi"/>
          <w:color w:val="000000"/>
          <w:sz w:val="24"/>
          <w:szCs w:val="24"/>
        </w:rPr>
        <w:t>..............................................</w:t>
      </w:r>
    </w:p>
    <w:p w14:paraId="02E350D1" w14:textId="77777777" w:rsidR="005B6490" w:rsidRPr="000778FB" w:rsidRDefault="005B6490" w:rsidP="00D57ED4">
      <w:pPr>
        <w:spacing w:before="0"/>
        <w:rPr>
          <w:rFonts w:asciiTheme="majorHAnsi" w:hAnsiTheme="majorHAnsi" w:cstheme="majorHAnsi"/>
          <w:color w:val="000000"/>
          <w:sz w:val="24"/>
          <w:szCs w:val="24"/>
        </w:rPr>
      </w:pPr>
      <w:r w:rsidRPr="000778FB">
        <w:rPr>
          <w:rFonts w:asciiTheme="majorHAnsi" w:hAnsiTheme="majorHAnsi" w:cstheme="majorHAnsi"/>
          <w:color w:val="000000"/>
          <w:sz w:val="24"/>
          <w:szCs w:val="24"/>
        </w:rPr>
        <w:t>Assinatura e Carimbo</w:t>
      </w:r>
    </w:p>
    <w:p w14:paraId="65A01686" w14:textId="77777777" w:rsidR="005B6490" w:rsidRPr="000778FB" w:rsidRDefault="005B6490" w:rsidP="00D57ED4">
      <w:pPr>
        <w:pStyle w:val="ANEXO-Rtulo"/>
        <w:spacing w:before="0"/>
        <w:rPr>
          <w:rFonts w:asciiTheme="majorHAnsi" w:hAnsiTheme="majorHAnsi" w:cstheme="majorHAnsi"/>
          <w:color w:val="000000"/>
        </w:rPr>
      </w:pPr>
    </w:p>
    <w:p w14:paraId="498D0027" w14:textId="77777777" w:rsidR="005B6490" w:rsidRPr="000778FB" w:rsidRDefault="005B6490" w:rsidP="00D57ED4">
      <w:pPr>
        <w:pStyle w:val="ANEXO-Rtulo"/>
        <w:spacing w:before="0"/>
        <w:rPr>
          <w:rFonts w:asciiTheme="majorHAnsi" w:hAnsiTheme="majorHAnsi" w:cstheme="majorHAnsi"/>
          <w:color w:val="000000"/>
        </w:rPr>
      </w:pPr>
    </w:p>
    <w:p w14:paraId="414BB11C" w14:textId="77777777" w:rsidR="005B6490" w:rsidRPr="000778FB" w:rsidRDefault="005B6490" w:rsidP="00D57ED4">
      <w:pPr>
        <w:pStyle w:val="ANEXO-Rtulo"/>
        <w:spacing w:before="0"/>
        <w:rPr>
          <w:rFonts w:asciiTheme="majorHAnsi" w:hAnsiTheme="majorHAnsi" w:cstheme="majorHAnsi"/>
          <w:color w:val="000000"/>
        </w:rPr>
      </w:pPr>
    </w:p>
    <w:p w14:paraId="0FD649F4" w14:textId="085E83C8" w:rsidR="005B6490" w:rsidRPr="00F63045" w:rsidRDefault="005B6490" w:rsidP="00D57ED4">
      <w:pPr>
        <w:pStyle w:val="ANEXO-Rtulo"/>
        <w:spacing w:before="0"/>
        <w:jc w:val="left"/>
        <w:rPr>
          <w:rFonts w:asciiTheme="majorHAnsi" w:hAnsiTheme="majorHAnsi" w:cstheme="majorHAnsi"/>
          <w:color w:val="000000"/>
          <w:sz w:val="22"/>
          <w:szCs w:val="22"/>
        </w:rPr>
      </w:pPr>
      <w:r w:rsidRPr="00F63045">
        <w:rPr>
          <w:rFonts w:asciiTheme="majorHAnsi" w:hAnsiTheme="majorHAnsi" w:cstheme="majorHAnsi"/>
          <w:color w:val="000000"/>
          <w:sz w:val="22"/>
          <w:szCs w:val="22"/>
        </w:rPr>
        <w:t xml:space="preserve">(Apresentar </w:t>
      </w:r>
      <w:r w:rsidR="003E601F" w:rsidRPr="00F63045">
        <w:rPr>
          <w:rFonts w:asciiTheme="majorHAnsi" w:hAnsiTheme="majorHAnsi" w:cstheme="majorHAnsi"/>
          <w:color w:val="000000"/>
          <w:sz w:val="22"/>
          <w:szCs w:val="22"/>
        </w:rPr>
        <w:t>n</w:t>
      </w:r>
      <w:r w:rsidRPr="00F63045">
        <w:rPr>
          <w:rFonts w:asciiTheme="majorHAnsi" w:hAnsiTheme="majorHAnsi" w:cstheme="majorHAnsi"/>
          <w:color w:val="000000"/>
          <w:sz w:val="22"/>
          <w:szCs w:val="22"/>
        </w:rPr>
        <w:t>o envelope de habilitação).</w:t>
      </w:r>
    </w:p>
    <w:p w14:paraId="2ADFD3C2" w14:textId="77777777" w:rsidR="005B6490" w:rsidRPr="000778FB" w:rsidRDefault="005B6490" w:rsidP="00D57ED4">
      <w:pPr>
        <w:pStyle w:val="ANEXO-Rtulo"/>
        <w:spacing w:before="0"/>
        <w:rPr>
          <w:rFonts w:asciiTheme="majorHAnsi" w:hAnsiTheme="majorHAnsi" w:cstheme="majorHAnsi"/>
          <w:color w:val="000000"/>
        </w:rPr>
      </w:pPr>
    </w:p>
    <w:p w14:paraId="74584050" w14:textId="77777777" w:rsidR="005B6490" w:rsidRPr="000778FB" w:rsidRDefault="005B6490" w:rsidP="00D57ED4">
      <w:pPr>
        <w:autoSpaceDE w:val="0"/>
        <w:spacing w:before="0" w:line="360" w:lineRule="auto"/>
        <w:jc w:val="left"/>
        <w:rPr>
          <w:rFonts w:asciiTheme="majorHAnsi" w:hAnsiTheme="majorHAnsi" w:cstheme="majorHAnsi"/>
          <w:b/>
          <w:bCs/>
          <w:sz w:val="24"/>
          <w:szCs w:val="24"/>
        </w:rPr>
      </w:pPr>
    </w:p>
    <w:p w14:paraId="22B31064" w14:textId="77777777" w:rsidR="009716A7" w:rsidRPr="000778FB" w:rsidRDefault="009716A7" w:rsidP="00D57ED4">
      <w:pPr>
        <w:spacing w:before="0" w:line="360" w:lineRule="auto"/>
        <w:ind w:right="198"/>
        <w:rPr>
          <w:rFonts w:asciiTheme="majorHAnsi" w:hAnsiTheme="majorHAnsi" w:cstheme="majorHAnsi"/>
          <w:b/>
          <w:bCs/>
          <w:sz w:val="24"/>
          <w:szCs w:val="24"/>
        </w:rPr>
      </w:pPr>
    </w:p>
    <w:p w14:paraId="67064C60" w14:textId="77777777" w:rsidR="009716A7" w:rsidRPr="000778FB" w:rsidRDefault="009716A7" w:rsidP="00D57ED4">
      <w:pPr>
        <w:pStyle w:val="Corpodotexto"/>
        <w:spacing w:before="0"/>
        <w:rPr>
          <w:rFonts w:asciiTheme="majorHAnsi" w:hAnsiTheme="majorHAnsi" w:cstheme="majorHAnsi"/>
          <w:szCs w:val="24"/>
        </w:rPr>
      </w:pPr>
    </w:p>
    <w:p w14:paraId="32C3C04D" w14:textId="77777777" w:rsidR="00D64981" w:rsidRPr="000778FB" w:rsidRDefault="00D64981" w:rsidP="00D57ED4">
      <w:pPr>
        <w:pStyle w:val="Corpodotexto"/>
        <w:spacing w:before="0"/>
        <w:rPr>
          <w:rFonts w:asciiTheme="majorHAnsi" w:hAnsiTheme="majorHAnsi" w:cstheme="majorHAnsi"/>
          <w:szCs w:val="24"/>
        </w:rPr>
      </w:pPr>
    </w:p>
    <w:p w14:paraId="1AB51760" w14:textId="77777777" w:rsidR="00D64981" w:rsidRPr="000778FB" w:rsidRDefault="00D64981" w:rsidP="00D57ED4">
      <w:pPr>
        <w:pStyle w:val="Corpodotexto"/>
        <w:spacing w:before="0"/>
        <w:rPr>
          <w:rFonts w:asciiTheme="majorHAnsi" w:hAnsiTheme="majorHAnsi" w:cstheme="majorHAnsi"/>
          <w:szCs w:val="24"/>
        </w:rPr>
      </w:pPr>
    </w:p>
    <w:p w14:paraId="304E89B4" w14:textId="77777777" w:rsidR="00D64981" w:rsidRPr="000778FB" w:rsidRDefault="00D64981" w:rsidP="00D57ED4">
      <w:pPr>
        <w:pStyle w:val="Corpodotexto"/>
        <w:spacing w:before="0"/>
        <w:rPr>
          <w:rFonts w:asciiTheme="majorHAnsi" w:hAnsiTheme="majorHAnsi" w:cstheme="majorHAnsi"/>
          <w:szCs w:val="24"/>
        </w:rPr>
      </w:pPr>
    </w:p>
    <w:p w14:paraId="50059156" w14:textId="77777777" w:rsidR="00D64981" w:rsidRPr="000778FB" w:rsidRDefault="00D64981" w:rsidP="00D57ED4">
      <w:pPr>
        <w:pStyle w:val="Corpodotexto"/>
        <w:spacing w:before="0"/>
        <w:rPr>
          <w:rFonts w:asciiTheme="majorHAnsi" w:hAnsiTheme="majorHAnsi" w:cstheme="majorHAnsi"/>
          <w:szCs w:val="24"/>
        </w:rPr>
      </w:pPr>
    </w:p>
    <w:p w14:paraId="00A56D02" w14:textId="77777777" w:rsidR="00D64981" w:rsidRPr="000778FB" w:rsidRDefault="00D64981" w:rsidP="00D57ED4">
      <w:pPr>
        <w:pStyle w:val="Corpodotexto"/>
        <w:spacing w:before="0"/>
        <w:rPr>
          <w:rFonts w:asciiTheme="majorHAnsi" w:hAnsiTheme="majorHAnsi" w:cstheme="majorHAnsi"/>
          <w:szCs w:val="24"/>
        </w:rPr>
      </w:pPr>
    </w:p>
    <w:p w14:paraId="65539441" w14:textId="77777777" w:rsidR="00D64981" w:rsidRPr="000778FB" w:rsidRDefault="00D64981" w:rsidP="00D57ED4">
      <w:pPr>
        <w:pStyle w:val="Corpodotexto"/>
        <w:spacing w:before="0"/>
        <w:rPr>
          <w:rFonts w:asciiTheme="majorHAnsi" w:hAnsiTheme="majorHAnsi" w:cstheme="majorHAnsi"/>
          <w:szCs w:val="24"/>
        </w:rPr>
      </w:pPr>
    </w:p>
    <w:p w14:paraId="526B7A19" w14:textId="77777777" w:rsidR="00D64981" w:rsidRPr="000778FB" w:rsidRDefault="00D64981" w:rsidP="00D57ED4">
      <w:pPr>
        <w:pStyle w:val="Corpodotexto"/>
        <w:spacing w:before="0"/>
        <w:rPr>
          <w:rFonts w:asciiTheme="majorHAnsi" w:hAnsiTheme="majorHAnsi" w:cstheme="majorHAnsi"/>
          <w:szCs w:val="24"/>
        </w:rPr>
      </w:pPr>
    </w:p>
    <w:p w14:paraId="0037F963" w14:textId="423C2662" w:rsidR="00D64981" w:rsidRDefault="00D64981" w:rsidP="00D57ED4">
      <w:pPr>
        <w:pStyle w:val="Corpodotexto"/>
        <w:spacing w:before="0"/>
        <w:rPr>
          <w:rFonts w:asciiTheme="majorHAnsi" w:hAnsiTheme="majorHAnsi" w:cstheme="majorHAnsi"/>
          <w:szCs w:val="24"/>
        </w:rPr>
      </w:pPr>
    </w:p>
    <w:p w14:paraId="18994EFA" w14:textId="4C778A56" w:rsidR="00870C66" w:rsidRDefault="00870C66" w:rsidP="00D57ED4">
      <w:pPr>
        <w:pStyle w:val="Corpodotexto"/>
        <w:spacing w:before="0"/>
        <w:rPr>
          <w:rFonts w:asciiTheme="majorHAnsi" w:hAnsiTheme="majorHAnsi" w:cstheme="majorHAnsi"/>
          <w:szCs w:val="24"/>
        </w:rPr>
      </w:pPr>
    </w:p>
    <w:p w14:paraId="2102E3F4" w14:textId="06EFD1E6" w:rsidR="00870C66" w:rsidRDefault="00870C66" w:rsidP="00D57ED4">
      <w:pPr>
        <w:pStyle w:val="Corpodotexto"/>
        <w:spacing w:before="0"/>
        <w:rPr>
          <w:rFonts w:asciiTheme="majorHAnsi" w:hAnsiTheme="majorHAnsi" w:cstheme="majorHAnsi"/>
          <w:szCs w:val="24"/>
        </w:rPr>
      </w:pPr>
    </w:p>
    <w:p w14:paraId="39541842" w14:textId="6A335C30" w:rsidR="00870C66" w:rsidRDefault="00870C66" w:rsidP="00D57ED4">
      <w:pPr>
        <w:pStyle w:val="Corpodotexto"/>
        <w:spacing w:before="0"/>
        <w:rPr>
          <w:rFonts w:asciiTheme="majorHAnsi" w:hAnsiTheme="majorHAnsi" w:cstheme="majorHAnsi"/>
          <w:szCs w:val="24"/>
        </w:rPr>
      </w:pPr>
    </w:p>
    <w:p w14:paraId="4F6490D4" w14:textId="6014E45D" w:rsidR="00870C66" w:rsidRDefault="00870C66" w:rsidP="00D57ED4">
      <w:pPr>
        <w:pStyle w:val="Corpodotexto"/>
        <w:spacing w:before="0"/>
        <w:rPr>
          <w:rFonts w:asciiTheme="majorHAnsi" w:hAnsiTheme="majorHAnsi" w:cstheme="majorHAnsi"/>
          <w:szCs w:val="24"/>
        </w:rPr>
      </w:pPr>
    </w:p>
    <w:p w14:paraId="1C89AB57" w14:textId="687EDD21" w:rsidR="00870C66" w:rsidRDefault="00870C66" w:rsidP="00D57ED4">
      <w:pPr>
        <w:pStyle w:val="Corpodotexto"/>
        <w:spacing w:before="0"/>
        <w:rPr>
          <w:rFonts w:asciiTheme="majorHAnsi" w:hAnsiTheme="majorHAnsi" w:cstheme="majorHAnsi"/>
          <w:szCs w:val="24"/>
        </w:rPr>
      </w:pPr>
    </w:p>
    <w:p w14:paraId="65F6217D" w14:textId="2E6FA4D5" w:rsidR="00870C66" w:rsidRDefault="00870C66" w:rsidP="00D57ED4">
      <w:pPr>
        <w:pStyle w:val="Corpodotexto"/>
        <w:spacing w:before="0"/>
        <w:rPr>
          <w:rFonts w:asciiTheme="majorHAnsi" w:hAnsiTheme="majorHAnsi" w:cstheme="majorHAnsi"/>
          <w:szCs w:val="24"/>
        </w:rPr>
      </w:pPr>
    </w:p>
    <w:p w14:paraId="0C1352DA" w14:textId="5C5E3602" w:rsidR="00870C66" w:rsidRDefault="00870C66" w:rsidP="00D57ED4">
      <w:pPr>
        <w:pStyle w:val="Corpodotexto"/>
        <w:spacing w:before="0"/>
        <w:rPr>
          <w:rFonts w:asciiTheme="majorHAnsi" w:hAnsiTheme="majorHAnsi" w:cstheme="majorHAnsi"/>
          <w:szCs w:val="24"/>
        </w:rPr>
      </w:pPr>
    </w:p>
    <w:p w14:paraId="12E676CE" w14:textId="583DF442" w:rsidR="00870C66" w:rsidRDefault="00870C66" w:rsidP="00870C66">
      <w:p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textAlignment w:val="baseline"/>
        <w:rPr>
          <w:rFonts w:asciiTheme="majorHAnsi" w:eastAsia="Batang" w:hAnsiTheme="majorHAnsi" w:cstheme="majorHAnsi"/>
          <w:b/>
          <w:sz w:val="24"/>
          <w:szCs w:val="24"/>
        </w:rPr>
      </w:pPr>
      <w:r w:rsidRPr="00870C66">
        <w:rPr>
          <w:rFonts w:asciiTheme="majorHAnsi" w:eastAsia="Batang" w:hAnsiTheme="majorHAnsi" w:cstheme="majorHAnsi"/>
          <w:b/>
          <w:sz w:val="24"/>
          <w:szCs w:val="24"/>
        </w:rPr>
        <w:t>ANEXO IX – TERMO DE REFERÊNCIA</w:t>
      </w:r>
    </w:p>
    <w:p w14:paraId="5BD06317" w14:textId="64763E66" w:rsidR="00870C66" w:rsidRDefault="00870C66" w:rsidP="00870C66">
      <w:p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textAlignment w:val="baseline"/>
        <w:rPr>
          <w:rFonts w:asciiTheme="majorHAnsi" w:eastAsia="Batang" w:hAnsiTheme="majorHAnsi" w:cstheme="majorHAnsi"/>
          <w:b/>
          <w:sz w:val="24"/>
          <w:szCs w:val="24"/>
        </w:rPr>
      </w:pPr>
    </w:p>
    <w:p w14:paraId="2744AF1D" w14:textId="10FEC022" w:rsidR="00870C66" w:rsidRDefault="00870C66" w:rsidP="00870C66">
      <w:p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textAlignment w:val="baseline"/>
        <w:rPr>
          <w:rFonts w:asciiTheme="majorHAnsi" w:eastAsia="Batang" w:hAnsiTheme="majorHAnsi" w:cstheme="majorHAnsi"/>
          <w:b/>
          <w:sz w:val="24"/>
          <w:szCs w:val="24"/>
        </w:rPr>
      </w:pPr>
    </w:p>
    <w:p w14:paraId="181D8E9A" w14:textId="1FB86EBF" w:rsidR="00870C66" w:rsidRPr="00870C66" w:rsidRDefault="00870C66" w:rsidP="00870C66">
      <w:p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spacing w:before="0"/>
        <w:textAlignment w:val="baseline"/>
        <w:rPr>
          <w:rFonts w:asciiTheme="majorHAnsi" w:eastAsia="Batang" w:hAnsiTheme="majorHAnsi" w:cstheme="majorHAnsi"/>
          <w:bCs/>
          <w:sz w:val="24"/>
          <w:szCs w:val="24"/>
        </w:rPr>
      </w:pPr>
      <w:r w:rsidRPr="00870C66">
        <w:rPr>
          <w:rFonts w:asciiTheme="majorHAnsi" w:eastAsia="Batang" w:hAnsiTheme="majorHAnsi" w:cstheme="majorHAnsi"/>
          <w:bCs/>
          <w:sz w:val="24"/>
          <w:szCs w:val="24"/>
        </w:rPr>
        <w:t>(EM ANEXO)</w:t>
      </w:r>
    </w:p>
    <w:p w14:paraId="149E2B0E" w14:textId="77777777" w:rsidR="00870C66" w:rsidRPr="000778FB" w:rsidRDefault="00870C66" w:rsidP="00D57ED4">
      <w:pPr>
        <w:pStyle w:val="Corpodotexto"/>
        <w:spacing w:before="0"/>
        <w:rPr>
          <w:rFonts w:asciiTheme="majorHAnsi" w:hAnsiTheme="majorHAnsi" w:cstheme="majorHAnsi"/>
          <w:szCs w:val="24"/>
        </w:rPr>
      </w:pPr>
    </w:p>
    <w:p w14:paraId="7E66F871" w14:textId="77777777" w:rsidR="00D64981" w:rsidRPr="000778FB" w:rsidRDefault="00D64981" w:rsidP="00D57ED4">
      <w:pPr>
        <w:pStyle w:val="Corpodotexto"/>
        <w:spacing w:before="0"/>
        <w:rPr>
          <w:rFonts w:asciiTheme="majorHAnsi" w:hAnsiTheme="majorHAnsi" w:cstheme="majorHAnsi"/>
          <w:szCs w:val="24"/>
        </w:rPr>
      </w:pPr>
    </w:p>
    <w:p w14:paraId="4F561112" w14:textId="4DE8729C" w:rsidR="00D64981" w:rsidRPr="000778FB" w:rsidRDefault="00D64981" w:rsidP="00D57ED4">
      <w:pPr>
        <w:pStyle w:val="Corpodotexto"/>
        <w:spacing w:before="0"/>
        <w:rPr>
          <w:rFonts w:asciiTheme="majorHAnsi" w:hAnsiTheme="majorHAnsi" w:cstheme="majorHAnsi"/>
          <w:szCs w:val="24"/>
        </w:rPr>
      </w:pPr>
    </w:p>
    <w:p w14:paraId="12E32124" w14:textId="77777777" w:rsidR="00D64981" w:rsidRPr="000778FB" w:rsidRDefault="00D64981" w:rsidP="00D57ED4">
      <w:pPr>
        <w:pStyle w:val="Corpodotexto"/>
        <w:spacing w:before="0"/>
        <w:rPr>
          <w:rFonts w:asciiTheme="majorHAnsi" w:hAnsiTheme="majorHAnsi" w:cstheme="majorHAnsi"/>
          <w:szCs w:val="24"/>
        </w:rPr>
      </w:pPr>
    </w:p>
    <w:p w14:paraId="11ED7208" w14:textId="77777777" w:rsidR="004D1596" w:rsidRPr="000778FB" w:rsidRDefault="004D1596" w:rsidP="00D57ED4">
      <w:pPr>
        <w:autoSpaceDE w:val="0"/>
        <w:spacing w:before="0" w:line="360" w:lineRule="auto"/>
        <w:rPr>
          <w:rFonts w:asciiTheme="majorHAnsi" w:hAnsiTheme="majorHAnsi" w:cstheme="majorHAnsi"/>
          <w:b/>
          <w:bCs/>
          <w:sz w:val="24"/>
          <w:szCs w:val="24"/>
        </w:rPr>
      </w:pPr>
    </w:p>
    <w:sectPr w:rsidR="004D1596" w:rsidRPr="000778FB" w:rsidSect="00870C66">
      <w:headerReference w:type="default" r:id="rId9"/>
      <w:footerReference w:type="default" r:id="rId10"/>
      <w:endnotePr>
        <w:numFmt w:val="decimal"/>
      </w:endnotePr>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E86F" w14:textId="77777777" w:rsidR="00726B6D" w:rsidRDefault="00726B6D">
      <w:pPr>
        <w:spacing w:before="0"/>
      </w:pPr>
      <w:r>
        <w:separator/>
      </w:r>
    </w:p>
  </w:endnote>
  <w:endnote w:type="continuationSeparator" w:id="0">
    <w:p w14:paraId="6B7CD690" w14:textId="77777777" w:rsidR="00726B6D" w:rsidRDefault="00726B6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Narrow">
    <w:altName w:val="Arial"/>
    <w:charset w:val="00"/>
    <w:family w:val="swiss"/>
    <w:pitch w:val="variable"/>
    <w:sig w:usb0="A00002AF" w:usb1="5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498595"/>
      <w:docPartObj>
        <w:docPartGallery w:val="Page Numbers (Bottom of Page)"/>
        <w:docPartUnique/>
      </w:docPartObj>
    </w:sdtPr>
    <w:sdtEndPr/>
    <w:sdtContent>
      <w:p w14:paraId="6DC6341A" w14:textId="55C95F94" w:rsidR="000778FB" w:rsidRDefault="000778FB">
        <w:pPr>
          <w:pStyle w:val="Rodap"/>
          <w:jc w:val="right"/>
        </w:pPr>
        <w:r>
          <w:fldChar w:fldCharType="begin"/>
        </w:r>
        <w:r>
          <w:instrText>PAGE   \* MERGEFORMAT</w:instrText>
        </w:r>
        <w:r>
          <w:fldChar w:fldCharType="separate"/>
        </w:r>
        <w:r w:rsidR="0024658E">
          <w:rPr>
            <w:noProof/>
          </w:rPr>
          <w:t>18</w:t>
        </w:r>
        <w:r>
          <w:fldChar w:fldCharType="end"/>
        </w:r>
      </w:p>
    </w:sdtContent>
  </w:sdt>
  <w:p w14:paraId="0F491F7E" w14:textId="440E25A0" w:rsidR="000778FB" w:rsidRDefault="000778FB">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AD84" w14:textId="77777777" w:rsidR="00726B6D" w:rsidRDefault="00726B6D">
      <w:pPr>
        <w:spacing w:before="0"/>
      </w:pPr>
      <w:r>
        <w:separator/>
      </w:r>
    </w:p>
  </w:footnote>
  <w:footnote w:type="continuationSeparator" w:id="0">
    <w:p w14:paraId="66F3F3C6" w14:textId="77777777" w:rsidR="00726B6D" w:rsidRDefault="00726B6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8304" w14:textId="77777777" w:rsidR="000778FB" w:rsidRDefault="000778FB" w:rsidP="006B5087">
    <w:pPr>
      <w:jc w:val="both"/>
    </w:pPr>
    <w:r>
      <w:rPr>
        <w:noProof/>
        <w:lang w:eastAsia="pt-BR"/>
      </w:rPr>
      <w:drawing>
        <wp:anchor distT="0" distB="0" distL="114300" distR="114300" simplePos="0" relativeHeight="251658242" behindDoc="0" locked="0" layoutInCell="0" hidden="0" allowOverlap="1" wp14:anchorId="30DAE3F7" wp14:editId="47BDF8F6">
          <wp:simplePos x="0" y="0"/>
          <wp:positionH relativeFrom="column">
            <wp:posOffset>2594610</wp:posOffset>
          </wp:positionH>
          <wp:positionV relativeFrom="paragraph">
            <wp:posOffset>0</wp:posOffset>
          </wp:positionV>
          <wp:extent cx="742950" cy="600075"/>
          <wp:effectExtent l="0" t="0" r="0" b="0"/>
          <wp:wrapNone/>
          <wp:docPr id="2" name="Figur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oel="http://schemas.microsoft.com/office/2019/extlst" val="SMDATA_14_BiDJXxMAAAAlAAAAEQAAAC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gAAAG0RAAAAAAAAAgAAAA8AAACSBAAAsQMAAAAAAADbFQAA3wIAACgAAAAIAAAAAQAAAAEAAAA="/>
                      </a:ext>
                    </a:extLst>
                  </pic:cNvPicPr>
                </pic:nvPicPr>
                <pic:blipFill>
                  <a:blip r:embed="rId1"/>
                  <a:stretch>
                    <a:fillRect/>
                  </a:stretch>
                </pic:blipFill>
                <pic:spPr>
                  <a:xfrm>
                    <a:off x="0" y="0"/>
                    <a:ext cx="742950" cy="600075"/>
                  </a:xfrm>
                  <a:prstGeom prst="rect">
                    <a:avLst/>
                  </a:prstGeom>
                  <a:solidFill>
                    <a:srgbClr val="FFFFFF"/>
                  </a:solidFill>
                  <a:ln w="12700">
                    <a:noFill/>
                  </a:ln>
                </pic:spPr>
              </pic:pic>
            </a:graphicData>
          </a:graphic>
        </wp:anchor>
      </w:drawing>
    </w:r>
  </w:p>
  <w:p w14:paraId="46871AED" w14:textId="77777777" w:rsidR="000778FB" w:rsidRDefault="000778FB"/>
  <w:p w14:paraId="4820D435" w14:textId="77777777" w:rsidR="000778FB" w:rsidRDefault="000778FB"/>
  <w:p w14:paraId="0AA06FF7" w14:textId="0A18A6B5" w:rsidR="000778FB" w:rsidRPr="00F74783" w:rsidRDefault="000778FB" w:rsidP="000B3B89">
    <w:pPr>
      <w:pStyle w:val="Ttulo3"/>
      <w:spacing w:before="0"/>
      <w:jc w:val="center"/>
      <w:rPr>
        <w:bCs/>
        <w:sz w:val="18"/>
        <w:szCs w:val="18"/>
      </w:rPr>
    </w:pPr>
    <w:r w:rsidRPr="00F74783">
      <w:rPr>
        <w:bCs/>
        <w:sz w:val="18"/>
        <w:szCs w:val="18"/>
      </w:rPr>
      <w:t>CÂMARA MUNICIPAL DE SÃO DOMINGOS DO NORTE</w:t>
    </w:r>
  </w:p>
  <w:p w14:paraId="47F40316" w14:textId="77777777" w:rsidR="000778FB" w:rsidRPr="00F74783" w:rsidRDefault="000778FB" w:rsidP="000B3B89">
    <w:pPr>
      <w:spacing w:before="0"/>
      <w:rPr>
        <w:color w:val="000000"/>
        <w:sz w:val="18"/>
        <w:szCs w:val="18"/>
      </w:rPr>
    </w:pPr>
    <w:r w:rsidRPr="00F74783">
      <w:rPr>
        <w:color w:val="000000"/>
        <w:sz w:val="18"/>
        <w:szCs w:val="18"/>
      </w:rPr>
      <w:t xml:space="preserve">Rua </w:t>
    </w:r>
    <w:proofErr w:type="spellStart"/>
    <w:r w:rsidRPr="00F74783">
      <w:rPr>
        <w:color w:val="000000"/>
        <w:sz w:val="18"/>
        <w:szCs w:val="18"/>
      </w:rPr>
      <w:t>Theresa</w:t>
    </w:r>
    <w:proofErr w:type="spellEnd"/>
    <w:r w:rsidRPr="00F74783">
      <w:rPr>
        <w:color w:val="000000"/>
        <w:sz w:val="18"/>
        <w:szCs w:val="18"/>
      </w:rPr>
      <w:t xml:space="preserve"> Fiorentini,133 – Centro - São Domingos do Norte - ES - CEP 29745-000</w:t>
    </w:r>
  </w:p>
  <w:p w14:paraId="77275135" w14:textId="77777777" w:rsidR="000778FB" w:rsidRPr="00F74783" w:rsidRDefault="000778FB" w:rsidP="000B3B89">
    <w:pPr>
      <w:spacing w:before="0"/>
      <w:rPr>
        <w:sz w:val="18"/>
        <w:szCs w:val="18"/>
      </w:rPr>
    </w:pPr>
    <w:r w:rsidRPr="00F74783">
      <w:rPr>
        <w:color w:val="000000"/>
        <w:sz w:val="18"/>
        <w:szCs w:val="18"/>
      </w:rPr>
      <w:t>Telefone (27) 3742 1128 Fax (27) 3742 1324</w:t>
    </w:r>
  </w:p>
  <w:p w14:paraId="269795AC" w14:textId="7C088DC2" w:rsidR="000778FB" w:rsidRPr="00F74783" w:rsidRDefault="000778FB" w:rsidP="000B3B89">
    <w:pPr>
      <w:spacing w:before="0"/>
      <w:rPr>
        <w:sz w:val="18"/>
        <w:szCs w:val="18"/>
      </w:rPr>
    </w:pPr>
    <w:r w:rsidRPr="00F74783">
      <w:rPr>
        <w:color w:val="000000"/>
        <w:sz w:val="18"/>
        <w:szCs w:val="18"/>
      </w:rPr>
      <w:t>CNPJ 36.350.312/0001-72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color w:val="000000"/>
        <w:sz w:val="24"/>
        <w:szCs w:val="24"/>
      </w:rPr>
    </w:lvl>
    <w:lvl w:ilvl="1">
      <w:start w:val="1"/>
      <w:numFmt w:val="decimal"/>
      <w:lvlText w:val=" %1.%2 "/>
      <w:lvlJc w:val="left"/>
      <w:pPr>
        <w:tabs>
          <w:tab w:val="num" w:pos="1080"/>
        </w:tabs>
        <w:ind w:left="1080" w:hanging="360"/>
      </w:pPr>
      <w:rPr>
        <w:rFonts w:ascii="Arial" w:hAnsi="Arial" w:cs="Arial"/>
        <w:sz w:val="24"/>
        <w:szCs w:val="24"/>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01467E1E"/>
    <w:multiLevelType w:val="hybridMultilevel"/>
    <w:tmpl w:val="48F43042"/>
    <w:name w:val="Lista numerada 10"/>
    <w:lvl w:ilvl="0" w:tplc="E414741C">
      <w:start w:val="1"/>
      <w:numFmt w:val="lowerLetter"/>
      <w:lvlText w:val="%1)"/>
      <w:lvlJc w:val="left"/>
      <w:pPr>
        <w:ind w:left="1211" w:firstLine="0"/>
      </w:pPr>
      <w:rPr>
        <w:b/>
      </w:rPr>
    </w:lvl>
    <w:lvl w:ilvl="1" w:tplc="F5685124">
      <w:start w:val="1"/>
      <w:numFmt w:val="lowerLetter"/>
      <w:lvlText w:val="%2."/>
      <w:lvlJc w:val="left"/>
      <w:pPr>
        <w:ind w:left="1931" w:firstLine="0"/>
      </w:pPr>
    </w:lvl>
    <w:lvl w:ilvl="2" w:tplc="61D48C3A">
      <w:start w:val="1"/>
      <w:numFmt w:val="lowerRoman"/>
      <w:lvlText w:val="%3."/>
      <w:lvlJc w:val="left"/>
      <w:pPr>
        <w:ind w:left="2831" w:firstLine="0"/>
      </w:pPr>
    </w:lvl>
    <w:lvl w:ilvl="3" w:tplc="0A189D12">
      <w:start w:val="1"/>
      <w:numFmt w:val="decimal"/>
      <w:lvlText w:val="%4."/>
      <w:lvlJc w:val="left"/>
      <w:pPr>
        <w:ind w:left="3371" w:firstLine="0"/>
      </w:pPr>
    </w:lvl>
    <w:lvl w:ilvl="4" w:tplc="2DA0B754">
      <w:start w:val="1"/>
      <w:numFmt w:val="lowerLetter"/>
      <w:lvlText w:val="%5."/>
      <w:lvlJc w:val="left"/>
      <w:pPr>
        <w:ind w:left="4091" w:firstLine="0"/>
      </w:pPr>
    </w:lvl>
    <w:lvl w:ilvl="5" w:tplc="8B68A060">
      <w:start w:val="1"/>
      <w:numFmt w:val="lowerRoman"/>
      <w:lvlText w:val="%6."/>
      <w:lvlJc w:val="left"/>
      <w:pPr>
        <w:ind w:left="4991" w:firstLine="0"/>
      </w:pPr>
    </w:lvl>
    <w:lvl w:ilvl="6" w:tplc="2A624416">
      <w:start w:val="1"/>
      <w:numFmt w:val="decimal"/>
      <w:lvlText w:val="%7."/>
      <w:lvlJc w:val="left"/>
      <w:pPr>
        <w:ind w:left="5531" w:firstLine="0"/>
      </w:pPr>
    </w:lvl>
    <w:lvl w:ilvl="7" w:tplc="56CC4FF2">
      <w:start w:val="1"/>
      <w:numFmt w:val="lowerLetter"/>
      <w:lvlText w:val="%8."/>
      <w:lvlJc w:val="left"/>
      <w:pPr>
        <w:ind w:left="6251" w:firstLine="0"/>
      </w:pPr>
    </w:lvl>
    <w:lvl w:ilvl="8" w:tplc="61C660CA">
      <w:start w:val="1"/>
      <w:numFmt w:val="lowerRoman"/>
      <w:lvlText w:val="%9."/>
      <w:lvlJc w:val="left"/>
      <w:pPr>
        <w:ind w:left="7151" w:firstLine="0"/>
      </w:pPr>
    </w:lvl>
  </w:abstractNum>
  <w:abstractNum w:abstractNumId="2" w15:restartNumberingAfterBreak="0">
    <w:nsid w:val="02F46C97"/>
    <w:multiLevelType w:val="multilevel"/>
    <w:tmpl w:val="7D1E4A38"/>
    <w:name w:val="Lista numerada 3"/>
    <w:lvl w:ilvl="0">
      <w:start w:val="1"/>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04601604"/>
    <w:multiLevelType w:val="hybridMultilevel"/>
    <w:tmpl w:val="88D26026"/>
    <w:name w:val="Lista numerada 17"/>
    <w:lvl w:ilvl="0" w:tplc="00C2759E">
      <w:start w:val="11"/>
      <w:numFmt w:val="decimal"/>
      <w:lvlText w:val="%1"/>
      <w:lvlJc w:val="left"/>
      <w:pPr>
        <w:ind w:left="360" w:firstLine="0"/>
      </w:pPr>
    </w:lvl>
    <w:lvl w:ilvl="1" w:tplc="B3A44B00">
      <w:start w:val="1"/>
      <w:numFmt w:val="lowerLetter"/>
      <w:lvlText w:val="%2."/>
      <w:lvlJc w:val="left"/>
      <w:pPr>
        <w:ind w:left="1080" w:firstLine="0"/>
      </w:pPr>
    </w:lvl>
    <w:lvl w:ilvl="2" w:tplc="B524B384">
      <w:start w:val="1"/>
      <w:numFmt w:val="lowerRoman"/>
      <w:lvlText w:val="%3."/>
      <w:lvlJc w:val="left"/>
      <w:pPr>
        <w:ind w:left="1980" w:firstLine="0"/>
      </w:pPr>
    </w:lvl>
    <w:lvl w:ilvl="3" w:tplc="84BE136C">
      <w:start w:val="1"/>
      <w:numFmt w:val="decimal"/>
      <w:lvlText w:val="%4."/>
      <w:lvlJc w:val="left"/>
      <w:pPr>
        <w:ind w:left="2520" w:firstLine="0"/>
      </w:pPr>
    </w:lvl>
    <w:lvl w:ilvl="4" w:tplc="5950E73A">
      <w:start w:val="1"/>
      <w:numFmt w:val="lowerLetter"/>
      <w:lvlText w:val="%5."/>
      <w:lvlJc w:val="left"/>
      <w:pPr>
        <w:ind w:left="3240" w:firstLine="0"/>
      </w:pPr>
    </w:lvl>
    <w:lvl w:ilvl="5" w:tplc="26422FD4">
      <w:start w:val="1"/>
      <w:numFmt w:val="lowerRoman"/>
      <w:lvlText w:val="%6."/>
      <w:lvlJc w:val="left"/>
      <w:pPr>
        <w:ind w:left="4140" w:firstLine="0"/>
      </w:pPr>
    </w:lvl>
    <w:lvl w:ilvl="6" w:tplc="29DAD57A">
      <w:start w:val="1"/>
      <w:numFmt w:val="decimal"/>
      <w:lvlText w:val="%7."/>
      <w:lvlJc w:val="left"/>
      <w:pPr>
        <w:ind w:left="4680" w:firstLine="0"/>
      </w:pPr>
    </w:lvl>
    <w:lvl w:ilvl="7" w:tplc="47FAD048">
      <w:start w:val="1"/>
      <w:numFmt w:val="lowerLetter"/>
      <w:lvlText w:val="%8."/>
      <w:lvlJc w:val="left"/>
      <w:pPr>
        <w:ind w:left="5400" w:firstLine="0"/>
      </w:pPr>
    </w:lvl>
    <w:lvl w:ilvl="8" w:tplc="16E004F6">
      <w:start w:val="1"/>
      <w:numFmt w:val="lowerRoman"/>
      <w:lvlText w:val="%9."/>
      <w:lvlJc w:val="left"/>
      <w:pPr>
        <w:ind w:left="6300" w:firstLine="0"/>
      </w:pPr>
    </w:lvl>
  </w:abstractNum>
  <w:abstractNum w:abstractNumId="4" w15:restartNumberingAfterBreak="0">
    <w:nsid w:val="05007643"/>
    <w:multiLevelType w:val="multilevel"/>
    <w:tmpl w:val="7AC66D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5B2ADA"/>
    <w:multiLevelType w:val="hybridMultilevel"/>
    <w:tmpl w:val="3C46DE34"/>
    <w:name w:val="Lista numerada 8"/>
    <w:lvl w:ilvl="0" w:tplc="2DA8D6C4">
      <w:numFmt w:val="bullet"/>
      <w:lvlText w:val=""/>
      <w:lvlJc w:val="left"/>
      <w:pPr>
        <w:ind w:left="360" w:firstLine="0"/>
      </w:pPr>
      <w:rPr>
        <w:rFonts w:ascii="Symbol" w:hAnsi="Symbol"/>
      </w:rPr>
    </w:lvl>
    <w:lvl w:ilvl="1" w:tplc="C8E20CBE">
      <w:numFmt w:val="bullet"/>
      <w:lvlText w:val="o"/>
      <w:lvlJc w:val="left"/>
      <w:pPr>
        <w:ind w:left="1080" w:firstLine="0"/>
      </w:pPr>
      <w:rPr>
        <w:rFonts w:ascii="Courier New" w:hAnsi="Courier New" w:cs="Courier New"/>
      </w:rPr>
    </w:lvl>
    <w:lvl w:ilvl="2" w:tplc="1A4064B2">
      <w:numFmt w:val="bullet"/>
      <w:lvlText w:val=""/>
      <w:lvlJc w:val="left"/>
      <w:pPr>
        <w:ind w:left="1800" w:firstLine="0"/>
      </w:pPr>
      <w:rPr>
        <w:rFonts w:ascii="Wingdings" w:eastAsia="Wingdings" w:hAnsi="Wingdings" w:cs="Wingdings"/>
      </w:rPr>
    </w:lvl>
    <w:lvl w:ilvl="3" w:tplc="9FECB5EE">
      <w:numFmt w:val="bullet"/>
      <w:lvlText w:val=""/>
      <w:lvlJc w:val="left"/>
      <w:pPr>
        <w:ind w:left="2520" w:firstLine="0"/>
      </w:pPr>
      <w:rPr>
        <w:rFonts w:ascii="Symbol" w:hAnsi="Symbol"/>
      </w:rPr>
    </w:lvl>
    <w:lvl w:ilvl="4" w:tplc="10EEC700">
      <w:numFmt w:val="bullet"/>
      <w:lvlText w:val="o"/>
      <w:lvlJc w:val="left"/>
      <w:pPr>
        <w:ind w:left="3240" w:firstLine="0"/>
      </w:pPr>
      <w:rPr>
        <w:rFonts w:ascii="Courier New" w:hAnsi="Courier New" w:cs="Courier New"/>
      </w:rPr>
    </w:lvl>
    <w:lvl w:ilvl="5" w:tplc="01347E68">
      <w:numFmt w:val="bullet"/>
      <w:lvlText w:val=""/>
      <w:lvlJc w:val="left"/>
      <w:pPr>
        <w:ind w:left="3960" w:firstLine="0"/>
      </w:pPr>
      <w:rPr>
        <w:rFonts w:ascii="Wingdings" w:eastAsia="Wingdings" w:hAnsi="Wingdings" w:cs="Wingdings"/>
      </w:rPr>
    </w:lvl>
    <w:lvl w:ilvl="6" w:tplc="E74CD43E">
      <w:numFmt w:val="bullet"/>
      <w:lvlText w:val=""/>
      <w:lvlJc w:val="left"/>
      <w:pPr>
        <w:ind w:left="4680" w:firstLine="0"/>
      </w:pPr>
      <w:rPr>
        <w:rFonts w:ascii="Symbol" w:hAnsi="Symbol"/>
      </w:rPr>
    </w:lvl>
    <w:lvl w:ilvl="7" w:tplc="06065942">
      <w:numFmt w:val="bullet"/>
      <w:lvlText w:val="o"/>
      <w:lvlJc w:val="left"/>
      <w:pPr>
        <w:ind w:left="5400" w:firstLine="0"/>
      </w:pPr>
      <w:rPr>
        <w:rFonts w:ascii="Courier New" w:hAnsi="Courier New" w:cs="Courier New"/>
      </w:rPr>
    </w:lvl>
    <w:lvl w:ilvl="8" w:tplc="9E4A21AA">
      <w:numFmt w:val="bullet"/>
      <w:lvlText w:val=""/>
      <w:lvlJc w:val="left"/>
      <w:pPr>
        <w:ind w:left="6120" w:firstLine="0"/>
      </w:pPr>
      <w:rPr>
        <w:rFonts w:ascii="Wingdings" w:eastAsia="Wingdings" w:hAnsi="Wingdings" w:cs="Wingdings"/>
      </w:rPr>
    </w:lvl>
  </w:abstractNum>
  <w:abstractNum w:abstractNumId="6" w15:restartNumberingAfterBreak="0">
    <w:nsid w:val="10245A49"/>
    <w:multiLevelType w:val="hybridMultilevel"/>
    <w:tmpl w:val="F7CE40C0"/>
    <w:lvl w:ilvl="0" w:tplc="C77A06BE">
      <w:start w:val="4"/>
      <w:numFmt w:val="decimal"/>
      <w:lvlText w:val="11.%1 - "/>
      <w:lvlJc w:val="left"/>
      <w:pPr>
        <w:tabs>
          <w:tab w:val="num" w:pos="0"/>
        </w:tabs>
        <w:ind w:left="0" w:firstLine="0"/>
      </w:pPr>
      <w:rPr>
        <w:rFonts w:ascii="Arial" w:hAnsi="Arial" w:hint="default"/>
        <w:b/>
        <w:i w:val="0"/>
        <w:sz w:val="24"/>
        <w:szCs w:val="24"/>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52E45E3"/>
    <w:multiLevelType w:val="multilevel"/>
    <w:tmpl w:val="9D74F902"/>
    <w:name w:val="Lista numerada 7"/>
    <w:lvl w:ilvl="0">
      <w:start w:val="6"/>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171001AE"/>
    <w:multiLevelType w:val="multilevel"/>
    <w:tmpl w:val="E988ACC0"/>
    <w:lvl w:ilvl="0">
      <w:start w:val="12"/>
      <w:numFmt w:val="decimal"/>
      <w:lvlText w:val="%1."/>
      <w:lvlJc w:val="left"/>
      <w:pPr>
        <w:ind w:left="495" w:hanging="495"/>
      </w:pPr>
      <w:rPr>
        <w:rFonts w:hint="default"/>
      </w:rPr>
    </w:lvl>
    <w:lvl w:ilvl="1">
      <w:start w:val="2"/>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42663C"/>
    <w:multiLevelType w:val="hybridMultilevel"/>
    <w:tmpl w:val="8DF42A78"/>
    <w:name w:val="Lista numerada 12"/>
    <w:lvl w:ilvl="0" w:tplc="A0F8CCFA">
      <w:start w:val="4"/>
      <w:numFmt w:val="decimal"/>
      <w:lvlText w:val="%1"/>
      <w:lvlJc w:val="left"/>
      <w:pPr>
        <w:ind w:left="360" w:firstLine="0"/>
      </w:pPr>
    </w:lvl>
    <w:lvl w:ilvl="1" w:tplc="4E9C44E0">
      <w:start w:val="1"/>
      <w:numFmt w:val="lowerLetter"/>
      <w:lvlText w:val="%2."/>
      <w:lvlJc w:val="left"/>
      <w:pPr>
        <w:ind w:left="1080" w:firstLine="0"/>
      </w:pPr>
    </w:lvl>
    <w:lvl w:ilvl="2" w:tplc="D3A0208A">
      <w:start w:val="1"/>
      <w:numFmt w:val="lowerRoman"/>
      <w:lvlText w:val="%3."/>
      <w:lvlJc w:val="left"/>
      <w:pPr>
        <w:ind w:left="1980" w:firstLine="0"/>
      </w:pPr>
    </w:lvl>
    <w:lvl w:ilvl="3" w:tplc="D56E6CEA">
      <w:start w:val="1"/>
      <w:numFmt w:val="decimal"/>
      <w:lvlText w:val="%4."/>
      <w:lvlJc w:val="left"/>
      <w:pPr>
        <w:ind w:left="2520" w:firstLine="0"/>
      </w:pPr>
    </w:lvl>
    <w:lvl w:ilvl="4" w:tplc="AF02555C">
      <w:start w:val="1"/>
      <w:numFmt w:val="lowerLetter"/>
      <w:lvlText w:val="%5."/>
      <w:lvlJc w:val="left"/>
      <w:pPr>
        <w:ind w:left="3240" w:firstLine="0"/>
      </w:pPr>
    </w:lvl>
    <w:lvl w:ilvl="5" w:tplc="1F1E4776">
      <w:start w:val="1"/>
      <w:numFmt w:val="lowerRoman"/>
      <w:lvlText w:val="%6."/>
      <w:lvlJc w:val="left"/>
      <w:pPr>
        <w:ind w:left="4140" w:firstLine="0"/>
      </w:pPr>
    </w:lvl>
    <w:lvl w:ilvl="6" w:tplc="F512500E">
      <w:start w:val="1"/>
      <w:numFmt w:val="decimal"/>
      <w:lvlText w:val="%7."/>
      <w:lvlJc w:val="left"/>
      <w:pPr>
        <w:ind w:left="4680" w:firstLine="0"/>
      </w:pPr>
    </w:lvl>
    <w:lvl w:ilvl="7" w:tplc="7C5EA5AE">
      <w:start w:val="1"/>
      <w:numFmt w:val="lowerLetter"/>
      <w:lvlText w:val="%8."/>
      <w:lvlJc w:val="left"/>
      <w:pPr>
        <w:ind w:left="5400" w:firstLine="0"/>
      </w:pPr>
    </w:lvl>
    <w:lvl w:ilvl="8" w:tplc="9C641382">
      <w:start w:val="1"/>
      <w:numFmt w:val="lowerRoman"/>
      <w:lvlText w:val="%9."/>
      <w:lvlJc w:val="left"/>
      <w:pPr>
        <w:ind w:left="6300" w:firstLine="0"/>
      </w:pPr>
    </w:lvl>
  </w:abstractNum>
  <w:abstractNum w:abstractNumId="10" w15:restartNumberingAfterBreak="0">
    <w:nsid w:val="1EF96830"/>
    <w:multiLevelType w:val="multilevel"/>
    <w:tmpl w:val="E5962A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A1248D"/>
    <w:multiLevelType w:val="hybridMultilevel"/>
    <w:tmpl w:val="F09C36AE"/>
    <w:lvl w:ilvl="0" w:tplc="33B068D6">
      <w:start w:val="1"/>
      <w:numFmt w:val="decimal"/>
      <w:lvlText w:val="4.%1 - "/>
      <w:lvlJc w:val="left"/>
      <w:pPr>
        <w:tabs>
          <w:tab w:val="num" w:pos="360"/>
        </w:tabs>
        <w:ind w:left="0" w:firstLine="0"/>
      </w:pPr>
      <w:rPr>
        <w:rFonts w:ascii="Arial" w:hAnsi="Arial" w:hint="default"/>
        <w:b/>
        <w:i w:val="0"/>
        <w:color w:val="auto"/>
        <w:sz w:val="24"/>
        <w:szCs w:val="24"/>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2595FCE"/>
    <w:multiLevelType w:val="multilevel"/>
    <w:tmpl w:val="7AB26194"/>
    <w:lvl w:ilvl="0">
      <w:start w:val="4"/>
      <w:numFmt w:val="decimal"/>
      <w:lvlText w:val="%1"/>
      <w:lvlJc w:val="left"/>
      <w:pPr>
        <w:ind w:left="360" w:hanging="360"/>
      </w:pPr>
      <w:rPr>
        <w:rFonts w:hint="default"/>
      </w:rPr>
    </w:lvl>
    <w:lvl w:ilvl="1">
      <w:start w:val="2"/>
      <w:numFmt w:val="decimal"/>
      <w:lvlText w:val="%1.%2"/>
      <w:lvlJc w:val="left"/>
      <w:pPr>
        <w:ind w:left="519" w:hanging="360"/>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13" w15:restartNumberingAfterBreak="0">
    <w:nsid w:val="28916B9B"/>
    <w:multiLevelType w:val="singleLevel"/>
    <w:tmpl w:val="2B8AC716"/>
    <w:lvl w:ilvl="0">
      <w:start w:val="1"/>
      <w:numFmt w:val="lowerLetter"/>
      <w:lvlText w:val="%1)"/>
      <w:lvlJc w:val="left"/>
      <w:pPr>
        <w:tabs>
          <w:tab w:val="num" w:pos="0"/>
        </w:tabs>
        <w:ind w:left="0" w:firstLine="0"/>
      </w:pPr>
      <w:rPr>
        <w:rFonts w:ascii="Arial" w:hAnsi="Arial" w:hint="default"/>
        <w:b/>
        <w:i w:val="0"/>
        <w:sz w:val="24"/>
        <w:szCs w:val="24"/>
        <w:u w:val="none"/>
      </w:rPr>
    </w:lvl>
  </w:abstractNum>
  <w:abstractNum w:abstractNumId="14" w15:restartNumberingAfterBreak="0">
    <w:nsid w:val="2B0E7751"/>
    <w:multiLevelType w:val="multilevel"/>
    <w:tmpl w:val="5784CD5E"/>
    <w:name w:val="Lista numerada 5"/>
    <w:lvl w:ilvl="0">
      <w:start w:val="9"/>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15:restartNumberingAfterBreak="0">
    <w:nsid w:val="2E4C5EF0"/>
    <w:multiLevelType w:val="multilevel"/>
    <w:tmpl w:val="E23CBF8C"/>
    <w:lvl w:ilvl="0">
      <w:start w:val="4"/>
      <w:numFmt w:val="decimal"/>
      <w:lvlText w:val="%1"/>
      <w:lvlJc w:val="left"/>
      <w:pPr>
        <w:ind w:left="360" w:hanging="360"/>
      </w:pPr>
      <w:rPr>
        <w:rFonts w:hint="default"/>
      </w:rPr>
    </w:lvl>
    <w:lvl w:ilvl="1">
      <w:start w:val="2"/>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Zero"/>
      <w:lvlText w:val="%1.%2.%3.%4"/>
      <w:lvlJc w:val="left"/>
      <w:pPr>
        <w:ind w:left="771" w:hanging="720"/>
      </w:pPr>
      <w:rPr>
        <w:rFonts w:hint="default"/>
      </w:rPr>
    </w:lvl>
    <w:lvl w:ilvl="4">
      <w:start w:val="1"/>
      <w:numFmt w:val="decimalZero"/>
      <w:lvlText w:val="%1.%2.%3.%4.%5"/>
      <w:lvlJc w:val="left"/>
      <w:pPr>
        <w:ind w:left="1148" w:hanging="1080"/>
      </w:pPr>
      <w:rPr>
        <w:rFonts w:hint="default"/>
      </w:rPr>
    </w:lvl>
    <w:lvl w:ilvl="5">
      <w:start w:val="1"/>
      <w:numFmt w:val="decimalZero"/>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6" w15:restartNumberingAfterBreak="0">
    <w:nsid w:val="30876256"/>
    <w:multiLevelType w:val="hybridMultilevel"/>
    <w:tmpl w:val="969A27B2"/>
    <w:lvl w:ilvl="0" w:tplc="FCB083A8">
      <w:start w:val="1"/>
      <w:numFmt w:val="lowerLetter"/>
      <w:lvlText w:val="%1)"/>
      <w:lvlJc w:val="left"/>
      <w:pPr>
        <w:tabs>
          <w:tab w:val="num" w:pos="360"/>
        </w:tabs>
        <w:ind w:left="360" w:hanging="360"/>
      </w:pPr>
      <w:rPr>
        <w:rFonts w:ascii="Arial" w:hAnsi="Arial" w:hint="default"/>
        <w:b/>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6535851"/>
    <w:multiLevelType w:val="hybridMultilevel"/>
    <w:tmpl w:val="DE5E7532"/>
    <w:name w:val="Lista numerada 6"/>
    <w:lvl w:ilvl="0" w:tplc="A022DBE8">
      <w:numFmt w:val="bullet"/>
      <w:lvlText w:val=""/>
      <w:lvlJc w:val="left"/>
      <w:pPr>
        <w:ind w:left="426" w:firstLine="0"/>
      </w:pPr>
      <w:rPr>
        <w:rFonts w:ascii="Symbol" w:hAnsi="Symbol"/>
      </w:rPr>
    </w:lvl>
    <w:lvl w:ilvl="1" w:tplc="10748EFA">
      <w:numFmt w:val="bullet"/>
      <w:lvlText w:val="o"/>
      <w:lvlJc w:val="left"/>
      <w:pPr>
        <w:ind w:left="1440" w:firstLine="0"/>
      </w:pPr>
      <w:rPr>
        <w:rFonts w:ascii="Courier New" w:hAnsi="Courier New" w:cs="Courier New"/>
      </w:rPr>
    </w:lvl>
    <w:lvl w:ilvl="2" w:tplc="A37C384C">
      <w:numFmt w:val="bullet"/>
      <w:lvlText w:val=""/>
      <w:lvlJc w:val="left"/>
      <w:pPr>
        <w:ind w:left="2160" w:firstLine="0"/>
      </w:pPr>
      <w:rPr>
        <w:rFonts w:ascii="Wingdings" w:eastAsia="Wingdings" w:hAnsi="Wingdings" w:cs="Wingdings"/>
      </w:rPr>
    </w:lvl>
    <w:lvl w:ilvl="3" w:tplc="159672C0">
      <w:numFmt w:val="bullet"/>
      <w:lvlText w:val=""/>
      <w:lvlJc w:val="left"/>
      <w:pPr>
        <w:ind w:left="2880" w:firstLine="0"/>
      </w:pPr>
      <w:rPr>
        <w:rFonts w:ascii="Symbol" w:hAnsi="Symbol"/>
      </w:rPr>
    </w:lvl>
    <w:lvl w:ilvl="4" w:tplc="C38C8514">
      <w:numFmt w:val="bullet"/>
      <w:lvlText w:val="o"/>
      <w:lvlJc w:val="left"/>
      <w:pPr>
        <w:ind w:left="3600" w:firstLine="0"/>
      </w:pPr>
      <w:rPr>
        <w:rFonts w:ascii="Courier New" w:hAnsi="Courier New" w:cs="Courier New"/>
      </w:rPr>
    </w:lvl>
    <w:lvl w:ilvl="5" w:tplc="C49C35FE">
      <w:numFmt w:val="bullet"/>
      <w:lvlText w:val=""/>
      <w:lvlJc w:val="left"/>
      <w:pPr>
        <w:ind w:left="4320" w:firstLine="0"/>
      </w:pPr>
      <w:rPr>
        <w:rFonts w:ascii="Wingdings" w:eastAsia="Wingdings" w:hAnsi="Wingdings" w:cs="Wingdings"/>
      </w:rPr>
    </w:lvl>
    <w:lvl w:ilvl="6" w:tplc="C65EA494">
      <w:numFmt w:val="bullet"/>
      <w:lvlText w:val=""/>
      <w:lvlJc w:val="left"/>
      <w:pPr>
        <w:ind w:left="5040" w:firstLine="0"/>
      </w:pPr>
      <w:rPr>
        <w:rFonts w:ascii="Symbol" w:hAnsi="Symbol"/>
      </w:rPr>
    </w:lvl>
    <w:lvl w:ilvl="7" w:tplc="3C946B00">
      <w:numFmt w:val="bullet"/>
      <w:lvlText w:val="o"/>
      <w:lvlJc w:val="left"/>
      <w:pPr>
        <w:ind w:left="5760" w:firstLine="0"/>
      </w:pPr>
      <w:rPr>
        <w:rFonts w:ascii="Courier New" w:hAnsi="Courier New" w:cs="Courier New"/>
      </w:rPr>
    </w:lvl>
    <w:lvl w:ilvl="8" w:tplc="773469D2">
      <w:numFmt w:val="bullet"/>
      <w:lvlText w:val=""/>
      <w:lvlJc w:val="left"/>
      <w:pPr>
        <w:ind w:left="6480" w:firstLine="0"/>
      </w:pPr>
      <w:rPr>
        <w:rFonts w:ascii="Wingdings" w:eastAsia="Wingdings" w:hAnsi="Wingdings" w:cs="Wingdings"/>
      </w:rPr>
    </w:lvl>
  </w:abstractNum>
  <w:abstractNum w:abstractNumId="18" w15:restartNumberingAfterBreak="0">
    <w:nsid w:val="3736466D"/>
    <w:multiLevelType w:val="multilevel"/>
    <w:tmpl w:val="13FE5532"/>
    <w:name w:val="Lista numerada 16"/>
    <w:lvl w:ilvl="0">
      <w:start w:val="1"/>
      <w:numFmt w:val="ordinal"/>
      <w:pStyle w:val="Pargrafomultinvel"/>
      <w:lvlText w:val="§%1 - "/>
      <w:lvlJc w:val="left"/>
      <w:pPr>
        <w:ind w:left="851" w:firstLine="0"/>
      </w:pPr>
      <w:rPr>
        <w:rFonts w:ascii="Times New Roman" w:hAnsi="Times New Roman" w:cs="Times New Roman"/>
      </w:rPr>
    </w:lvl>
    <w:lvl w:ilvl="1">
      <w:start w:val="1"/>
      <w:numFmt w:val="lowerRoman"/>
      <w:lvlText w:val="%2 - "/>
      <w:lvlJc w:val="left"/>
      <w:pPr>
        <w:ind w:left="1134" w:firstLine="0"/>
      </w:pPr>
      <w:rPr>
        <w:rFonts w:ascii="Times New Roman" w:hAnsi="Times New Roman" w:cs="Times New Roman"/>
      </w:rPr>
    </w:lvl>
    <w:lvl w:ilvl="2">
      <w:start w:val="1"/>
      <w:numFmt w:val="lowerLetter"/>
      <w:lvlText w:val="%3 -"/>
      <w:lvlJc w:val="left"/>
      <w:pPr>
        <w:ind w:left="1418" w:firstLine="0"/>
      </w:pPr>
      <w:rPr>
        <w:rFonts w:ascii="Times New Roman" w:hAnsi="Times New Roman" w:cs="Times New Roman"/>
      </w:rPr>
    </w:lvl>
    <w:lvl w:ilvl="3">
      <w:start w:val="1"/>
      <w:numFmt w:val="decimal"/>
      <w:lvlText w:val="%1.%2.%3.%4."/>
      <w:lvlJc w:val="left"/>
      <w:pPr>
        <w:ind w:left="1080" w:firstLine="0"/>
      </w:pPr>
      <w:rPr>
        <w:rFonts w:ascii="Times New Roman" w:hAnsi="Times New Roman" w:cs="Times New Roman"/>
      </w:rPr>
    </w:lvl>
    <w:lvl w:ilvl="4">
      <w:start w:val="1"/>
      <w:numFmt w:val="decimal"/>
      <w:lvlText w:val="%1.%2.%3.%4.%5."/>
      <w:lvlJc w:val="left"/>
      <w:pPr>
        <w:ind w:left="1440" w:firstLine="0"/>
      </w:pPr>
      <w:rPr>
        <w:rFonts w:ascii="Times New Roman" w:hAnsi="Times New Roman" w:cs="Times New Roman"/>
      </w:rPr>
    </w:lvl>
    <w:lvl w:ilvl="5">
      <w:start w:val="1"/>
      <w:numFmt w:val="decimal"/>
      <w:lvlText w:val="%1.%2.%3.%4.%5.%6."/>
      <w:lvlJc w:val="left"/>
      <w:pPr>
        <w:ind w:left="1800" w:firstLine="0"/>
      </w:pPr>
      <w:rPr>
        <w:rFonts w:ascii="Times New Roman" w:hAnsi="Times New Roman" w:cs="Times New Roman"/>
      </w:rPr>
    </w:lvl>
    <w:lvl w:ilvl="6">
      <w:start w:val="1"/>
      <w:numFmt w:val="decimal"/>
      <w:lvlText w:val="%1.%2.%3.%4.%5.%6.%7."/>
      <w:lvlJc w:val="left"/>
      <w:pPr>
        <w:ind w:left="2160" w:firstLine="0"/>
      </w:pPr>
      <w:rPr>
        <w:rFonts w:ascii="Times New Roman" w:hAnsi="Times New Roman" w:cs="Times New Roman"/>
      </w:rPr>
    </w:lvl>
    <w:lvl w:ilvl="7">
      <w:start w:val="1"/>
      <w:numFmt w:val="decimal"/>
      <w:lvlText w:val="%1.%2.%3.%4.%5.%6.%7.%8."/>
      <w:lvlJc w:val="left"/>
      <w:pPr>
        <w:ind w:left="2520" w:firstLine="0"/>
      </w:pPr>
      <w:rPr>
        <w:rFonts w:ascii="Times New Roman" w:hAnsi="Times New Roman" w:cs="Times New Roman"/>
      </w:rPr>
    </w:lvl>
    <w:lvl w:ilvl="8">
      <w:start w:val="1"/>
      <w:numFmt w:val="decimal"/>
      <w:lvlText w:val="%1.%2.%3.%4.%5.%6.%7.%8.%9."/>
      <w:lvlJc w:val="left"/>
      <w:pPr>
        <w:ind w:left="2880" w:firstLine="0"/>
      </w:pPr>
      <w:rPr>
        <w:rFonts w:ascii="Times New Roman" w:hAnsi="Times New Roman" w:cs="Times New Roman"/>
      </w:rPr>
    </w:lvl>
  </w:abstractNum>
  <w:abstractNum w:abstractNumId="19" w15:restartNumberingAfterBreak="0">
    <w:nsid w:val="3ABE5645"/>
    <w:multiLevelType w:val="multilevel"/>
    <w:tmpl w:val="CF8E25F0"/>
    <w:lvl w:ilvl="0">
      <w:start w:val="1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C60F6F"/>
    <w:multiLevelType w:val="hybridMultilevel"/>
    <w:tmpl w:val="A9C461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9D32F5"/>
    <w:multiLevelType w:val="hybridMultilevel"/>
    <w:tmpl w:val="4DA8B838"/>
    <w:lvl w:ilvl="0" w:tplc="BC7C63C2">
      <w:start w:val="1"/>
      <w:numFmt w:val="decimal"/>
      <w:lvlText w:val="13.%1 - "/>
      <w:lvlJc w:val="left"/>
      <w:pPr>
        <w:tabs>
          <w:tab w:val="num" w:pos="0"/>
        </w:tabs>
        <w:ind w:left="0" w:firstLine="0"/>
      </w:pPr>
      <w:rPr>
        <w:rFonts w:ascii="Arial" w:hAnsi="Arial" w:hint="default"/>
        <w:b/>
        <w:i w:val="0"/>
        <w:sz w:val="24"/>
        <w:szCs w:val="24"/>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FD522AC"/>
    <w:multiLevelType w:val="hybridMultilevel"/>
    <w:tmpl w:val="B45486E0"/>
    <w:lvl w:ilvl="0" w:tplc="DF901C20">
      <w:start w:val="1"/>
      <w:numFmt w:val="lowerLetter"/>
      <w:lvlText w:val="%1)"/>
      <w:lvlJc w:val="left"/>
      <w:pPr>
        <w:tabs>
          <w:tab w:val="num" w:pos="360"/>
        </w:tabs>
        <w:ind w:left="360" w:hanging="360"/>
      </w:pPr>
      <w:rPr>
        <w:rFonts w:ascii="Arial" w:hAnsi="Arial" w:hint="default"/>
        <w:b/>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CB3E24"/>
    <w:multiLevelType w:val="multilevel"/>
    <w:tmpl w:val="560C5A94"/>
    <w:lvl w:ilvl="0">
      <w:start w:val="8"/>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4" w15:restartNumberingAfterBreak="0">
    <w:nsid w:val="42E4656B"/>
    <w:multiLevelType w:val="hybridMultilevel"/>
    <w:tmpl w:val="3126EEC0"/>
    <w:name w:val="Lista numerada 23"/>
    <w:lvl w:ilvl="0" w:tplc="DF101C7A">
      <w:numFmt w:val="bullet"/>
      <w:lvlText w:val=""/>
      <w:lvlJc w:val="left"/>
      <w:pPr>
        <w:ind w:left="360" w:firstLine="0"/>
      </w:pPr>
      <w:rPr>
        <w:rFonts w:ascii="Symbol" w:hAnsi="Symbol"/>
      </w:rPr>
    </w:lvl>
    <w:lvl w:ilvl="1" w:tplc="CED67204">
      <w:numFmt w:val="bullet"/>
      <w:lvlText w:val="o"/>
      <w:lvlJc w:val="left"/>
      <w:pPr>
        <w:ind w:left="1080" w:firstLine="0"/>
      </w:pPr>
      <w:rPr>
        <w:rFonts w:ascii="Courier New" w:hAnsi="Courier New" w:cs="Courier New"/>
      </w:rPr>
    </w:lvl>
    <w:lvl w:ilvl="2" w:tplc="7B2827CC">
      <w:numFmt w:val="bullet"/>
      <w:lvlText w:val=""/>
      <w:lvlJc w:val="left"/>
      <w:pPr>
        <w:ind w:left="1800" w:firstLine="0"/>
      </w:pPr>
      <w:rPr>
        <w:rFonts w:ascii="Wingdings" w:eastAsia="Wingdings" w:hAnsi="Wingdings" w:cs="Wingdings"/>
      </w:rPr>
    </w:lvl>
    <w:lvl w:ilvl="3" w:tplc="24D43A46">
      <w:numFmt w:val="bullet"/>
      <w:lvlText w:val=""/>
      <w:lvlJc w:val="left"/>
      <w:pPr>
        <w:ind w:left="2520" w:firstLine="0"/>
      </w:pPr>
      <w:rPr>
        <w:rFonts w:ascii="Symbol" w:hAnsi="Symbol"/>
      </w:rPr>
    </w:lvl>
    <w:lvl w:ilvl="4" w:tplc="E00CE82E">
      <w:numFmt w:val="bullet"/>
      <w:lvlText w:val="o"/>
      <w:lvlJc w:val="left"/>
      <w:pPr>
        <w:ind w:left="3240" w:firstLine="0"/>
      </w:pPr>
      <w:rPr>
        <w:rFonts w:ascii="Courier New" w:hAnsi="Courier New" w:cs="Courier New"/>
      </w:rPr>
    </w:lvl>
    <w:lvl w:ilvl="5" w:tplc="EEF0FF54">
      <w:numFmt w:val="bullet"/>
      <w:lvlText w:val=""/>
      <w:lvlJc w:val="left"/>
      <w:pPr>
        <w:ind w:left="3960" w:firstLine="0"/>
      </w:pPr>
      <w:rPr>
        <w:rFonts w:ascii="Wingdings" w:eastAsia="Wingdings" w:hAnsi="Wingdings" w:cs="Wingdings"/>
      </w:rPr>
    </w:lvl>
    <w:lvl w:ilvl="6" w:tplc="C3483978">
      <w:numFmt w:val="bullet"/>
      <w:lvlText w:val=""/>
      <w:lvlJc w:val="left"/>
      <w:pPr>
        <w:ind w:left="4680" w:firstLine="0"/>
      </w:pPr>
      <w:rPr>
        <w:rFonts w:ascii="Symbol" w:hAnsi="Symbol"/>
      </w:rPr>
    </w:lvl>
    <w:lvl w:ilvl="7" w:tplc="1DEE86F4">
      <w:numFmt w:val="bullet"/>
      <w:lvlText w:val="o"/>
      <w:lvlJc w:val="left"/>
      <w:pPr>
        <w:ind w:left="5400" w:firstLine="0"/>
      </w:pPr>
      <w:rPr>
        <w:rFonts w:ascii="Courier New" w:hAnsi="Courier New" w:cs="Courier New"/>
      </w:rPr>
    </w:lvl>
    <w:lvl w:ilvl="8" w:tplc="D7AED2FE">
      <w:numFmt w:val="bullet"/>
      <w:lvlText w:val=""/>
      <w:lvlJc w:val="left"/>
      <w:pPr>
        <w:ind w:left="6120" w:firstLine="0"/>
      </w:pPr>
      <w:rPr>
        <w:rFonts w:ascii="Wingdings" w:eastAsia="Wingdings" w:hAnsi="Wingdings" w:cs="Wingdings"/>
      </w:rPr>
    </w:lvl>
  </w:abstractNum>
  <w:abstractNum w:abstractNumId="25" w15:restartNumberingAfterBreak="0">
    <w:nsid w:val="465B5E4B"/>
    <w:multiLevelType w:val="multilevel"/>
    <w:tmpl w:val="45EE460C"/>
    <w:lvl w:ilvl="0">
      <w:start w:val="8"/>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6" w15:restartNumberingAfterBreak="0">
    <w:nsid w:val="467B2DCD"/>
    <w:multiLevelType w:val="hybridMultilevel"/>
    <w:tmpl w:val="B3DC909A"/>
    <w:lvl w:ilvl="0" w:tplc="D9F6300A">
      <w:start w:val="1"/>
      <w:numFmt w:val="upperRoman"/>
      <w:lvlText w:val="%1"/>
      <w:lvlJc w:val="left"/>
      <w:pPr>
        <w:ind w:left="303" w:hanging="144"/>
      </w:pPr>
      <w:rPr>
        <w:rFonts w:ascii="Times New Roman" w:eastAsia="Times New Roman" w:hAnsi="Times New Roman" w:cs="Times New Roman" w:hint="default"/>
        <w:b w:val="0"/>
        <w:bCs w:val="0"/>
        <w:i w:val="0"/>
        <w:iCs w:val="0"/>
        <w:w w:val="99"/>
        <w:sz w:val="24"/>
        <w:szCs w:val="24"/>
        <w:lang w:val="pt-PT" w:eastAsia="en-US" w:bidi="ar-SA"/>
      </w:rPr>
    </w:lvl>
    <w:lvl w:ilvl="1" w:tplc="567439EC">
      <w:numFmt w:val="bullet"/>
      <w:lvlText w:val="•"/>
      <w:lvlJc w:val="left"/>
      <w:pPr>
        <w:ind w:left="1204" w:hanging="144"/>
      </w:pPr>
      <w:rPr>
        <w:rFonts w:hint="default"/>
        <w:lang w:val="pt-PT" w:eastAsia="en-US" w:bidi="ar-SA"/>
      </w:rPr>
    </w:lvl>
    <w:lvl w:ilvl="2" w:tplc="74149608">
      <w:numFmt w:val="bullet"/>
      <w:lvlText w:val="•"/>
      <w:lvlJc w:val="left"/>
      <w:pPr>
        <w:ind w:left="2108" w:hanging="144"/>
      </w:pPr>
      <w:rPr>
        <w:rFonts w:hint="default"/>
        <w:lang w:val="pt-PT" w:eastAsia="en-US" w:bidi="ar-SA"/>
      </w:rPr>
    </w:lvl>
    <w:lvl w:ilvl="3" w:tplc="3C785AA6">
      <w:numFmt w:val="bullet"/>
      <w:lvlText w:val="•"/>
      <w:lvlJc w:val="left"/>
      <w:pPr>
        <w:ind w:left="3013" w:hanging="144"/>
      </w:pPr>
      <w:rPr>
        <w:rFonts w:hint="default"/>
        <w:lang w:val="pt-PT" w:eastAsia="en-US" w:bidi="ar-SA"/>
      </w:rPr>
    </w:lvl>
    <w:lvl w:ilvl="4" w:tplc="0A4ECAA6">
      <w:numFmt w:val="bullet"/>
      <w:lvlText w:val="•"/>
      <w:lvlJc w:val="left"/>
      <w:pPr>
        <w:ind w:left="3917" w:hanging="144"/>
      </w:pPr>
      <w:rPr>
        <w:rFonts w:hint="default"/>
        <w:lang w:val="pt-PT" w:eastAsia="en-US" w:bidi="ar-SA"/>
      </w:rPr>
    </w:lvl>
    <w:lvl w:ilvl="5" w:tplc="CD025D96">
      <w:numFmt w:val="bullet"/>
      <w:lvlText w:val="•"/>
      <w:lvlJc w:val="left"/>
      <w:pPr>
        <w:ind w:left="4822" w:hanging="144"/>
      </w:pPr>
      <w:rPr>
        <w:rFonts w:hint="default"/>
        <w:lang w:val="pt-PT" w:eastAsia="en-US" w:bidi="ar-SA"/>
      </w:rPr>
    </w:lvl>
    <w:lvl w:ilvl="6" w:tplc="CEC626AC">
      <w:numFmt w:val="bullet"/>
      <w:lvlText w:val="•"/>
      <w:lvlJc w:val="left"/>
      <w:pPr>
        <w:ind w:left="5726" w:hanging="144"/>
      </w:pPr>
      <w:rPr>
        <w:rFonts w:hint="default"/>
        <w:lang w:val="pt-PT" w:eastAsia="en-US" w:bidi="ar-SA"/>
      </w:rPr>
    </w:lvl>
    <w:lvl w:ilvl="7" w:tplc="0B90EE44">
      <w:numFmt w:val="bullet"/>
      <w:lvlText w:val="•"/>
      <w:lvlJc w:val="left"/>
      <w:pPr>
        <w:ind w:left="6630" w:hanging="144"/>
      </w:pPr>
      <w:rPr>
        <w:rFonts w:hint="default"/>
        <w:lang w:val="pt-PT" w:eastAsia="en-US" w:bidi="ar-SA"/>
      </w:rPr>
    </w:lvl>
    <w:lvl w:ilvl="8" w:tplc="5DBEB6D4">
      <w:numFmt w:val="bullet"/>
      <w:lvlText w:val="•"/>
      <w:lvlJc w:val="left"/>
      <w:pPr>
        <w:ind w:left="7535" w:hanging="144"/>
      </w:pPr>
      <w:rPr>
        <w:rFonts w:hint="default"/>
        <w:lang w:val="pt-PT" w:eastAsia="en-US" w:bidi="ar-SA"/>
      </w:rPr>
    </w:lvl>
  </w:abstractNum>
  <w:abstractNum w:abstractNumId="27" w15:restartNumberingAfterBreak="0">
    <w:nsid w:val="475263D3"/>
    <w:multiLevelType w:val="hybridMultilevel"/>
    <w:tmpl w:val="AC6E97E2"/>
    <w:lvl w:ilvl="0" w:tplc="4574E7D6">
      <w:start w:val="1"/>
      <w:numFmt w:val="upperRoman"/>
      <w:lvlText w:val="%1"/>
      <w:lvlJc w:val="left"/>
      <w:pPr>
        <w:ind w:left="159" w:hanging="159"/>
      </w:pPr>
      <w:rPr>
        <w:rFonts w:ascii="Times New Roman" w:eastAsia="Times New Roman" w:hAnsi="Times New Roman" w:cs="Times New Roman" w:hint="default"/>
        <w:b w:val="0"/>
        <w:bCs w:val="0"/>
        <w:i w:val="0"/>
        <w:iCs w:val="0"/>
        <w:w w:val="99"/>
        <w:sz w:val="24"/>
        <w:szCs w:val="24"/>
        <w:lang w:val="pt-PT" w:eastAsia="en-US" w:bidi="ar-SA"/>
      </w:rPr>
    </w:lvl>
    <w:lvl w:ilvl="1" w:tplc="ACEE91A4">
      <w:numFmt w:val="bullet"/>
      <w:lvlText w:val="•"/>
      <w:lvlJc w:val="left"/>
      <w:pPr>
        <w:ind w:left="1078" w:hanging="159"/>
      </w:pPr>
      <w:rPr>
        <w:rFonts w:hint="default"/>
        <w:lang w:val="pt-PT" w:eastAsia="en-US" w:bidi="ar-SA"/>
      </w:rPr>
    </w:lvl>
    <w:lvl w:ilvl="2" w:tplc="E34464AA">
      <w:numFmt w:val="bullet"/>
      <w:lvlText w:val="•"/>
      <w:lvlJc w:val="left"/>
      <w:pPr>
        <w:ind w:left="1996" w:hanging="159"/>
      </w:pPr>
      <w:rPr>
        <w:rFonts w:hint="default"/>
        <w:lang w:val="pt-PT" w:eastAsia="en-US" w:bidi="ar-SA"/>
      </w:rPr>
    </w:lvl>
    <w:lvl w:ilvl="3" w:tplc="3186277C">
      <w:numFmt w:val="bullet"/>
      <w:lvlText w:val="•"/>
      <w:lvlJc w:val="left"/>
      <w:pPr>
        <w:ind w:left="2915" w:hanging="159"/>
      </w:pPr>
      <w:rPr>
        <w:rFonts w:hint="default"/>
        <w:lang w:val="pt-PT" w:eastAsia="en-US" w:bidi="ar-SA"/>
      </w:rPr>
    </w:lvl>
    <w:lvl w:ilvl="4" w:tplc="48007C7A">
      <w:numFmt w:val="bullet"/>
      <w:lvlText w:val="•"/>
      <w:lvlJc w:val="left"/>
      <w:pPr>
        <w:ind w:left="3833" w:hanging="159"/>
      </w:pPr>
      <w:rPr>
        <w:rFonts w:hint="default"/>
        <w:lang w:val="pt-PT" w:eastAsia="en-US" w:bidi="ar-SA"/>
      </w:rPr>
    </w:lvl>
    <w:lvl w:ilvl="5" w:tplc="BE52F154">
      <w:numFmt w:val="bullet"/>
      <w:lvlText w:val="•"/>
      <w:lvlJc w:val="left"/>
      <w:pPr>
        <w:ind w:left="4752" w:hanging="159"/>
      </w:pPr>
      <w:rPr>
        <w:rFonts w:hint="default"/>
        <w:lang w:val="pt-PT" w:eastAsia="en-US" w:bidi="ar-SA"/>
      </w:rPr>
    </w:lvl>
    <w:lvl w:ilvl="6" w:tplc="B28895E6">
      <w:numFmt w:val="bullet"/>
      <w:lvlText w:val="•"/>
      <w:lvlJc w:val="left"/>
      <w:pPr>
        <w:ind w:left="5670" w:hanging="159"/>
      </w:pPr>
      <w:rPr>
        <w:rFonts w:hint="default"/>
        <w:lang w:val="pt-PT" w:eastAsia="en-US" w:bidi="ar-SA"/>
      </w:rPr>
    </w:lvl>
    <w:lvl w:ilvl="7" w:tplc="0172BD24">
      <w:numFmt w:val="bullet"/>
      <w:lvlText w:val="•"/>
      <w:lvlJc w:val="left"/>
      <w:pPr>
        <w:ind w:left="6588" w:hanging="159"/>
      </w:pPr>
      <w:rPr>
        <w:rFonts w:hint="default"/>
        <w:lang w:val="pt-PT" w:eastAsia="en-US" w:bidi="ar-SA"/>
      </w:rPr>
    </w:lvl>
    <w:lvl w:ilvl="8" w:tplc="96E66EBC">
      <w:numFmt w:val="bullet"/>
      <w:lvlText w:val="•"/>
      <w:lvlJc w:val="left"/>
      <w:pPr>
        <w:ind w:left="7507" w:hanging="159"/>
      </w:pPr>
      <w:rPr>
        <w:rFonts w:hint="default"/>
        <w:lang w:val="pt-PT" w:eastAsia="en-US" w:bidi="ar-SA"/>
      </w:rPr>
    </w:lvl>
  </w:abstractNum>
  <w:abstractNum w:abstractNumId="28" w15:restartNumberingAfterBreak="0">
    <w:nsid w:val="4AFD189F"/>
    <w:multiLevelType w:val="multilevel"/>
    <w:tmpl w:val="89F29956"/>
    <w:name w:val="Lista numerada 21"/>
    <w:lvl w:ilvl="0">
      <w:start w:val="1"/>
      <w:numFmt w:val="lowerLetter"/>
      <w:pStyle w:val="LetrasMultinvel"/>
      <w:lvlText w:val="%1)"/>
      <w:lvlJc w:val="left"/>
      <w:pPr>
        <w:ind w:left="1134" w:firstLine="0"/>
      </w:pPr>
      <w:rPr>
        <w:rFonts w:ascii="Times New Roman" w:hAnsi="Times New Roman" w:cs="Times New Roman"/>
      </w:rPr>
    </w:lvl>
    <w:lvl w:ilvl="1">
      <w:start w:val="1"/>
      <w:numFmt w:val="decimal"/>
      <w:lvlText w:val="%1.%2)"/>
      <w:lvlJc w:val="left"/>
      <w:pPr>
        <w:ind w:left="1701" w:firstLine="0"/>
      </w:pPr>
      <w:rPr>
        <w:rFonts w:ascii="Times New Roman" w:hAnsi="Times New Roman" w:cs="Times New Roman"/>
      </w:rPr>
    </w:lvl>
    <w:lvl w:ilvl="2">
      <w:start w:val="1"/>
      <w:numFmt w:val="none"/>
      <w:lvlText w:val="%3- "/>
      <w:lvlJc w:val="left"/>
      <w:pPr>
        <w:ind w:left="2079" w:firstLine="0"/>
      </w:pPr>
      <w:rPr>
        <w:rFonts w:ascii="Times New Roman" w:hAnsi="Times New Roman" w:cs="Times New Roman"/>
      </w:rPr>
    </w:lvl>
    <w:lvl w:ilvl="3">
      <w:start w:val="1"/>
      <w:numFmt w:val="decimal"/>
      <w:lvlText w:val="(%4)"/>
      <w:lvlJc w:val="left"/>
      <w:pPr>
        <w:ind w:left="2439" w:firstLine="0"/>
      </w:pPr>
      <w:rPr>
        <w:rFonts w:ascii="Times New Roman" w:hAnsi="Times New Roman" w:cs="Times New Roman"/>
      </w:rPr>
    </w:lvl>
    <w:lvl w:ilvl="4">
      <w:start w:val="1"/>
      <w:numFmt w:val="lowerLetter"/>
      <w:lvlText w:val="(%5)"/>
      <w:lvlJc w:val="left"/>
      <w:pPr>
        <w:ind w:left="2799" w:firstLine="0"/>
      </w:pPr>
      <w:rPr>
        <w:rFonts w:ascii="Times New Roman" w:hAnsi="Times New Roman" w:cs="Times New Roman"/>
      </w:rPr>
    </w:lvl>
    <w:lvl w:ilvl="5">
      <w:start w:val="1"/>
      <w:numFmt w:val="lowerRoman"/>
      <w:lvlText w:val="(%6)"/>
      <w:lvlJc w:val="left"/>
      <w:pPr>
        <w:ind w:left="3159" w:firstLine="0"/>
      </w:pPr>
      <w:rPr>
        <w:rFonts w:ascii="Times New Roman" w:hAnsi="Times New Roman" w:cs="Times New Roman"/>
      </w:rPr>
    </w:lvl>
    <w:lvl w:ilvl="6">
      <w:start w:val="1"/>
      <w:numFmt w:val="decimal"/>
      <w:lvlText w:val="%7."/>
      <w:lvlJc w:val="left"/>
      <w:pPr>
        <w:ind w:left="3519" w:firstLine="0"/>
      </w:pPr>
      <w:rPr>
        <w:rFonts w:ascii="Times New Roman" w:hAnsi="Times New Roman" w:cs="Times New Roman"/>
      </w:rPr>
    </w:lvl>
    <w:lvl w:ilvl="7">
      <w:start w:val="1"/>
      <w:numFmt w:val="lowerLetter"/>
      <w:lvlText w:val="%8."/>
      <w:lvlJc w:val="left"/>
      <w:pPr>
        <w:ind w:left="3879" w:firstLine="0"/>
      </w:pPr>
      <w:rPr>
        <w:rFonts w:ascii="Times New Roman" w:hAnsi="Times New Roman" w:cs="Times New Roman"/>
      </w:rPr>
    </w:lvl>
    <w:lvl w:ilvl="8">
      <w:start w:val="1"/>
      <w:numFmt w:val="lowerRoman"/>
      <w:lvlText w:val="%9."/>
      <w:lvlJc w:val="left"/>
      <w:pPr>
        <w:ind w:left="4239" w:firstLine="0"/>
      </w:pPr>
      <w:rPr>
        <w:rFonts w:ascii="Times New Roman" w:hAnsi="Times New Roman" w:cs="Times New Roman"/>
      </w:rPr>
    </w:lvl>
  </w:abstractNum>
  <w:abstractNum w:abstractNumId="29" w15:restartNumberingAfterBreak="0">
    <w:nsid w:val="4C826B00"/>
    <w:multiLevelType w:val="multilevel"/>
    <w:tmpl w:val="43022936"/>
    <w:lvl w:ilvl="0">
      <w:start w:val="8"/>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Zero"/>
      <w:lvlText w:val="%1.%2.%3.%4."/>
      <w:lvlJc w:val="left"/>
      <w:pPr>
        <w:ind w:left="720" w:hanging="72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4FCA4170"/>
    <w:multiLevelType w:val="hybridMultilevel"/>
    <w:tmpl w:val="3FAABC70"/>
    <w:name w:val="Lista numerada 4"/>
    <w:lvl w:ilvl="0" w:tplc="AB0C60C8">
      <w:numFmt w:val="bullet"/>
      <w:lvlText w:val=""/>
      <w:lvlJc w:val="left"/>
      <w:pPr>
        <w:ind w:left="720" w:firstLine="0"/>
      </w:pPr>
      <w:rPr>
        <w:rFonts w:ascii="Symbol" w:hAnsi="Symbol"/>
      </w:rPr>
    </w:lvl>
    <w:lvl w:ilvl="1" w:tplc="314A41CC">
      <w:numFmt w:val="bullet"/>
      <w:lvlText w:val="o"/>
      <w:lvlJc w:val="left"/>
      <w:pPr>
        <w:ind w:left="1440" w:firstLine="0"/>
      </w:pPr>
      <w:rPr>
        <w:rFonts w:ascii="Courier New" w:hAnsi="Courier New" w:cs="Courier New"/>
      </w:rPr>
    </w:lvl>
    <w:lvl w:ilvl="2" w:tplc="A3F4564A">
      <w:numFmt w:val="bullet"/>
      <w:lvlText w:val=""/>
      <w:lvlJc w:val="left"/>
      <w:pPr>
        <w:ind w:left="2160" w:firstLine="0"/>
      </w:pPr>
      <w:rPr>
        <w:rFonts w:ascii="Wingdings" w:eastAsia="Wingdings" w:hAnsi="Wingdings" w:cs="Wingdings"/>
      </w:rPr>
    </w:lvl>
    <w:lvl w:ilvl="3" w:tplc="D038771E">
      <w:numFmt w:val="bullet"/>
      <w:lvlText w:val=""/>
      <w:lvlJc w:val="left"/>
      <w:pPr>
        <w:ind w:left="2880" w:firstLine="0"/>
      </w:pPr>
      <w:rPr>
        <w:rFonts w:ascii="Symbol" w:hAnsi="Symbol"/>
      </w:rPr>
    </w:lvl>
    <w:lvl w:ilvl="4" w:tplc="1F6015D4">
      <w:numFmt w:val="bullet"/>
      <w:lvlText w:val="o"/>
      <w:lvlJc w:val="left"/>
      <w:pPr>
        <w:ind w:left="3600" w:firstLine="0"/>
      </w:pPr>
      <w:rPr>
        <w:rFonts w:ascii="Courier New" w:hAnsi="Courier New" w:cs="Courier New"/>
      </w:rPr>
    </w:lvl>
    <w:lvl w:ilvl="5" w:tplc="A5C4E824">
      <w:numFmt w:val="bullet"/>
      <w:lvlText w:val=""/>
      <w:lvlJc w:val="left"/>
      <w:pPr>
        <w:ind w:left="4320" w:firstLine="0"/>
      </w:pPr>
      <w:rPr>
        <w:rFonts w:ascii="Wingdings" w:eastAsia="Wingdings" w:hAnsi="Wingdings" w:cs="Wingdings"/>
      </w:rPr>
    </w:lvl>
    <w:lvl w:ilvl="6" w:tplc="6DDCEBC0">
      <w:numFmt w:val="bullet"/>
      <w:lvlText w:val=""/>
      <w:lvlJc w:val="left"/>
      <w:pPr>
        <w:ind w:left="5040" w:firstLine="0"/>
      </w:pPr>
      <w:rPr>
        <w:rFonts w:ascii="Symbol" w:hAnsi="Symbol"/>
      </w:rPr>
    </w:lvl>
    <w:lvl w:ilvl="7" w:tplc="C5CA83A2">
      <w:numFmt w:val="bullet"/>
      <w:lvlText w:val="o"/>
      <w:lvlJc w:val="left"/>
      <w:pPr>
        <w:ind w:left="5760" w:firstLine="0"/>
      </w:pPr>
      <w:rPr>
        <w:rFonts w:ascii="Courier New" w:hAnsi="Courier New" w:cs="Courier New"/>
      </w:rPr>
    </w:lvl>
    <w:lvl w:ilvl="8" w:tplc="7E18E6F2">
      <w:numFmt w:val="bullet"/>
      <w:lvlText w:val=""/>
      <w:lvlJc w:val="left"/>
      <w:pPr>
        <w:ind w:left="6480" w:firstLine="0"/>
      </w:pPr>
      <w:rPr>
        <w:rFonts w:ascii="Wingdings" w:eastAsia="Wingdings" w:hAnsi="Wingdings" w:cs="Wingdings"/>
      </w:rPr>
    </w:lvl>
  </w:abstractNum>
  <w:abstractNum w:abstractNumId="31" w15:restartNumberingAfterBreak="0">
    <w:nsid w:val="539B2F71"/>
    <w:multiLevelType w:val="multilevel"/>
    <w:tmpl w:val="5FF23A3C"/>
    <w:name w:val="Lista numerada 11"/>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54657869"/>
    <w:multiLevelType w:val="hybridMultilevel"/>
    <w:tmpl w:val="4A6C7E6A"/>
    <w:name w:val="Lista numerada 18"/>
    <w:lvl w:ilvl="0" w:tplc="432C51DC">
      <w:numFmt w:val="bullet"/>
      <w:lvlText w:val=""/>
      <w:lvlJc w:val="left"/>
      <w:pPr>
        <w:ind w:left="360" w:firstLine="0"/>
      </w:pPr>
      <w:rPr>
        <w:rFonts w:ascii="Symbol" w:eastAsia="Times New Roman" w:hAnsi="Symbol" w:cs="Times New Roman"/>
      </w:rPr>
    </w:lvl>
    <w:lvl w:ilvl="1" w:tplc="D22C606E">
      <w:numFmt w:val="bullet"/>
      <w:lvlText w:val="o"/>
      <w:lvlJc w:val="left"/>
      <w:pPr>
        <w:ind w:left="1080" w:firstLine="0"/>
      </w:pPr>
      <w:rPr>
        <w:rFonts w:ascii="Courier New" w:hAnsi="Courier New" w:cs="Courier New"/>
      </w:rPr>
    </w:lvl>
    <w:lvl w:ilvl="2" w:tplc="E356E242">
      <w:numFmt w:val="bullet"/>
      <w:lvlText w:val=""/>
      <w:lvlJc w:val="left"/>
      <w:pPr>
        <w:ind w:left="1800" w:firstLine="0"/>
      </w:pPr>
      <w:rPr>
        <w:rFonts w:ascii="Wingdings" w:eastAsia="Wingdings" w:hAnsi="Wingdings" w:cs="Wingdings"/>
      </w:rPr>
    </w:lvl>
    <w:lvl w:ilvl="3" w:tplc="C33677C0">
      <w:numFmt w:val="bullet"/>
      <w:lvlText w:val=""/>
      <w:lvlJc w:val="left"/>
      <w:pPr>
        <w:ind w:left="2520" w:firstLine="0"/>
      </w:pPr>
      <w:rPr>
        <w:rFonts w:ascii="Symbol" w:hAnsi="Symbol"/>
      </w:rPr>
    </w:lvl>
    <w:lvl w:ilvl="4" w:tplc="8642FDA4">
      <w:numFmt w:val="bullet"/>
      <w:lvlText w:val="o"/>
      <w:lvlJc w:val="left"/>
      <w:pPr>
        <w:ind w:left="3240" w:firstLine="0"/>
      </w:pPr>
      <w:rPr>
        <w:rFonts w:ascii="Courier New" w:hAnsi="Courier New" w:cs="Courier New"/>
      </w:rPr>
    </w:lvl>
    <w:lvl w:ilvl="5" w:tplc="3A32F764">
      <w:numFmt w:val="bullet"/>
      <w:lvlText w:val=""/>
      <w:lvlJc w:val="left"/>
      <w:pPr>
        <w:ind w:left="3960" w:firstLine="0"/>
      </w:pPr>
      <w:rPr>
        <w:rFonts w:ascii="Wingdings" w:eastAsia="Wingdings" w:hAnsi="Wingdings" w:cs="Wingdings"/>
      </w:rPr>
    </w:lvl>
    <w:lvl w:ilvl="6" w:tplc="61EC1878">
      <w:numFmt w:val="bullet"/>
      <w:lvlText w:val=""/>
      <w:lvlJc w:val="left"/>
      <w:pPr>
        <w:ind w:left="4680" w:firstLine="0"/>
      </w:pPr>
      <w:rPr>
        <w:rFonts w:ascii="Symbol" w:hAnsi="Symbol"/>
      </w:rPr>
    </w:lvl>
    <w:lvl w:ilvl="7" w:tplc="018A8838">
      <w:numFmt w:val="bullet"/>
      <w:lvlText w:val="o"/>
      <w:lvlJc w:val="left"/>
      <w:pPr>
        <w:ind w:left="5400" w:firstLine="0"/>
      </w:pPr>
      <w:rPr>
        <w:rFonts w:ascii="Courier New" w:hAnsi="Courier New" w:cs="Courier New"/>
      </w:rPr>
    </w:lvl>
    <w:lvl w:ilvl="8" w:tplc="6E181534">
      <w:numFmt w:val="bullet"/>
      <w:lvlText w:val=""/>
      <w:lvlJc w:val="left"/>
      <w:pPr>
        <w:ind w:left="6120" w:firstLine="0"/>
      </w:pPr>
      <w:rPr>
        <w:rFonts w:ascii="Wingdings" w:eastAsia="Wingdings" w:hAnsi="Wingdings" w:cs="Wingdings"/>
      </w:rPr>
    </w:lvl>
  </w:abstractNum>
  <w:abstractNum w:abstractNumId="33" w15:restartNumberingAfterBreak="0">
    <w:nsid w:val="55526427"/>
    <w:multiLevelType w:val="hybridMultilevel"/>
    <w:tmpl w:val="CC58C4EE"/>
    <w:name w:val="Lista numerada 2"/>
    <w:lvl w:ilvl="0" w:tplc="539C1DCA">
      <w:start w:val="1"/>
      <w:numFmt w:val="upperRoman"/>
      <w:pStyle w:val="paragrafo"/>
      <w:lvlText w:val="%1."/>
      <w:lvlJc w:val="left"/>
      <w:pPr>
        <w:ind w:left="0" w:firstLine="0"/>
      </w:pPr>
    </w:lvl>
    <w:lvl w:ilvl="1" w:tplc="4B1E13F4">
      <w:start w:val="1"/>
      <w:numFmt w:val="lowerLetter"/>
      <w:lvlText w:val="%2."/>
      <w:lvlJc w:val="left"/>
      <w:pPr>
        <w:ind w:left="1080" w:firstLine="0"/>
      </w:pPr>
    </w:lvl>
    <w:lvl w:ilvl="2" w:tplc="BACE2374">
      <w:start w:val="1"/>
      <w:numFmt w:val="lowerRoman"/>
      <w:lvlText w:val="%3."/>
      <w:lvlJc w:val="left"/>
      <w:pPr>
        <w:ind w:left="1980" w:firstLine="0"/>
      </w:pPr>
    </w:lvl>
    <w:lvl w:ilvl="3" w:tplc="84C27F5E">
      <w:start w:val="1"/>
      <w:numFmt w:val="decimal"/>
      <w:lvlText w:val="%4."/>
      <w:lvlJc w:val="left"/>
      <w:pPr>
        <w:ind w:left="2520" w:firstLine="0"/>
      </w:pPr>
    </w:lvl>
    <w:lvl w:ilvl="4" w:tplc="98DCC748">
      <w:start w:val="1"/>
      <w:numFmt w:val="lowerLetter"/>
      <w:lvlText w:val="%5."/>
      <w:lvlJc w:val="left"/>
      <w:pPr>
        <w:ind w:left="3240" w:firstLine="0"/>
      </w:pPr>
    </w:lvl>
    <w:lvl w:ilvl="5" w:tplc="99CEE7B4">
      <w:start w:val="1"/>
      <w:numFmt w:val="lowerRoman"/>
      <w:lvlText w:val="%6."/>
      <w:lvlJc w:val="left"/>
      <w:pPr>
        <w:ind w:left="4140" w:firstLine="0"/>
      </w:pPr>
    </w:lvl>
    <w:lvl w:ilvl="6" w:tplc="6C4E567C">
      <w:start w:val="1"/>
      <w:numFmt w:val="decimal"/>
      <w:lvlText w:val="%7."/>
      <w:lvlJc w:val="left"/>
      <w:pPr>
        <w:ind w:left="4680" w:firstLine="0"/>
      </w:pPr>
    </w:lvl>
    <w:lvl w:ilvl="7" w:tplc="34D4F614">
      <w:start w:val="1"/>
      <w:numFmt w:val="lowerLetter"/>
      <w:lvlText w:val="%8."/>
      <w:lvlJc w:val="left"/>
      <w:pPr>
        <w:ind w:left="5400" w:firstLine="0"/>
      </w:pPr>
    </w:lvl>
    <w:lvl w:ilvl="8" w:tplc="278A3BAE">
      <w:start w:val="1"/>
      <w:numFmt w:val="lowerRoman"/>
      <w:lvlText w:val="%9."/>
      <w:lvlJc w:val="left"/>
      <w:pPr>
        <w:ind w:left="6300" w:firstLine="0"/>
      </w:pPr>
    </w:lvl>
  </w:abstractNum>
  <w:abstractNum w:abstractNumId="34" w15:restartNumberingAfterBreak="0">
    <w:nsid w:val="56B70212"/>
    <w:multiLevelType w:val="multilevel"/>
    <w:tmpl w:val="120842F6"/>
    <w:lvl w:ilvl="0">
      <w:start w:val="1"/>
      <w:numFmt w:val="decimal"/>
      <w:lvlText w:val="%1"/>
      <w:lvlJc w:val="left"/>
      <w:pPr>
        <w:tabs>
          <w:tab w:val="num" w:pos="360"/>
        </w:tabs>
        <w:ind w:left="360" w:hanging="360"/>
      </w:pPr>
      <w:rPr>
        <w:rFonts w:hint="default"/>
      </w:rPr>
    </w:lvl>
    <w:lvl w:ilvl="1">
      <w:start w:val="1"/>
      <w:numFmt w:val="decimal"/>
      <w:lvlText w:val="1.%2 - "/>
      <w:lvlJc w:val="left"/>
      <w:pPr>
        <w:tabs>
          <w:tab w:val="num" w:pos="0"/>
        </w:tabs>
        <w:ind w:left="0" w:firstLine="0"/>
      </w:pPr>
      <w:rPr>
        <w:rFonts w:ascii="Arial" w:hAnsi="Arial" w:hint="default"/>
        <w:b/>
        <w:i w:val="0"/>
        <w:sz w:val="24"/>
        <w:szCs w:val="24"/>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0125EB"/>
    <w:multiLevelType w:val="multilevel"/>
    <w:tmpl w:val="E28A86E8"/>
    <w:name w:val="Lista numerada 19"/>
    <w:lvl w:ilvl="0">
      <w:start w:val="14"/>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36" w15:restartNumberingAfterBreak="0">
    <w:nsid w:val="5C2B3739"/>
    <w:multiLevelType w:val="hybridMultilevel"/>
    <w:tmpl w:val="66F2EB9C"/>
    <w:lvl w:ilvl="0" w:tplc="047A0E7A">
      <w:start w:val="1"/>
      <w:numFmt w:val="decimal"/>
      <w:lvlText w:val="11.%1 - "/>
      <w:lvlJc w:val="left"/>
      <w:pPr>
        <w:tabs>
          <w:tab w:val="num" w:pos="0"/>
        </w:tabs>
        <w:ind w:left="0" w:firstLine="0"/>
      </w:pPr>
      <w:rPr>
        <w:rFonts w:ascii="Arial" w:hAnsi="Arial" w:hint="default"/>
        <w:b/>
        <w:i w:val="0"/>
        <w:sz w:val="24"/>
        <w:szCs w:val="24"/>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18E4B37"/>
    <w:multiLevelType w:val="hybridMultilevel"/>
    <w:tmpl w:val="7260495A"/>
    <w:name w:val="Lista numerada 1"/>
    <w:lvl w:ilvl="0" w:tplc="56FA2FA0">
      <w:numFmt w:val="bullet"/>
      <w:lvlText w:val=""/>
      <w:lvlJc w:val="left"/>
      <w:pPr>
        <w:ind w:left="720" w:firstLine="0"/>
      </w:pPr>
      <w:rPr>
        <w:rFonts w:ascii="Symbol" w:hAnsi="Symbol"/>
      </w:rPr>
    </w:lvl>
    <w:lvl w:ilvl="1" w:tplc="8F8EBCDC">
      <w:numFmt w:val="bullet"/>
      <w:lvlText w:val="o"/>
      <w:lvlJc w:val="left"/>
      <w:pPr>
        <w:ind w:left="1440" w:firstLine="0"/>
      </w:pPr>
      <w:rPr>
        <w:rFonts w:ascii="Courier New" w:hAnsi="Courier New" w:cs="Courier New"/>
      </w:rPr>
    </w:lvl>
    <w:lvl w:ilvl="2" w:tplc="CA92F39C">
      <w:numFmt w:val="bullet"/>
      <w:lvlText w:val=""/>
      <w:lvlJc w:val="left"/>
      <w:pPr>
        <w:ind w:left="2160" w:firstLine="0"/>
      </w:pPr>
      <w:rPr>
        <w:rFonts w:ascii="Wingdings" w:eastAsia="Wingdings" w:hAnsi="Wingdings" w:cs="Wingdings"/>
      </w:rPr>
    </w:lvl>
    <w:lvl w:ilvl="3" w:tplc="61CE9A0E">
      <w:numFmt w:val="bullet"/>
      <w:lvlText w:val=""/>
      <w:lvlJc w:val="left"/>
      <w:pPr>
        <w:ind w:left="2880" w:firstLine="0"/>
      </w:pPr>
      <w:rPr>
        <w:rFonts w:ascii="Symbol" w:hAnsi="Symbol"/>
      </w:rPr>
    </w:lvl>
    <w:lvl w:ilvl="4" w:tplc="A48C222A">
      <w:numFmt w:val="bullet"/>
      <w:lvlText w:val="o"/>
      <w:lvlJc w:val="left"/>
      <w:pPr>
        <w:ind w:left="3600" w:firstLine="0"/>
      </w:pPr>
      <w:rPr>
        <w:rFonts w:ascii="Courier New" w:hAnsi="Courier New" w:cs="Courier New"/>
      </w:rPr>
    </w:lvl>
    <w:lvl w:ilvl="5" w:tplc="FC8E55C8">
      <w:numFmt w:val="bullet"/>
      <w:lvlText w:val=""/>
      <w:lvlJc w:val="left"/>
      <w:pPr>
        <w:ind w:left="4320" w:firstLine="0"/>
      </w:pPr>
      <w:rPr>
        <w:rFonts w:ascii="Wingdings" w:eastAsia="Wingdings" w:hAnsi="Wingdings" w:cs="Wingdings"/>
      </w:rPr>
    </w:lvl>
    <w:lvl w:ilvl="6" w:tplc="5E288CE4">
      <w:numFmt w:val="bullet"/>
      <w:lvlText w:val=""/>
      <w:lvlJc w:val="left"/>
      <w:pPr>
        <w:ind w:left="5040" w:firstLine="0"/>
      </w:pPr>
      <w:rPr>
        <w:rFonts w:ascii="Symbol" w:hAnsi="Symbol"/>
      </w:rPr>
    </w:lvl>
    <w:lvl w:ilvl="7" w:tplc="6C6E54F8">
      <w:numFmt w:val="bullet"/>
      <w:lvlText w:val="o"/>
      <w:lvlJc w:val="left"/>
      <w:pPr>
        <w:ind w:left="5760" w:firstLine="0"/>
      </w:pPr>
      <w:rPr>
        <w:rFonts w:ascii="Courier New" w:hAnsi="Courier New" w:cs="Courier New"/>
      </w:rPr>
    </w:lvl>
    <w:lvl w:ilvl="8" w:tplc="0A469482">
      <w:numFmt w:val="bullet"/>
      <w:lvlText w:val=""/>
      <w:lvlJc w:val="left"/>
      <w:pPr>
        <w:ind w:left="6480" w:firstLine="0"/>
      </w:pPr>
      <w:rPr>
        <w:rFonts w:ascii="Wingdings" w:eastAsia="Wingdings" w:hAnsi="Wingdings" w:cs="Wingdings"/>
      </w:rPr>
    </w:lvl>
  </w:abstractNum>
  <w:abstractNum w:abstractNumId="38" w15:restartNumberingAfterBreak="0">
    <w:nsid w:val="62553318"/>
    <w:multiLevelType w:val="hybridMultilevel"/>
    <w:tmpl w:val="2C2E61CE"/>
    <w:lvl w:ilvl="0" w:tplc="C5109B28">
      <w:start w:val="1"/>
      <w:numFmt w:val="lowerLetter"/>
      <w:lvlText w:val="%1)"/>
      <w:lvlJc w:val="left"/>
      <w:pPr>
        <w:tabs>
          <w:tab w:val="num" w:pos="0"/>
        </w:tabs>
        <w:ind w:left="0" w:firstLine="0"/>
      </w:pPr>
      <w:rPr>
        <w:rFonts w:ascii="Arial" w:hAnsi="Arial" w:hint="default"/>
        <w:b/>
        <w:i w:val="0"/>
        <w:sz w:val="24"/>
        <w:szCs w:val="24"/>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3200CAA"/>
    <w:multiLevelType w:val="multilevel"/>
    <w:tmpl w:val="284EC6A8"/>
    <w:name w:val="Lista numerada 20"/>
    <w:lvl w:ilvl="0">
      <w:start w:val="1"/>
      <w:numFmt w:val="decimal"/>
      <w:pStyle w:val="NmerosPrincipais"/>
      <w:lvlText w:val="%1."/>
      <w:lvlJc w:val="left"/>
      <w:pPr>
        <w:ind w:left="0" w:firstLine="0"/>
      </w:pPr>
      <w:rPr>
        <w:rFonts w:ascii="Times New Roman" w:eastAsia="Times New Roman" w:hAnsi="Times New Roman"/>
        <w:b/>
        <w:bCs/>
        <w:sz w:val="24"/>
        <w:szCs w:val="24"/>
      </w:rPr>
    </w:lvl>
    <w:lvl w:ilvl="1">
      <w:start w:val="1"/>
      <w:numFmt w:val="decimal"/>
      <w:suff w:val="nothing"/>
      <w:lvlText w:val="%1.%2 - "/>
      <w:lvlJc w:val="left"/>
      <w:pPr>
        <w:ind w:left="852" w:firstLine="0"/>
      </w:pPr>
      <w:rPr>
        <w:rFonts w:ascii="Times New Roman" w:hAnsi="Times New Roman" w:cs="Times New Roman"/>
        <w:b w:val="0"/>
        <w:color w:val="auto"/>
        <w:sz w:val="24"/>
        <w:szCs w:val="24"/>
      </w:rPr>
    </w:lvl>
    <w:lvl w:ilvl="2">
      <w:start w:val="1"/>
      <w:numFmt w:val="decimal"/>
      <w:suff w:val="nothing"/>
      <w:lvlText w:val="%1.%2.%3 - "/>
      <w:lvlJc w:val="left"/>
      <w:pPr>
        <w:ind w:left="721" w:firstLine="0"/>
      </w:pPr>
      <w:rPr>
        <w:rFonts w:ascii="Times New (W1)" w:hAnsi="Times New (W1)" w:cs="Times New (W1)"/>
        <w:b w:val="0"/>
        <w:sz w:val="24"/>
        <w:szCs w:val="24"/>
      </w:rPr>
    </w:lvl>
    <w:lvl w:ilvl="3">
      <w:start w:val="1"/>
      <w:numFmt w:val="decimal"/>
      <w:suff w:val="nothing"/>
      <w:lvlText w:val="%1.%2.%3.%4 - "/>
      <w:lvlJc w:val="left"/>
      <w:pPr>
        <w:ind w:left="1081" w:firstLine="0"/>
      </w:pPr>
      <w:rPr>
        <w:rFonts w:ascii="Times New Roman" w:hAnsi="Times New Roman" w:cs="Times New Roman"/>
        <w:b w:val="0"/>
        <w:sz w:val="24"/>
        <w:szCs w:val="24"/>
      </w:rPr>
    </w:lvl>
    <w:lvl w:ilvl="4">
      <w:start w:val="1"/>
      <w:numFmt w:val="decimal"/>
      <w:lvlText w:val="%1.%2.%3.%4.%5."/>
      <w:lvlJc w:val="left"/>
      <w:pPr>
        <w:ind w:left="1441" w:firstLine="0"/>
      </w:pPr>
      <w:rPr>
        <w:rFonts w:ascii="Times New Roman" w:hAnsi="Times New Roman" w:cs="Times New Roman"/>
      </w:rPr>
    </w:lvl>
    <w:lvl w:ilvl="5">
      <w:start w:val="1"/>
      <w:numFmt w:val="decimal"/>
      <w:lvlText w:val="%1.%2.%3.%4.%5.%6."/>
      <w:lvlJc w:val="left"/>
      <w:pPr>
        <w:ind w:left="1801" w:firstLine="0"/>
      </w:pPr>
      <w:rPr>
        <w:rFonts w:ascii="Times New Roman" w:hAnsi="Times New Roman" w:cs="Times New Roman"/>
      </w:rPr>
    </w:lvl>
    <w:lvl w:ilvl="6">
      <w:start w:val="1"/>
      <w:numFmt w:val="decimal"/>
      <w:lvlText w:val="%1.%2.%3.%4.%5.%6.%7."/>
      <w:lvlJc w:val="left"/>
      <w:pPr>
        <w:ind w:left="2161" w:firstLine="0"/>
      </w:pPr>
      <w:rPr>
        <w:rFonts w:ascii="Times New Roman" w:hAnsi="Times New Roman" w:cs="Times New Roman"/>
      </w:rPr>
    </w:lvl>
    <w:lvl w:ilvl="7">
      <w:start w:val="1"/>
      <w:numFmt w:val="decimal"/>
      <w:lvlText w:val="%1.%2.%3.%4.%5.%6.%7.%8."/>
      <w:lvlJc w:val="left"/>
      <w:pPr>
        <w:ind w:left="2521" w:firstLine="0"/>
      </w:pPr>
      <w:rPr>
        <w:rFonts w:ascii="Times New Roman" w:hAnsi="Times New Roman" w:cs="Times New Roman"/>
      </w:rPr>
    </w:lvl>
    <w:lvl w:ilvl="8">
      <w:start w:val="1"/>
      <w:numFmt w:val="decimal"/>
      <w:lvlText w:val="%1.%2.%3.%4.%5.%6.%7.%8.%9."/>
      <w:lvlJc w:val="left"/>
      <w:pPr>
        <w:ind w:left="2881" w:firstLine="0"/>
      </w:pPr>
      <w:rPr>
        <w:rFonts w:ascii="Times New Roman" w:hAnsi="Times New Roman" w:cs="Times New Roman"/>
      </w:rPr>
    </w:lvl>
  </w:abstractNum>
  <w:abstractNum w:abstractNumId="40" w15:restartNumberingAfterBreak="0">
    <w:nsid w:val="66E82D4C"/>
    <w:multiLevelType w:val="hybridMultilevel"/>
    <w:tmpl w:val="74A45942"/>
    <w:lvl w:ilvl="0" w:tplc="33B068D6">
      <w:start w:val="1"/>
      <w:numFmt w:val="decimal"/>
      <w:lvlText w:val="4.%1 - "/>
      <w:lvlJc w:val="left"/>
      <w:pPr>
        <w:tabs>
          <w:tab w:val="num" w:pos="0"/>
        </w:tabs>
        <w:ind w:left="0" w:firstLine="0"/>
      </w:pPr>
      <w:rPr>
        <w:rFonts w:ascii="Arial" w:hAnsi="Arial" w:hint="default"/>
        <w:b/>
        <w:i w:val="0"/>
        <w:color w:val="auto"/>
        <w:sz w:val="24"/>
        <w:szCs w:val="24"/>
        <w:u w:val="none"/>
      </w:rPr>
    </w:lvl>
    <w:lvl w:ilvl="1" w:tplc="BBA67586">
      <w:start w:val="1"/>
      <w:numFmt w:val="lowerLetter"/>
      <w:lvlText w:val="%2 )"/>
      <w:lvlJc w:val="left"/>
      <w:pPr>
        <w:tabs>
          <w:tab w:val="num" w:pos="0"/>
        </w:tabs>
        <w:ind w:left="0" w:firstLine="0"/>
      </w:pPr>
      <w:rPr>
        <w:rFonts w:ascii="Arial" w:hAnsi="Arial" w:hint="default"/>
        <w:b/>
        <w:i w:val="0"/>
        <w:sz w:val="24"/>
        <w:szCs w:val="24"/>
        <w:u w:val="none"/>
      </w:rPr>
    </w:lvl>
    <w:lvl w:ilvl="2" w:tplc="EE527A8C">
      <w:start w:val="1"/>
      <w:numFmt w:val="lowerLetter"/>
      <w:lvlText w:val="%3)"/>
      <w:lvlJc w:val="left"/>
      <w:pPr>
        <w:tabs>
          <w:tab w:val="num" w:pos="2340"/>
        </w:tabs>
        <w:ind w:left="2340" w:hanging="360"/>
      </w:pPr>
      <w:rPr>
        <w:rFonts w:hint="default"/>
      </w:rPr>
    </w:lvl>
    <w:lvl w:ilvl="3" w:tplc="52B20A44">
      <w:start w:val="8"/>
      <w:numFmt w:val="decimal"/>
      <w:lvlText w:val="%4."/>
      <w:lvlJc w:val="left"/>
      <w:pPr>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98D24D0"/>
    <w:multiLevelType w:val="hybridMultilevel"/>
    <w:tmpl w:val="9976BE9C"/>
    <w:lvl w:ilvl="0" w:tplc="E02446A4">
      <w:start w:val="1"/>
      <w:numFmt w:val="decimal"/>
      <w:lvlText w:val="5.%1 - "/>
      <w:lvlJc w:val="left"/>
      <w:pPr>
        <w:tabs>
          <w:tab w:val="num" w:pos="360"/>
        </w:tabs>
        <w:ind w:left="0" w:firstLine="0"/>
      </w:pPr>
      <w:rPr>
        <w:rFonts w:ascii="Arial" w:hAnsi="Arial" w:hint="default"/>
        <w:b/>
        <w:i w:val="0"/>
        <w:color w:val="auto"/>
        <w:sz w:val="24"/>
        <w:szCs w:val="24"/>
        <w:u w:val="none"/>
      </w:rPr>
    </w:lvl>
    <w:lvl w:ilvl="1" w:tplc="18E68A70">
      <w:start w:val="1"/>
      <w:numFmt w:val="decimal"/>
      <w:lvlText w:val="6.%2 - "/>
      <w:lvlJc w:val="left"/>
      <w:pPr>
        <w:tabs>
          <w:tab w:val="num" w:pos="2912"/>
        </w:tabs>
        <w:ind w:left="2552" w:firstLine="0"/>
      </w:pPr>
      <w:rPr>
        <w:rFonts w:ascii="Arial" w:hAnsi="Arial" w:hint="default"/>
        <w:b/>
        <w:i w:val="0"/>
        <w:sz w:val="24"/>
        <w:szCs w:val="24"/>
        <w:u w:val="none"/>
      </w:rPr>
    </w:lvl>
    <w:lvl w:ilvl="2" w:tplc="EC88B162">
      <w:start w:val="2"/>
      <w:numFmt w:val="lowerLetter"/>
      <w:lvlText w:val="%3)"/>
      <w:lvlJc w:val="left"/>
      <w:pPr>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5B03A3"/>
    <w:multiLevelType w:val="hybridMultilevel"/>
    <w:tmpl w:val="94E0FD78"/>
    <w:lvl w:ilvl="0" w:tplc="047A0E7A">
      <w:start w:val="1"/>
      <w:numFmt w:val="decimal"/>
      <w:lvlText w:val="11.%1 - "/>
      <w:lvlJc w:val="left"/>
      <w:pPr>
        <w:tabs>
          <w:tab w:val="num" w:pos="0"/>
        </w:tabs>
        <w:ind w:left="0" w:firstLine="0"/>
      </w:pPr>
      <w:rPr>
        <w:rFonts w:ascii="Arial" w:hAnsi="Arial" w:hint="default"/>
        <w:b/>
        <w:i w:val="0"/>
        <w:color w:val="auto"/>
        <w:sz w:val="24"/>
        <w:szCs w:val="24"/>
        <w:u w:val="none"/>
      </w:rPr>
    </w:lvl>
    <w:lvl w:ilvl="1" w:tplc="793C6094">
      <w:start w:val="1"/>
      <w:numFmt w:val="lowerLetter"/>
      <w:lvlText w:val="%2 )"/>
      <w:lvlJc w:val="left"/>
      <w:pPr>
        <w:tabs>
          <w:tab w:val="num" w:pos="0"/>
        </w:tabs>
        <w:ind w:left="0" w:firstLine="0"/>
      </w:pPr>
      <w:rPr>
        <w:rFonts w:ascii="Arial" w:hAnsi="Arial" w:hint="default"/>
        <w:b/>
        <w:i w:val="0"/>
        <w:sz w:val="24"/>
        <w:szCs w:val="24"/>
        <w:u w:val="none"/>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CB23245"/>
    <w:multiLevelType w:val="singleLevel"/>
    <w:tmpl w:val="1D907144"/>
    <w:lvl w:ilvl="0">
      <w:start w:val="1"/>
      <w:numFmt w:val="lowerLetter"/>
      <w:lvlText w:val="%1)"/>
      <w:lvlJc w:val="left"/>
      <w:pPr>
        <w:tabs>
          <w:tab w:val="num" w:pos="1778"/>
        </w:tabs>
        <w:ind w:left="1778" w:hanging="360"/>
      </w:pPr>
      <w:rPr>
        <w:rFonts w:ascii="Arial" w:hAnsi="Arial" w:hint="default"/>
        <w:b/>
        <w:i w:val="0"/>
        <w:sz w:val="24"/>
        <w:szCs w:val="24"/>
      </w:rPr>
    </w:lvl>
  </w:abstractNum>
  <w:abstractNum w:abstractNumId="44" w15:restartNumberingAfterBreak="0">
    <w:nsid w:val="6D104861"/>
    <w:multiLevelType w:val="hybridMultilevel"/>
    <w:tmpl w:val="995E1C32"/>
    <w:lvl w:ilvl="0" w:tplc="1332BE5C">
      <w:start w:val="1"/>
      <w:numFmt w:val="lowerLetter"/>
      <w:lvlText w:val="%1)"/>
      <w:lvlJc w:val="left"/>
      <w:pPr>
        <w:tabs>
          <w:tab w:val="num" w:pos="780"/>
        </w:tabs>
        <w:ind w:left="780" w:hanging="420"/>
      </w:pPr>
      <w:rPr>
        <w:rFonts w:hint="default"/>
        <w:b/>
        <w:szCs w:val="24"/>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E2258D2"/>
    <w:multiLevelType w:val="hybridMultilevel"/>
    <w:tmpl w:val="65D053EA"/>
    <w:name w:val="Lista numerada 22"/>
    <w:lvl w:ilvl="0" w:tplc="976A30A8">
      <w:start w:val="1"/>
      <w:numFmt w:val="lowerLetter"/>
      <w:lvlText w:val="%1)"/>
      <w:lvlJc w:val="left"/>
      <w:pPr>
        <w:ind w:left="1134" w:firstLine="0"/>
      </w:pPr>
      <w:rPr>
        <w:rFonts w:ascii="Times New Roman" w:hAnsi="Times New Roman" w:cs="Times New Roman"/>
        <w:b w:val="0"/>
      </w:rPr>
    </w:lvl>
    <w:lvl w:ilvl="1" w:tplc="052CE6CA">
      <w:start w:val="1"/>
      <w:numFmt w:val="lowerLetter"/>
      <w:lvlText w:val="%2."/>
      <w:lvlJc w:val="left"/>
      <w:pPr>
        <w:ind w:left="1080" w:firstLine="0"/>
      </w:pPr>
      <w:rPr>
        <w:rFonts w:ascii="Times New Roman" w:hAnsi="Times New Roman" w:cs="Times New Roman"/>
      </w:rPr>
    </w:lvl>
    <w:lvl w:ilvl="2" w:tplc="7C8A3A3C">
      <w:start w:val="1"/>
      <w:numFmt w:val="lowerRoman"/>
      <w:lvlText w:val="%3."/>
      <w:lvlJc w:val="left"/>
      <w:pPr>
        <w:ind w:left="1980" w:firstLine="0"/>
      </w:pPr>
      <w:rPr>
        <w:rFonts w:ascii="Times New Roman" w:hAnsi="Times New Roman" w:cs="Times New Roman"/>
      </w:rPr>
    </w:lvl>
    <w:lvl w:ilvl="3" w:tplc="707A56E0">
      <w:start w:val="1"/>
      <w:numFmt w:val="decimal"/>
      <w:lvlText w:val="%4."/>
      <w:lvlJc w:val="left"/>
      <w:pPr>
        <w:ind w:left="2520" w:firstLine="0"/>
      </w:pPr>
      <w:rPr>
        <w:rFonts w:ascii="Times New Roman" w:hAnsi="Times New Roman" w:cs="Times New Roman"/>
      </w:rPr>
    </w:lvl>
    <w:lvl w:ilvl="4" w:tplc="5DF4C30A">
      <w:start w:val="1"/>
      <w:numFmt w:val="lowerLetter"/>
      <w:lvlText w:val="%5."/>
      <w:lvlJc w:val="left"/>
      <w:pPr>
        <w:ind w:left="3240" w:firstLine="0"/>
      </w:pPr>
      <w:rPr>
        <w:rFonts w:ascii="Times New Roman" w:hAnsi="Times New Roman" w:cs="Times New Roman"/>
      </w:rPr>
    </w:lvl>
    <w:lvl w:ilvl="5" w:tplc="FAF64534">
      <w:start w:val="1"/>
      <w:numFmt w:val="lowerRoman"/>
      <w:lvlText w:val="%6."/>
      <w:lvlJc w:val="left"/>
      <w:pPr>
        <w:ind w:left="4140" w:firstLine="0"/>
      </w:pPr>
      <w:rPr>
        <w:rFonts w:ascii="Times New Roman" w:hAnsi="Times New Roman" w:cs="Times New Roman"/>
      </w:rPr>
    </w:lvl>
    <w:lvl w:ilvl="6" w:tplc="5FF4AA9C">
      <w:start w:val="1"/>
      <w:numFmt w:val="decimal"/>
      <w:lvlText w:val="%7."/>
      <w:lvlJc w:val="left"/>
      <w:pPr>
        <w:ind w:left="4680" w:firstLine="0"/>
      </w:pPr>
      <w:rPr>
        <w:rFonts w:ascii="Times New Roman" w:hAnsi="Times New Roman" w:cs="Times New Roman"/>
      </w:rPr>
    </w:lvl>
    <w:lvl w:ilvl="7" w:tplc="A3AEDB5A">
      <w:start w:val="1"/>
      <w:numFmt w:val="lowerLetter"/>
      <w:lvlText w:val="%8."/>
      <w:lvlJc w:val="left"/>
      <w:pPr>
        <w:ind w:left="5400" w:firstLine="0"/>
      </w:pPr>
      <w:rPr>
        <w:rFonts w:ascii="Times New Roman" w:hAnsi="Times New Roman" w:cs="Times New Roman"/>
      </w:rPr>
    </w:lvl>
    <w:lvl w:ilvl="8" w:tplc="C5E0B7D8">
      <w:start w:val="1"/>
      <w:numFmt w:val="lowerRoman"/>
      <w:lvlText w:val="%9."/>
      <w:lvlJc w:val="left"/>
      <w:pPr>
        <w:ind w:left="6300" w:firstLine="0"/>
      </w:pPr>
      <w:rPr>
        <w:rFonts w:ascii="Times New Roman" w:hAnsi="Times New Roman" w:cs="Times New Roman"/>
      </w:rPr>
    </w:lvl>
  </w:abstractNum>
  <w:abstractNum w:abstractNumId="46" w15:restartNumberingAfterBreak="0">
    <w:nsid w:val="6E4943AC"/>
    <w:multiLevelType w:val="hybridMultilevel"/>
    <w:tmpl w:val="E4A2DE90"/>
    <w:name w:val="Lista numerada 24"/>
    <w:lvl w:ilvl="0" w:tplc="E3D4D216">
      <w:start w:val="12"/>
      <w:numFmt w:val="decimal"/>
      <w:lvlText w:val="%1-"/>
      <w:lvlJc w:val="left"/>
      <w:pPr>
        <w:ind w:left="360" w:firstLine="0"/>
      </w:pPr>
    </w:lvl>
    <w:lvl w:ilvl="1" w:tplc="0B6C6918">
      <w:start w:val="1"/>
      <w:numFmt w:val="lowerLetter"/>
      <w:lvlText w:val="%2."/>
      <w:lvlJc w:val="left"/>
      <w:pPr>
        <w:ind w:left="1080" w:firstLine="0"/>
      </w:pPr>
    </w:lvl>
    <w:lvl w:ilvl="2" w:tplc="474469C4">
      <w:start w:val="1"/>
      <w:numFmt w:val="lowerRoman"/>
      <w:lvlText w:val="%3."/>
      <w:lvlJc w:val="left"/>
      <w:pPr>
        <w:ind w:left="1980" w:firstLine="0"/>
      </w:pPr>
    </w:lvl>
    <w:lvl w:ilvl="3" w:tplc="1A0A76BC">
      <w:start w:val="1"/>
      <w:numFmt w:val="decimal"/>
      <w:lvlText w:val="%4."/>
      <w:lvlJc w:val="left"/>
      <w:pPr>
        <w:ind w:left="2520" w:firstLine="0"/>
      </w:pPr>
    </w:lvl>
    <w:lvl w:ilvl="4" w:tplc="65EA4EBC">
      <w:start w:val="1"/>
      <w:numFmt w:val="lowerLetter"/>
      <w:lvlText w:val="%5."/>
      <w:lvlJc w:val="left"/>
      <w:pPr>
        <w:ind w:left="3240" w:firstLine="0"/>
      </w:pPr>
    </w:lvl>
    <w:lvl w:ilvl="5" w:tplc="1348EF7C">
      <w:start w:val="1"/>
      <w:numFmt w:val="lowerRoman"/>
      <w:lvlText w:val="%6."/>
      <w:lvlJc w:val="left"/>
      <w:pPr>
        <w:ind w:left="4140" w:firstLine="0"/>
      </w:pPr>
    </w:lvl>
    <w:lvl w:ilvl="6" w:tplc="0B6808CA">
      <w:start w:val="1"/>
      <w:numFmt w:val="decimal"/>
      <w:lvlText w:val="%7."/>
      <w:lvlJc w:val="left"/>
      <w:pPr>
        <w:ind w:left="4680" w:firstLine="0"/>
      </w:pPr>
    </w:lvl>
    <w:lvl w:ilvl="7" w:tplc="842AB5DA">
      <w:start w:val="1"/>
      <w:numFmt w:val="lowerLetter"/>
      <w:lvlText w:val="%8."/>
      <w:lvlJc w:val="left"/>
      <w:pPr>
        <w:ind w:left="5400" w:firstLine="0"/>
      </w:pPr>
    </w:lvl>
    <w:lvl w:ilvl="8" w:tplc="249AB1AE">
      <w:start w:val="1"/>
      <w:numFmt w:val="lowerRoman"/>
      <w:lvlText w:val="%9."/>
      <w:lvlJc w:val="left"/>
      <w:pPr>
        <w:ind w:left="6300" w:firstLine="0"/>
      </w:pPr>
    </w:lvl>
  </w:abstractNum>
  <w:abstractNum w:abstractNumId="47" w15:restartNumberingAfterBreak="0">
    <w:nsid w:val="70C45F9A"/>
    <w:multiLevelType w:val="hybridMultilevel"/>
    <w:tmpl w:val="C06807DE"/>
    <w:name w:val="Lista numerada 25"/>
    <w:lvl w:ilvl="0" w:tplc="2E0A81A8">
      <w:numFmt w:val="bullet"/>
      <w:lvlText w:val=""/>
      <w:lvlJc w:val="left"/>
      <w:pPr>
        <w:ind w:left="1065" w:firstLine="0"/>
      </w:pPr>
      <w:rPr>
        <w:rFonts w:ascii="Symbol" w:hAnsi="Symbol"/>
      </w:rPr>
    </w:lvl>
    <w:lvl w:ilvl="1" w:tplc="AC70C07C">
      <w:numFmt w:val="bullet"/>
      <w:lvlText w:val="o"/>
      <w:lvlJc w:val="left"/>
      <w:pPr>
        <w:ind w:left="1785" w:firstLine="0"/>
      </w:pPr>
      <w:rPr>
        <w:rFonts w:ascii="Courier New" w:hAnsi="Courier New" w:cs="Courier New"/>
      </w:rPr>
    </w:lvl>
    <w:lvl w:ilvl="2" w:tplc="03BCC00C">
      <w:numFmt w:val="bullet"/>
      <w:lvlText w:val=""/>
      <w:lvlJc w:val="left"/>
      <w:pPr>
        <w:ind w:left="2505" w:firstLine="0"/>
      </w:pPr>
      <w:rPr>
        <w:rFonts w:ascii="Wingdings" w:eastAsia="Wingdings" w:hAnsi="Wingdings" w:cs="Wingdings"/>
      </w:rPr>
    </w:lvl>
    <w:lvl w:ilvl="3" w:tplc="11EC0F72">
      <w:numFmt w:val="bullet"/>
      <w:lvlText w:val=""/>
      <w:lvlJc w:val="left"/>
      <w:pPr>
        <w:ind w:left="3225" w:firstLine="0"/>
      </w:pPr>
      <w:rPr>
        <w:rFonts w:ascii="Symbol" w:hAnsi="Symbol"/>
      </w:rPr>
    </w:lvl>
    <w:lvl w:ilvl="4" w:tplc="D84803C0">
      <w:numFmt w:val="bullet"/>
      <w:lvlText w:val="o"/>
      <w:lvlJc w:val="left"/>
      <w:pPr>
        <w:ind w:left="3945" w:firstLine="0"/>
      </w:pPr>
      <w:rPr>
        <w:rFonts w:ascii="Courier New" w:hAnsi="Courier New" w:cs="Courier New"/>
      </w:rPr>
    </w:lvl>
    <w:lvl w:ilvl="5" w:tplc="3A8A2244">
      <w:numFmt w:val="bullet"/>
      <w:lvlText w:val=""/>
      <w:lvlJc w:val="left"/>
      <w:pPr>
        <w:ind w:left="4665" w:firstLine="0"/>
      </w:pPr>
      <w:rPr>
        <w:rFonts w:ascii="Wingdings" w:eastAsia="Wingdings" w:hAnsi="Wingdings" w:cs="Wingdings"/>
      </w:rPr>
    </w:lvl>
    <w:lvl w:ilvl="6" w:tplc="EC3A2114">
      <w:numFmt w:val="bullet"/>
      <w:lvlText w:val=""/>
      <w:lvlJc w:val="left"/>
      <w:pPr>
        <w:ind w:left="5385" w:firstLine="0"/>
      </w:pPr>
      <w:rPr>
        <w:rFonts w:ascii="Symbol" w:hAnsi="Symbol"/>
      </w:rPr>
    </w:lvl>
    <w:lvl w:ilvl="7" w:tplc="84B812DE">
      <w:numFmt w:val="bullet"/>
      <w:lvlText w:val="o"/>
      <w:lvlJc w:val="left"/>
      <w:pPr>
        <w:ind w:left="6105" w:firstLine="0"/>
      </w:pPr>
      <w:rPr>
        <w:rFonts w:ascii="Courier New" w:hAnsi="Courier New" w:cs="Courier New"/>
      </w:rPr>
    </w:lvl>
    <w:lvl w:ilvl="8" w:tplc="4EA6BF2C">
      <w:numFmt w:val="bullet"/>
      <w:lvlText w:val=""/>
      <w:lvlJc w:val="left"/>
      <w:pPr>
        <w:ind w:left="6825" w:firstLine="0"/>
      </w:pPr>
      <w:rPr>
        <w:rFonts w:ascii="Wingdings" w:eastAsia="Wingdings" w:hAnsi="Wingdings" w:cs="Wingdings"/>
      </w:rPr>
    </w:lvl>
  </w:abstractNum>
  <w:abstractNum w:abstractNumId="48" w15:restartNumberingAfterBreak="0">
    <w:nsid w:val="736C56B0"/>
    <w:multiLevelType w:val="multilevel"/>
    <w:tmpl w:val="AA8C2934"/>
    <w:name w:val="Lista numerada 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9" w15:restartNumberingAfterBreak="0">
    <w:nsid w:val="7387515F"/>
    <w:multiLevelType w:val="hybridMultilevel"/>
    <w:tmpl w:val="D36EBE66"/>
    <w:name w:val="Lista numerada 15"/>
    <w:lvl w:ilvl="0" w:tplc="C9903432">
      <w:numFmt w:val="bullet"/>
      <w:lvlText w:val=""/>
      <w:lvlJc w:val="left"/>
      <w:pPr>
        <w:ind w:left="1125" w:firstLine="0"/>
      </w:pPr>
      <w:rPr>
        <w:rFonts w:ascii="Symbol" w:hAnsi="Symbol"/>
      </w:rPr>
    </w:lvl>
    <w:lvl w:ilvl="1" w:tplc="D4267614">
      <w:numFmt w:val="bullet"/>
      <w:lvlText w:val="o"/>
      <w:lvlJc w:val="left"/>
      <w:pPr>
        <w:ind w:left="1845" w:firstLine="0"/>
      </w:pPr>
      <w:rPr>
        <w:rFonts w:ascii="Courier New" w:hAnsi="Courier New" w:cs="Courier New"/>
      </w:rPr>
    </w:lvl>
    <w:lvl w:ilvl="2" w:tplc="4CF01534">
      <w:numFmt w:val="bullet"/>
      <w:lvlText w:val=""/>
      <w:lvlJc w:val="left"/>
      <w:pPr>
        <w:ind w:left="2565" w:firstLine="0"/>
      </w:pPr>
      <w:rPr>
        <w:rFonts w:ascii="Wingdings" w:eastAsia="Wingdings" w:hAnsi="Wingdings" w:cs="Wingdings"/>
      </w:rPr>
    </w:lvl>
    <w:lvl w:ilvl="3" w:tplc="DF067514">
      <w:numFmt w:val="bullet"/>
      <w:lvlText w:val=""/>
      <w:lvlJc w:val="left"/>
      <w:pPr>
        <w:ind w:left="3285" w:firstLine="0"/>
      </w:pPr>
      <w:rPr>
        <w:rFonts w:ascii="Symbol" w:hAnsi="Symbol"/>
      </w:rPr>
    </w:lvl>
    <w:lvl w:ilvl="4" w:tplc="ECA069D4">
      <w:numFmt w:val="bullet"/>
      <w:lvlText w:val="o"/>
      <w:lvlJc w:val="left"/>
      <w:pPr>
        <w:ind w:left="4005" w:firstLine="0"/>
      </w:pPr>
      <w:rPr>
        <w:rFonts w:ascii="Courier New" w:hAnsi="Courier New" w:cs="Courier New"/>
      </w:rPr>
    </w:lvl>
    <w:lvl w:ilvl="5" w:tplc="59A4746C">
      <w:numFmt w:val="bullet"/>
      <w:lvlText w:val=""/>
      <w:lvlJc w:val="left"/>
      <w:pPr>
        <w:ind w:left="4725" w:firstLine="0"/>
      </w:pPr>
      <w:rPr>
        <w:rFonts w:ascii="Wingdings" w:eastAsia="Wingdings" w:hAnsi="Wingdings" w:cs="Wingdings"/>
      </w:rPr>
    </w:lvl>
    <w:lvl w:ilvl="6" w:tplc="BD8AC7E8">
      <w:numFmt w:val="bullet"/>
      <w:lvlText w:val=""/>
      <w:lvlJc w:val="left"/>
      <w:pPr>
        <w:ind w:left="5445" w:firstLine="0"/>
      </w:pPr>
      <w:rPr>
        <w:rFonts w:ascii="Symbol" w:hAnsi="Symbol"/>
      </w:rPr>
    </w:lvl>
    <w:lvl w:ilvl="7" w:tplc="B406BBA8">
      <w:numFmt w:val="bullet"/>
      <w:lvlText w:val="o"/>
      <w:lvlJc w:val="left"/>
      <w:pPr>
        <w:ind w:left="6165" w:firstLine="0"/>
      </w:pPr>
      <w:rPr>
        <w:rFonts w:ascii="Courier New" w:hAnsi="Courier New" w:cs="Courier New"/>
      </w:rPr>
    </w:lvl>
    <w:lvl w:ilvl="8" w:tplc="D6F4060C">
      <w:numFmt w:val="bullet"/>
      <w:lvlText w:val=""/>
      <w:lvlJc w:val="left"/>
      <w:pPr>
        <w:ind w:left="6885" w:firstLine="0"/>
      </w:pPr>
      <w:rPr>
        <w:rFonts w:ascii="Wingdings" w:eastAsia="Wingdings" w:hAnsi="Wingdings" w:cs="Wingdings"/>
      </w:rPr>
    </w:lvl>
  </w:abstractNum>
  <w:abstractNum w:abstractNumId="50" w15:restartNumberingAfterBreak="0">
    <w:nsid w:val="74163559"/>
    <w:multiLevelType w:val="multilevel"/>
    <w:tmpl w:val="911C556E"/>
    <w:name w:val="Lista numerada 9"/>
    <w:lvl w:ilvl="0">
      <w:start w:val="1"/>
      <w:numFmt w:val="decimal"/>
      <w:lvlText w:val="%1."/>
      <w:lvlJc w:val="left"/>
      <w:pPr>
        <w:ind w:left="0" w:firstLine="0"/>
      </w:pPr>
      <w:rPr>
        <w:rFonts w:ascii="Times New Roman" w:eastAsia="Times New Roman" w:hAnsi="Times New Roman"/>
        <w:sz w:val="24"/>
      </w:rPr>
    </w:lvl>
    <w:lvl w:ilvl="1">
      <w:start w:val="1"/>
      <w:numFmt w:val="decimal"/>
      <w:lvlText w:val="%1.%2."/>
      <w:lvlJc w:val="left"/>
      <w:pPr>
        <w:ind w:left="0" w:firstLine="0"/>
      </w:pPr>
      <w:rPr>
        <w:rFonts w:ascii="Times New Roman" w:eastAsia="Times New Roman" w:hAnsi="Times New Roman"/>
        <w:sz w:val="24"/>
      </w:rPr>
    </w:lvl>
    <w:lvl w:ilvl="2">
      <w:start w:val="1"/>
      <w:numFmt w:val="decimal"/>
      <w:lvlText w:val="%1.%2.%3."/>
      <w:lvlJc w:val="left"/>
      <w:pPr>
        <w:ind w:left="0" w:firstLine="0"/>
      </w:pPr>
      <w:rPr>
        <w:rFonts w:ascii="Times New Roman" w:eastAsia="Times New Roman" w:hAnsi="Times New Roman"/>
        <w:sz w:val="24"/>
      </w:rPr>
    </w:lvl>
    <w:lvl w:ilvl="3">
      <w:start w:val="1"/>
      <w:numFmt w:val="decimal"/>
      <w:lvlText w:val="%1.%2.%3.%4."/>
      <w:lvlJc w:val="left"/>
      <w:pPr>
        <w:ind w:left="0" w:firstLine="0"/>
      </w:pPr>
      <w:rPr>
        <w:rFonts w:ascii="Times New Roman" w:eastAsia="Times New Roman" w:hAnsi="Times New Roman"/>
        <w:sz w:val="24"/>
      </w:rPr>
    </w:lvl>
    <w:lvl w:ilvl="4">
      <w:start w:val="1"/>
      <w:numFmt w:val="decimal"/>
      <w:lvlText w:val="%1.%2.%3.%4.%5."/>
      <w:lvlJc w:val="left"/>
      <w:pPr>
        <w:ind w:left="0" w:firstLine="0"/>
      </w:pPr>
      <w:rPr>
        <w:rFonts w:ascii="Times New Roman" w:eastAsia="Times New Roman" w:hAnsi="Times New Roman"/>
        <w:sz w:val="24"/>
      </w:rPr>
    </w:lvl>
    <w:lvl w:ilvl="5">
      <w:start w:val="1"/>
      <w:numFmt w:val="decimal"/>
      <w:lvlText w:val="%1.%2.%3.%4.%5.%6."/>
      <w:lvlJc w:val="left"/>
      <w:pPr>
        <w:ind w:left="0" w:firstLine="0"/>
      </w:pPr>
      <w:rPr>
        <w:rFonts w:ascii="Times New Roman" w:eastAsia="Times New Roman" w:hAnsi="Times New Roman"/>
        <w:sz w:val="24"/>
      </w:rPr>
    </w:lvl>
    <w:lvl w:ilvl="6">
      <w:start w:val="1"/>
      <w:numFmt w:val="decimal"/>
      <w:lvlText w:val="%1.%2.%3.%4.%5.%6.%7."/>
      <w:lvlJc w:val="left"/>
      <w:pPr>
        <w:ind w:left="0" w:firstLine="0"/>
      </w:pPr>
      <w:rPr>
        <w:rFonts w:ascii="Times New Roman" w:eastAsia="Times New Roman" w:hAnsi="Times New Roman"/>
        <w:sz w:val="24"/>
      </w:rPr>
    </w:lvl>
    <w:lvl w:ilvl="7">
      <w:start w:val="1"/>
      <w:numFmt w:val="decimal"/>
      <w:lvlText w:val="%1.%2.%3.%4.%5.%6.%7.%8."/>
      <w:lvlJc w:val="left"/>
      <w:pPr>
        <w:ind w:left="0" w:firstLine="0"/>
      </w:pPr>
      <w:rPr>
        <w:rFonts w:ascii="Times New Roman" w:eastAsia="Times New Roman" w:hAnsi="Times New Roman"/>
        <w:sz w:val="24"/>
      </w:rPr>
    </w:lvl>
    <w:lvl w:ilvl="8">
      <w:start w:val="1"/>
      <w:numFmt w:val="decimal"/>
      <w:lvlText w:val="%1.%2.%3.%4.%5.%6.%7.%8.%9."/>
      <w:lvlJc w:val="left"/>
      <w:pPr>
        <w:ind w:left="0" w:firstLine="0"/>
      </w:pPr>
      <w:rPr>
        <w:rFonts w:ascii="Times New Roman" w:eastAsia="Times New Roman" w:hAnsi="Times New Roman"/>
        <w:sz w:val="24"/>
      </w:rPr>
    </w:lvl>
  </w:abstractNum>
  <w:abstractNum w:abstractNumId="51" w15:restartNumberingAfterBreak="0">
    <w:nsid w:val="77B64C2D"/>
    <w:multiLevelType w:val="multilevel"/>
    <w:tmpl w:val="501A7680"/>
    <w:lvl w:ilvl="0">
      <w:start w:val="1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7C91FAE"/>
    <w:multiLevelType w:val="multilevel"/>
    <w:tmpl w:val="8D383D18"/>
    <w:lvl w:ilvl="0">
      <w:start w:val="1"/>
      <w:numFmt w:val="decimal"/>
      <w:lvlText w:val="%1."/>
      <w:lvlJc w:val="right"/>
      <w:pPr>
        <w:tabs>
          <w:tab w:val="num" w:pos="279"/>
        </w:tabs>
        <w:ind w:left="279" w:hanging="279"/>
      </w:pPr>
      <w:rPr>
        <w:rFonts w:ascii="Times New Roman" w:eastAsia="Times New Roman" w:hAnsi="Times New Roman"/>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53" w15:restartNumberingAfterBreak="0">
    <w:nsid w:val="781C2215"/>
    <w:multiLevelType w:val="hybridMultilevel"/>
    <w:tmpl w:val="74CC46A8"/>
    <w:name w:val="Lista numerada 14"/>
    <w:lvl w:ilvl="0" w:tplc="1D906082">
      <w:numFmt w:val="bullet"/>
      <w:lvlText w:val=""/>
      <w:lvlJc w:val="left"/>
      <w:pPr>
        <w:ind w:left="360" w:firstLine="0"/>
      </w:pPr>
      <w:rPr>
        <w:rFonts w:ascii="Wingdings" w:eastAsia="Times New Roman" w:hAnsi="Wingdings" w:cs="Times New Roman"/>
      </w:rPr>
    </w:lvl>
    <w:lvl w:ilvl="1" w:tplc="EA020924">
      <w:numFmt w:val="bullet"/>
      <w:lvlText w:val="o"/>
      <w:lvlJc w:val="left"/>
      <w:pPr>
        <w:ind w:left="1080" w:firstLine="0"/>
      </w:pPr>
      <w:rPr>
        <w:rFonts w:ascii="Courier New" w:hAnsi="Courier New" w:cs="Courier New"/>
      </w:rPr>
    </w:lvl>
    <w:lvl w:ilvl="2" w:tplc="226E226C">
      <w:numFmt w:val="bullet"/>
      <w:lvlText w:val=""/>
      <w:lvlJc w:val="left"/>
      <w:pPr>
        <w:ind w:left="1800" w:firstLine="0"/>
      </w:pPr>
      <w:rPr>
        <w:rFonts w:ascii="Wingdings" w:eastAsia="Wingdings" w:hAnsi="Wingdings" w:cs="Wingdings"/>
      </w:rPr>
    </w:lvl>
    <w:lvl w:ilvl="3" w:tplc="CC56B3AC">
      <w:numFmt w:val="bullet"/>
      <w:lvlText w:val=""/>
      <w:lvlJc w:val="left"/>
      <w:pPr>
        <w:ind w:left="2520" w:firstLine="0"/>
      </w:pPr>
      <w:rPr>
        <w:rFonts w:ascii="Symbol" w:hAnsi="Symbol"/>
      </w:rPr>
    </w:lvl>
    <w:lvl w:ilvl="4" w:tplc="4D9A67C2">
      <w:numFmt w:val="bullet"/>
      <w:lvlText w:val="o"/>
      <w:lvlJc w:val="left"/>
      <w:pPr>
        <w:ind w:left="3240" w:firstLine="0"/>
      </w:pPr>
      <w:rPr>
        <w:rFonts w:ascii="Courier New" w:hAnsi="Courier New" w:cs="Courier New"/>
      </w:rPr>
    </w:lvl>
    <w:lvl w:ilvl="5" w:tplc="E9D664EC">
      <w:numFmt w:val="bullet"/>
      <w:lvlText w:val=""/>
      <w:lvlJc w:val="left"/>
      <w:pPr>
        <w:ind w:left="3960" w:firstLine="0"/>
      </w:pPr>
      <w:rPr>
        <w:rFonts w:ascii="Wingdings" w:eastAsia="Wingdings" w:hAnsi="Wingdings" w:cs="Wingdings"/>
      </w:rPr>
    </w:lvl>
    <w:lvl w:ilvl="6" w:tplc="17B83FC4">
      <w:numFmt w:val="bullet"/>
      <w:lvlText w:val=""/>
      <w:lvlJc w:val="left"/>
      <w:pPr>
        <w:ind w:left="4680" w:firstLine="0"/>
      </w:pPr>
      <w:rPr>
        <w:rFonts w:ascii="Symbol" w:hAnsi="Symbol"/>
      </w:rPr>
    </w:lvl>
    <w:lvl w:ilvl="7" w:tplc="BA68A92C">
      <w:numFmt w:val="bullet"/>
      <w:lvlText w:val="o"/>
      <w:lvlJc w:val="left"/>
      <w:pPr>
        <w:ind w:left="5400" w:firstLine="0"/>
      </w:pPr>
      <w:rPr>
        <w:rFonts w:ascii="Courier New" w:hAnsi="Courier New" w:cs="Courier New"/>
      </w:rPr>
    </w:lvl>
    <w:lvl w:ilvl="8" w:tplc="A7E6C75E">
      <w:numFmt w:val="bullet"/>
      <w:lvlText w:val=""/>
      <w:lvlJc w:val="left"/>
      <w:pPr>
        <w:ind w:left="6120" w:firstLine="0"/>
      </w:pPr>
      <w:rPr>
        <w:rFonts w:ascii="Wingdings" w:eastAsia="Wingdings" w:hAnsi="Wingdings" w:cs="Wingdings"/>
      </w:rPr>
    </w:lvl>
  </w:abstractNum>
  <w:abstractNum w:abstractNumId="54" w15:restartNumberingAfterBreak="0">
    <w:nsid w:val="7E36355D"/>
    <w:multiLevelType w:val="multilevel"/>
    <w:tmpl w:val="F358FC8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8"/>
  </w:num>
  <w:num w:numId="3">
    <w:abstractNumId w:val="39"/>
  </w:num>
  <w:num w:numId="4">
    <w:abstractNumId w:val="28"/>
  </w:num>
  <w:num w:numId="5">
    <w:abstractNumId w:val="34"/>
  </w:num>
  <w:num w:numId="6">
    <w:abstractNumId w:val="11"/>
  </w:num>
  <w:num w:numId="7">
    <w:abstractNumId w:val="41"/>
  </w:num>
  <w:num w:numId="8">
    <w:abstractNumId w:val="44"/>
  </w:num>
  <w:num w:numId="9">
    <w:abstractNumId w:val="13"/>
  </w:num>
  <w:num w:numId="10">
    <w:abstractNumId w:val="10"/>
  </w:num>
  <w:num w:numId="11">
    <w:abstractNumId w:val="38"/>
  </w:num>
  <w:num w:numId="12">
    <w:abstractNumId w:val="36"/>
  </w:num>
  <w:num w:numId="13">
    <w:abstractNumId w:val="6"/>
  </w:num>
  <w:num w:numId="14">
    <w:abstractNumId w:val="40"/>
  </w:num>
  <w:num w:numId="15">
    <w:abstractNumId w:val="21"/>
  </w:num>
  <w:num w:numId="16">
    <w:abstractNumId w:val="42"/>
  </w:num>
  <w:num w:numId="17">
    <w:abstractNumId w:val="27"/>
  </w:num>
  <w:num w:numId="18">
    <w:abstractNumId w:val="26"/>
  </w:num>
  <w:num w:numId="19">
    <w:abstractNumId w:val="12"/>
  </w:num>
  <w:num w:numId="20">
    <w:abstractNumId w:val="29"/>
  </w:num>
  <w:num w:numId="21">
    <w:abstractNumId w:val="4"/>
  </w:num>
  <w:num w:numId="22">
    <w:abstractNumId w:val="15"/>
  </w:num>
  <w:num w:numId="23">
    <w:abstractNumId w:val="25"/>
  </w:num>
  <w:num w:numId="24">
    <w:abstractNumId w:val="23"/>
  </w:num>
  <w:num w:numId="25">
    <w:abstractNumId w:val="8"/>
  </w:num>
  <w:num w:numId="26">
    <w:abstractNumId w:val="0"/>
  </w:num>
  <w:num w:numId="27">
    <w:abstractNumId w:val="43"/>
  </w:num>
  <w:num w:numId="28">
    <w:abstractNumId w:val="16"/>
  </w:num>
  <w:num w:numId="29">
    <w:abstractNumId w:val="22"/>
  </w:num>
  <w:num w:numId="30">
    <w:abstractNumId w:val="20"/>
  </w:num>
  <w:num w:numId="31">
    <w:abstractNumId w:val="54"/>
  </w:num>
  <w:num w:numId="32">
    <w:abstractNumId w:val="52"/>
  </w:num>
  <w:num w:numId="33">
    <w:abstractNumId w:val="19"/>
  </w:num>
  <w:num w:numId="34">
    <w:abstractNumId w:val="5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81"/>
    <w:rsid w:val="00000B0F"/>
    <w:rsid w:val="0000472E"/>
    <w:rsid w:val="00014039"/>
    <w:rsid w:val="000171DF"/>
    <w:rsid w:val="00022AE9"/>
    <w:rsid w:val="00031FDD"/>
    <w:rsid w:val="0003202D"/>
    <w:rsid w:val="000710EB"/>
    <w:rsid w:val="0007743E"/>
    <w:rsid w:val="000778FB"/>
    <w:rsid w:val="00096EB8"/>
    <w:rsid w:val="000970B1"/>
    <w:rsid w:val="000A3970"/>
    <w:rsid w:val="000B15DD"/>
    <w:rsid w:val="000B1F3B"/>
    <w:rsid w:val="000B3B89"/>
    <w:rsid w:val="000E041C"/>
    <w:rsid w:val="00105908"/>
    <w:rsid w:val="00106C74"/>
    <w:rsid w:val="00110A3E"/>
    <w:rsid w:val="00112B22"/>
    <w:rsid w:val="00112D93"/>
    <w:rsid w:val="00193433"/>
    <w:rsid w:val="001C30FA"/>
    <w:rsid w:val="001C36CA"/>
    <w:rsid w:val="001C7703"/>
    <w:rsid w:val="002124BC"/>
    <w:rsid w:val="00226DB9"/>
    <w:rsid w:val="00245073"/>
    <w:rsid w:val="0024658E"/>
    <w:rsid w:val="002952B8"/>
    <w:rsid w:val="00296F54"/>
    <w:rsid w:val="002B6839"/>
    <w:rsid w:val="002D012B"/>
    <w:rsid w:val="002F0305"/>
    <w:rsid w:val="002F7CC2"/>
    <w:rsid w:val="00311AC4"/>
    <w:rsid w:val="00321B87"/>
    <w:rsid w:val="003275B7"/>
    <w:rsid w:val="003375C1"/>
    <w:rsid w:val="00340CA8"/>
    <w:rsid w:val="003437B0"/>
    <w:rsid w:val="0035067E"/>
    <w:rsid w:val="00353071"/>
    <w:rsid w:val="00366AAF"/>
    <w:rsid w:val="00375ED7"/>
    <w:rsid w:val="00377391"/>
    <w:rsid w:val="003921A8"/>
    <w:rsid w:val="003A29A8"/>
    <w:rsid w:val="003B3C9D"/>
    <w:rsid w:val="003B6D67"/>
    <w:rsid w:val="003C00ED"/>
    <w:rsid w:val="003E0EEC"/>
    <w:rsid w:val="003E601F"/>
    <w:rsid w:val="00414843"/>
    <w:rsid w:val="00424461"/>
    <w:rsid w:val="004248CE"/>
    <w:rsid w:val="0044088A"/>
    <w:rsid w:val="00456B5D"/>
    <w:rsid w:val="00473F38"/>
    <w:rsid w:val="00481DB0"/>
    <w:rsid w:val="00493DAB"/>
    <w:rsid w:val="004A2EA6"/>
    <w:rsid w:val="004D1596"/>
    <w:rsid w:val="004D2054"/>
    <w:rsid w:val="004E0A67"/>
    <w:rsid w:val="004E4A07"/>
    <w:rsid w:val="0050619C"/>
    <w:rsid w:val="00513724"/>
    <w:rsid w:val="00515852"/>
    <w:rsid w:val="0052369E"/>
    <w:rsid w:val="00532499"/>
    <w:rsid w:val="00537761"/>
    <w:rsid w:val="00537D6C"/>
    <w:rsid w:val="00563111"/>
    <w:rsid w:val="0058064D"/>
    <w:rsid w:val="00593A22"/>
    <w:rsid w:val="005B0BEA"/>
    <w:rsid w:val="005B6490"/>
    <w:rsid w:val="005C4685"/>
    <w:rsid w:val="005D58C8"/>
    <w:rsid w:val="005E41CA"/>
    <w:rsid w:val="005F036E"/>
    <w:rsid w:val="005F3616"/>
    <w:rsid w:val="006022ED"/>
    <w:rsid w:val="00614211"/>
    <w:rsid w:val="00620F57"/>
    <w:rsid w:val="00624669"/>
    <w:rsid w:val="006350AF"/>
    <w:rsid w:val="006623E1"/>
    <w:rsid w:val="006738EA"/>
    <w:rsid w:val="00675B08"/>
    <w:rsid w:val="00683E5E"/>
    <w:rsid w:val="0069358C"/>
    <w:rsid w:val="006B5087"/>
    <w:rsid w:val="006C40F3"/>
    <w:rsid w:val="006C7DA1"/>
    <w:rsid w:val="00705074"/>
    <w:rsid w:val="007154C6"/>
    <w:rsid w:val="007248D3"/>
    <w:rsid w:val="00726B6D"/>
    <w:rsid w:val="00736937"/>
    <w:rsid w:val="00755CCE"/>
    <w:rsid w:val="00764C76"/>
    <w:rsid w:val="007A5A06"/>
    <w:rsid w:val="007A7791"/>
    <w:rsid w:val="007B0B26"/>
    <w:rsid w:val="007E29BD"/>
    <w:rsid w:val="007F0A96"/>
    <w:rsid w:val="0082384F"/>
    <w:rsid w:val="008517CA"/>
    <w:rsid w:val="00870C66"/>
    <w:rsid w:val="008A4032"/>
    <w:rsid w:val="008A7948"/>
    <w:rsid w:val="008C7BF2"/>
    <w:rsid w:val="008F786C"/>
    <w:rsid w:val="00903DFC"/>
    <w:rsid w:val="0090629C"/>
    <w:rsid w:val="00920FFB"/>
    <w:rsid w:val="009303B5"/>
    <w:rsid w:val="00956122"/>
    <w:rsid w:val="009716A7"/>
    <w:rsid w:val="00993383"/>
    <w:rsid w:val="0099504D"/>
    <w:rsid w:val="009A03C7"/>
    <w:rsid w:val="009E4F2A"/>
    <w:rsid w:val="00A0594C"/>
    <w:rsid w:val="00A14995"/>
    <w:rsid w:val="00A21EC7"/>
    <w:rsid w:val="00A25026"/>
    <w:rsid w:val="00A252FD"/>
    <w:rsid w:val="00A46BFF"/>
    <w:rsid w:val="00A566C9"/>
    <w:rsid w:val="00A67A30"/>
    <w:rsid w:val="00A9302B"/>
    <w:rsid w:val="00AA491B"/>
    <w:rsid w:val="00AB0AFA"/>
    <w:rsid w:val="00AC3FC3"/>
    <w:rsid w:val="00AF2384"/>
    <w:rsid w:val="00B03EB9"/>
    <w:rsid w:val="00B0614B"/>
    <w:rsid w:val="00B071A3"/>
    <w:rsid w:val="00B92556"/>
    <w:rsid w:val="00BA143A"/>
    <w:rsid w:val="00BE0CCA"/>
    <w:rsid w:val="00BE53C3"/>
    <w:rsid w:val="00C02BAE"/>
    <w:rsid w:val="00C0732A"/>
    <w:rsid w:val="00C1762D"/>
    <w:rsid w:val="00C46A85"/>
    <w:rsid w:val="00C64092"/>
    <w:rsid w:val="00CA45F0"/>
    <w:rsid w:val="00CC7A54"/>
    <w:rsid w:val="00CE6009"/>
    <w:rsid w:val="00D031BF"/>
    <w:rsid w:val="00D104A1"/>
    <w:rsid w:val="00D16272"/>
    <w:rsid w:val="00D25B50"/>
    <w:rsid w:val="00D408CD"/>
    <w:rsid w:val="00D54EB0"/>
    <w:rsid w:val="00D57468"/>
    <w:rsid w:val="00D57ED4"/>
    <w:rsid w:val="00D631AC"/>
    <w:rsid w:val="00D64981"/>
    <w:rsid w:val="00D71FC4"/>
    <w:rsid w:val="00D81D1F"/>
    <w:rsid w:val="00D82349"/>
    <w:rsid w:val="00D83054"/>
    <w:rsid w:val="00DA5DCD"/>
    <w:rsid w:val="00DC4ACE"/>
    <w:rsid w:val="00DD30EE"/>
    <w:rsid w:val="00E2131B"/>
    <w:rsid w:val="00E21673"/>
    <w:rsid w:val="00E3310D"/>
    <w:rsid w:val="00E42812"/>
    <w:rsid w:val="00E47DE1"/>
    <w:rsid w:val="00E5116E"/>
    <w:rsid w:val="00E83D9B"/>
    <w:rsid w:val="00E87679"/>
    <w:rsid w:val="00EB157B"/>
    <w:rsid w:val="00EC02DF"/>
    <w:rsid w:val="00ED2A52"/>
    <w:rsid w:val="00EF3DEB"/>
    <w:rsid w:val="00EF480C"/>
    <w:rsid w:val="00F32776"/>
    <w:rsid w:val="00F34DE5"/>
    <w:rsid w:val="00F3548C"/>
    <w:rsid w:val="00F4532B"/>
    <w:rsid w:val="00F63045"/>
    <w:rsid w:val="00F63F57"/>
    <w:rsid w:val="00F74783"/>
    <w:rsid w:val="00F818D1"/>
    <w:rsid w:val="00F84DCA"/>
    <w:rsid w:val="00F95CA4"/>
    <w:rsid w:val="00F975BA"/>
    <w:rsid w:val="00FA261D"/>
    <w:rsid w:val="00FC617E"/>
    <w:rsid w:val="00FF398B"/>
    <w:rsid w:val="00FF47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9188"/>
  <w15:docId w15:val="{1C94CF36-5601-48B0-BCB5-08E25334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zh-CN" w:bidi="ar-SA"/>
      </w:rPr>
    </w:rPrDefault>
    <w:pPrDefault>
      <w:pPr>
        <w:spacing w:before="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1"/>
    <w:lsdException w:name="Subtitle" w:uiPriority="0" w:qFormat="1"/>
    <w:lsdException w:name="Body Text 2" w:uiPriority="0"/>
    <w:lsdException w:name="Strong" w:uiPriority="22" w:qFormat="1"/>
    <w:lsdException w:name="Emphasis" w:uiPriority="20" w:qFormat="1"/>
    <w:lsdException w:name="Document Map"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ítulo 1"/>
    <w:basedOn w:val="Normal"/>
    <w:next w:val="Normal"/>
    <w:link w:val="Ttulo1Char"/>
    <w:qFormat/>
    <w:pPr>
      <w:keepNext/>
      <w:jc w:val="both"/>
      <w:outlineLvl w:val="0"/>
    </w:pPr>
    <w:rPr>
      <w:b/>
      <w:sz w:val="24"/>
    </w:rPr>
  </w:style>
  <w:style w:type="paragraph" w:styleId="Ttulo2">
    <w:name w:val="heading 2"/>
    <w:basedOn w:val="Normal"/>
    <w:next w:val="Normal"/>
    <w:link w:val="Ttulo2Char"/>
    <w:qFormat/>
    <w:pPr>
      <w:keepNext/>
      <w:jc w:val="both"/>
      <w:outlineLvl w:val="1"/>
    </w:pPr>
    <w:rPr>
      <w:b/>
      <w:sz w:val="24"/>
      <w:u w:val="single"/>
    </w:rPr>
  </w:style>
  <w:style w:type="paragraph" w:styleId="Ttulo3">
    <w:name w:val="heading 3"/>
    <w:basedOn w:val="Normal"/>
    <w:next w:val="Normal"/>
    <w:link w:val="Ttulo3Char"/>
    <w:uiPriority w:val="9"/>
    <w:qFormat/>
    <w:pPr>
      <w:keepNext/>
      <w:ind w:left="352"/>
      <w:jc w:val="both"/>
      <w:outlineLvl w:val="2"/>
    </w:pPr>
    <w:rPr>
      <w:b/>
      <w:sz w:val="24"/>
    </w:rPr>
  </w:style>
  <w:style w:type="paragraph" w:styleId="Ttulo4">
    <w:name w:val="heading 4"/>
    <w:basedOn w:val="Normal"/>
    <w:next w:val="Normal"/>
    <w:link w:val="Ttulo4Char"/>
    <w:qFormat/>
    <w:pPr>
      <w:keepNext/>
      <w:ind w:left="1410"/>
      <w:jc w:val="both"/>
      <w:outlineLvl w:val="3"/>
    </w:pPr>
    <w:rPr>
      <w:sz w:val="24"/>
    </w:rPr>
  </w:style>
  <w:style w:type="paragraph" w:styleId="Ttulo5">
    <w:name w:val="heading 5"/>
    <w:basedOn w:val="Normal"/>
    <w:next w:val="Normal"/>
    <w:link w:val="Ttulo5Char"/>
    <w:qFormat/>
    <w:pPr>
      <w:keepNext/>
      <w:jc w:val="both"/>
      <w:outlineLvl w:val="4"/>
    </w:pPr>
    <w:rPr>
      <w:sz w:val="24"/>
    </w:rPr>
  </w:style>
  <w:style w:type="paragraph" w:styleId="Ttulo6">
    <w:name w:val="heading 6"/>
    <w:basedOn w:val="Normal"/>
    <w:next w:val="Normal"/>
    <w:link w:val="Ttulo6Char"/>
    <w:qFormat/>
    <w:pPr>
      <w:keepNext/>
      <w:jc w:val="both"/>
      <w:outlineLvl w:val="5"/>
    </w:pPr>
    <w:rPr>
      <w:b/>
      <w:sz w:val="26"/>
    </w:rPr>
  </w:style>
  <w:style w:type="paragraph" w:styleId="Ttulo7">
    <w:name w:val="heading 7"/>
    <w:basedOn w:val="Normal"/>
    <w:next w:val="Normal"/>
    <w:link w:val="Ttulo7Char"/>
    <w:qFormat/>
    <w:pPr>
      <w:keepNext/>
      <w:jc w:val="both"/>
      <w:outlineLvl w:val="6"/>
    </w:pPr>
    <w:rPr>
      <w:b/>
      <w:bCs/>
      <w:color w:val="0000FF"/>
      <w:sz w:val="26"/>
    </w:rPr>
  </w:style>
  <w:style w:type="paragraph" w:styleId="Ttulo8">
    <w:name w:val="heading 8"/>
    <w:basedOn w:val="Normal"/>
    <w:next w:val="Normal"/>
    <w:link w:val="Ttulo8Char"/>
    <w:qFormat/>
    <w:pPr>
      <w:keepNext/>
      <w:spacing w:after="120"/>
      <w:ind w:left="1418"/>
      <w:jc w:val="both"/>
      <w:outlineLvl w:val="7"/>
    </w:pPr>
    <w:rPr>
      <w:sz w:val="24"/>
    </w:rPr>
  </w:style>
  <w:style w:type="paragraph" w:styleId="Ttulo9">
    <w:name w:val="heading 9"/>
    <w:basedOn w:val="Normal"/>
    <w:next w:val="Normal"/>
    <w:link w:val="Ttulo9Char"/>
    <w:qFormat/>
    <w:pPr>
      <w:keepNext/>
      <w:ind w:left="1418"/>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A0594C"/>
    <w:rPr>
      <w:b/>
      <w:sz w:val="24"/>
    </w:rPr>
  </w:style>
  <w:style w:type="character" w:customStyle="1" w:styleId="Ttulo2Char">
    <w:name w:val="Título 2 Char"/>
    <w:basedOn w:val="Fontepargpadro"/>
    <w:link w:val="Ttulo2"/>
    <w:rsid w:val="00A0594C"/>
    <w:rPr>
      <w:b/>
      <w:sz w:val="24"/>
      <w:u w:val="single"/>
    </w:rPr>
  </w:style>
  <w:style w:type="character" w:customStyle="1" w:styleId="Ttulo3Char">
    <w:name w:val="Título 3 Char"/>
    <w:basedOn w:val="Fontepargpadro"/>
    <w:link w:val="Ttulo3"/>
    <w:uiPriority w:val="9"/>
    <w:rsid w:val="00A0594C"/>
    <w:rPr>
      <w:b/>
      <w:sz w:val="24"/>
    </w:rPr>
  </w:style>
  <w:style w:type="character" w:customStyle="1" w:styleId="Ttulo4Char">
    <w:name w:val="Título 4 Char"/>
    <w:basedOn w:val="Fontepargpadro"/>
    <w:link w:val="Ttulo4"/>
    <w:rsid w:val="00A0594C"/>
    <w:rPr>
      <w:sz w:val="24"/>
    </w:rPr>
  </w:style>
  <w:style w:type="character" w:customStyle="1" w:styleId="Ttulo5Char">
    <w:name w:val="Título 5 Char"/>
    <w:basedOn w:val="Fontepargpadro"/>
    <w:link w:val="Ttulo5"/>
    <w:rsid w:val="00A0594C"/>
    <w:rPr>
      <w:sz w:val="24"/>
    </w:rPr>
  </w:style>
  <w:style w:type="character" w:customStyle="1" w:styleId="Ttulo6Char">
    <w:name w:val="Título 6 Char"/>
    <w:basedOn w:val="Fontepargpadro"/>
    <w:link w:val="Ttulo6"/>
    <w:rsid w:val="00A0594C"/>
    <w:rPr>
      <w:b/>
      <w:sz w:val="26"/>
    </w:rPr>
  </w:style>
  <w:style w:type="character" w:customStyle="1" w:styleId="Ttulo7Char">
    <w:name w:val="Título 7 Char"/>
    <w:basedOn w:val="Fontepargpadro"/>
    <w:link w:val="Ttulo7"/>
    <w:rsid w:val="00A0594C"/>
    <w:rPr>
      <w:b/>
      <w:bCs/>
      <w:color w:val="0000FF"/>
      <w:sz w:val="26"/>
    </w:rPr>
  </w:style>
  <w:style w:type="character" w:customStyle="1" w:styleId="Ttulo8Char">
    <w:name w:val="Título 8 Char"/>
    <w:basedOn w:val="Fontepargpadro"/>
    <w:link w:val="Ttulo8"/>
    <w:rsid w:val="00A0594C"/>
    <w:rPr>
      <w:sz w:val="24"/>
    </w:rPr>
  </w:style>
  <w:style w:type="character" w:customStyle="1" w:styleId="Ttulo9Char">
    <w:name w:val="Título 9 Char"/>
    <w:basedOn w:val="Fontepargpadro"/>
    <w:link w:val="Ttulo9"/>
    <w:rsid w:val="00A0594C"/>
    <w:rPr>
      <w:sz w:val="24"/>
    </w:rPr>
  </w:style>
  <w:style w:type="paragraph" w:styleId="Ttulo">
    <w:name w:val="Title"/>
    <w:basedOn w:val="Normal"/>
    <w:qFormat/>
    <w:rPr>
      <w:b/>
      <w:sz w:val="38"/>
    </w:rPr>
  </w:style>
  <w:style w:type="paragraph" w:styleId="Recuodecorpodetexto">
    <w:name w:val="Body Text Indent"/>
    <w:basedOn w:val="Normal"/>
    <w:link w:val="RecuodecorpodetextoChar"/>
    <w:qFormat/>
    <w:pPr>
      <w:ind w:left="2124" w:firstLine="6"/>
      <w:jc w:val="both"/>
    </w:pPr>
    <w:rPr>
      <w:sz w:val="24"/>
    </w:rPr>
  </w:style>
  <w:style w:type="character" w:customStyle="1" w:styleId="RecuodecorpodetextoChar">
    <w:name w:val="Recuo de corpo de texto Char"/>
    <w:basedOn w:val="Fontepargpadro"/>
    <w:link w:val="Recuodecorpodetexto"/>
    <w:rsid w:val="00A0594C"/>
    <w:rPr>
      <w:sz w:val="24"/>
    </w:rPr>
  </w:style>
  <w:style w:type="paragraph" w:styleId="Corpodetexto">
    <w:name w:val="Body Text"/>
    <w:basedOn w:val="Normal"/>
    <w:link w:val="CorpodetextoChar"/>
    <w:uiPriority w:val="1"/>
    <w:qFormat/>
    <w:pPr>
      <w:jc w:val="both"/>
    </w:pPr>
    <w:rPr>
      <w:sz w:val="24"/>
    </w:rPr>
  </w:style>
  <w:style w:type="character" w:customStyle="1" w:styleId="CorpodetextoChar">
    <w:name w:val="Corpo de texto Char"/>
    <w:basedOn w:val="Fontepargpadro"/>
    <w:link w:val="Corpodetexto"/>
    <w:uiPriority w:val="1"/>
    <w:rsid w:val="00A0594C"/>
    <w:rPr>
      <w:sz w:val="24"/>
    </w:rPr>
  </w:style>
  <w:style w:type="paragraph" w:styleId="Recuodecorpodetexto2">
    <w:name w:val="Body Text Indent 2"/>
    <w:basedOn w:val="Normal"/>
    <w:link w:val="Recuodecorpodetexto2Char"/>
    <w:qFormat/>
    <w:pPr>
      <w:ind w:left="352"/>
      <w:jc w:val="both"/>
    </w:pPr>
    <w:rPr>
      <w:sz w:val="24"/>
    </w:rPr>
  </w:style>
  <w:style w:type="character" w:customStyle="1" w:styleId="Recuodecorpodetexto2Char">
    <w:name w:val="Recuo de corpo de texto 2 Char"/>
    <w:basedOn w:val="Fontepargpadro"/>
    <w:link w:val="Recuodecorpodetexto2"/>
    <w:rsid w:val="00A0594C"/>
    <w:rPr>
      <w:sz w:val="24"/>
    </w:rPr>
  </w:style>
  <w:style w:type="paragraph" w:styleId="Recuodecorpodetexto3">
    <w:name w:val="Body Text Indent 3"/>
    <w:basedOn w:val="Normal"/>
    <w:link w:val="Recuodecorpodetexto3Char"/>
    <w:qFormat/>
    <w:pPr>
      <w:ind w:left="1410"/>
      <w:jc w:val="both"/>
    </w:pPr>
    <w:rPr>
      <w:sz w:val="24"/>
    </w:rPr>
  </w:style>
  <w:style w:type="character" w:customStyle="1" w:styleId="Recuodecorpodetexto3Char">
    <w:name w:val="Recuo de corpo de texto 3 Char"/>
    <w:basedOn w:val="Fontepargpadro"/>
    <w:link w:val="Recuodecorpodetexto3"/>
    <w:rsid w:val="00A0594C"/>
    <w:rPr>
      <w:sz w:val="24"/>
    </w:rPr>
  </w:style>
  <w:style w:type="paragraph" w:styleId="Cabealho">
    <w:name w:val="header"/>
    <w:basedOn w:val="Normal"/>
    <w:link w:val="CabealhoChar"/>
    <w:uiPriority w:val="99"/>
    <w:qFormat/>
    <w:pPr>
      <w:tabs>
        <w:tab w:val="center" w:pos="4419"/>
        <w:tab w:val="right" w:pos="8838"/>
      </w:tabs>
    </w:pPr>
  </w:style>
  <w:style w:type="character" w:customStyle="1" w:styleId="CabealhoChar">
    <w:name w:val="Cabeçalho Char"/>
    <w:basedOn w:val="Fontepargpadro"/>
    <w:link w:val="Cabealho"/>
    <w:uiPriority w:val="99"/>
    <w:rsid w:val="00A0594C"/>
  </w:style>
  <w:style w:type="paragraph" w:styleId="Rodap">
    <w:name w:val="footer"/>
    <w:basedOn w:val="Normal"/>
    <w:link w:val="RodapChar"/>
    <w:uiPriority w:val="99"/>
    <w:qFormat/>
    <w:pPr>
      <w:tabs>
        <w:tab w:val="center" w:pos="4419"/>
        <w:tab w:val="right" w:pos="8838"/>
      </w:tabs>
    </w:pPr>
  </w:style>
  <w:style w:type="character" w:customStyle="1" w:styleId="RodapChar">
    <w:name w:val="Rodapé Char"/>
    <w:basedOn w:val="Fontepargpadro"/>
    <w:link w:val="Rodap"/>
    <w:uiPriority w:val="99"/>
    <w:rsid w:val="00A0594C"/>
  </w:style>
  <w:style w:type="paragraph" w:customStyle="1" w:styleId="Corpodetexto21">
    <w:name w:val="Corpo de texto 21"/>
    <w:basedOn w:val="Normal"/>
    <w:qFormat/>
    <w:pPr>
      <w:widowControl w:val="0"/>
      <w:spacing w:line="360" w:lineRule="auto"/>
      <w:ind w:firstLine="239"/>
      <w:jc w:val="both"/>
    </w:pPr>
    <w:rPr>
      <w:sz w:val="22"/>
    </w:rPr>
  </w:style>
  <w:style w:type="paragraph" w:customStyle="1" w:styleId="Corpodotexto">
    <w:name w:val="Corpo do texto"/>
    <w:basedOn w:val="Normal"/>
    <w:qFormat/>
    <w:pPr>
      <w:suppressAutoHyphens/>
      <w:spacing w:line="240" w:lineRule="atLeast"/>
      <w:jc w:val="both"/>
    </w:pPr>
    <w:rPr>
      <w:sz w:val="24"/>
    </w:rPr>
  </w:style>
  <w:style w:type="paragraph" w:styleId="NormalWeb">
    <w:name w:val="Normal (Web)"/>
    <w:basedOn w:val="Normal"/>
    <w:uiPriority w:val="99"/>
    <w:qFormat/>
    <w:pPr>
      <w:spacing w:after="324"/>
    </w:pPr>
    <w:rPr>
      <w:sz w:val="24"/>
      <w:szCs w:val="24"/>
    </w:rPr>
  </w:style>
  <w:style w:type="paragraph" w:styleId="Textodebalo">
    <w:name w:val="Balloon Text"/>
    <w:basedOn w:val="Normal"/>
    <w:uiPriority w:val="99"/>
    <w:qFormat/>
    <w:rPr>
      <w:rFonts w:ascii="Tahoma" w:hAnsi="Tahoma"/>
      <w:sz w:val="16"/>
      <w:szCs w:val="16"/>
    </w:rPr>
  </w:style>
  <w:style w:type="paragraph" w:styleId="Corpodetexto3">
    <w:name w:val="Body Text 3"/>
    <w:basedOn w:val="Normal"/>
    <w:qFormat/>
    <w:pPr>
      <w:spacing w:after="120"/>
    </w:pPr>
    <w:rPr>
      <w:sz w:val="16"/>
      <w:szCs w:val="16"/>
    </w:rPr>
  </w:style>
  <w:style w:type="paragraph" w:customStyle="1" w:styleId="Corpo">
    <w:name w:val="Corpo"/>
    <w:qFormat/>
    <w:rPr>
      <w:color w:val="000000"/>
      <w:sz w:val="24"/>
      <w:szCs w:val="24"/>
    </w:rPr>
  </w:style>
  <w:style w:type="paragraph" w:customStyle="1" w:styleId="NmerosPrincipais">
    <w:name w:val="Números Principais"/>
    <w:basedOn w:val="Normal"/>
    <w:qFormat/>
    <w:pPr>
      <w:numPr>
        <w:numId w:val="3"/>
      </w:numPr>
      <w:ind w:left="279" w:hanging="279"/>
    </w:pPr>
    <w:rPr>
      <w:sz w:val="24"/>
      <w:szCs w:val="24"/>
    </w:rPr>
  </w:style>
  <w:style w:type="paragraph" w:customStyle="1" w:styleId="PargrafocomRecuopsnumerao">
    <w:name w:val="Parágrafo com Recuo pós numeração"/>
    <w:basedOn w:val="Normal"/>
    <w:qFormat/>
    <w:pPr>
      <w:spacing w:after="120"/>
    </w:pPr>
    <w:rPr>
      <w:sz w:val="24"/>
      <w:szCs w:val="24"/>
    </w:rPr>
  </w:style>
  <w:style w:type="paragraph" w:customStyle="1" w:styleId="PargrafoNormal">
    <w:name w:val="Parágrafo Normal"/>
    <w:basedOn w:val="Normal"/>
    <w:qFormat/>
    <w:pPr>
      <w:spacing w:after="120"/>
    </w:pPr>
    <w:rPr>
      <w:sz w:val="24"/>
      <w:szCs w:val="24"/>
    </w:rPr>
  </w:style>
  <w:style w:type="paragraph" w:customStyle="1" w:styleId="LetrascomRecuo">
    <w:name w:val="Letras com Recuo"/>
    <w:basedOn w:val="Normal"/>
    <w:qFormat/>
    <w:pPr>
      <w:tabs>
        <w:tab w:val="left" w:pos="284"/>
      </w:tabs>
      <w:spacing w:after="120"/>
      <w:ind w:left="1418" w:hanging="284"/>
    </w:pPr>
    <w:rPr>
      <w:sz w:val="24"/>
      <w:szCs w:val="24"/>
    </w:rPr>
  </w:style>
  <w:style w:type="paragraph" w:customStyle="1" w:styleId="Nomedorgo">
    <w:name w:val="Nome do Órgão"/>
    <w:basedOn w:val="Normal"/>
    <w:qFormat/>
    <w:rPr>
      <w:b/>
      <w:bCs/>
      <w:sz w:val="24"/>
      <w:szCs w:val="24"/>
    </w:rPr>
  </w:style>
  <w:style w:type="paragraph" w:customStyle="1" w:styleId="Dataeassinatura">
    <w:name w:val="Data e assinatura"/>
    <w:basedOn w:val="Normal"/>
    <w:qFormat/>
    <w:pPr>
      <w:spacing w:after="720"/>
    </w:pPr>
    <w:rPr>
      <w:sz w:val="24"/>
      <w:szCs w:val="24"/>
    </w:rPr>
  </w:style>
  <w:style w:type="paragraph" w:customStyle="1" w:styleId="LetrasMultinvel">
    <w:name w:val="Letras Multinível"/>
    <w:basedOn w:val="Corpodetexto"/>
    <w:qFormat/>
    <w:pPr>
      <w:numPr>
        <w:numId w:val="4"/>
      </w:numPr>
      <w:spacing w:after="120"/>
      <w:ind w:left="1418" w:hanging="284"/>
      <w:jc w:val="center"/>
    </w:pPr>
    <w:rPr>
      <w:szCs w:val="24"/>
    </w:rPr>
  </w:style>
  <w:style w:type="paragraph" w:customStyle="1" w:styleId="Clusulas">
    <w:name w:val="Cláusulas"/>
    <w:basedOn w:val="Normal"/>
    <w:qFormat/>
    <w:pPr>
      <w:spacing w:after="240"/>
      <w:jc w:val="both"/>
    </w:pPr>
    <w:rPr>
      <w:b/>
      <w:bCs/>
      <w:sz w:val="24"/>
      <w:szCs w:val="24"/>
    </w:rPr>
  </w:style>
  <w:style w:type="paragraph" w:customStyle="1" w:styleId="Pargrafomultinvel">
    <w:name w:val="Parágrafo multinível"/>
    <w:basedOn w:val="Normal"/>
    <w:qFormat/>
    <w:pPr>
      <w:numPr>
        <w:numId w:val="2"/>
      </w:numPr>
      <w:spacing w:after="120"/>
    </w:pPr>
    <w:rPr>
      <w:sz w:val="24"/>
      <w:szCs w:val="24"/>
    </w:rPr>
  </w:style>
  <w:style w:type="paragraph" w:customStyle="1" w:styleId="ANEXO-Ttulo">
    <w:name w:val="ANEXO - Título"/>
    <w:basedOn w:val="Ttulo1"/>
    <w:qFormat/>
    <w:pPr>
      <w:spacing w:after="240"/>
      <w:jc w:val="center"/>
    </w:pPr>
    <w:rPr>
      <w:bCs/>
      <w:i/>
      <w:iCs/>
      <w:sz w:val="32"/>
      <w:szCs w:val="32"/>
    </w:rPr>
  </w:style>
  <w:style w:type="paragraph" w:customStyle="1" w:styleId="ANEXO-Rtulo">
    <w:name w:val="ANEXO - Rótulo"/>
    <w:basedOn w:val="Normal"/>
    <w:qFormat/>
    <w:rPr>
      <w:b/>
      <w:bCs/>
      <w:sz w:val="24"/>
      <w:szCs w:val="24"/>
    </w:rPr>
  </w:style>
  <w:style w:type="paragraph" w:customStyle="1" w:styleId="Anexo-Subttulo">
    <w:name w:val="Anexo - Subtítulo"/>
    <w:basedOn w:val="Normal"/>
    <w:qFormat/>
    <w:pPr>
      <w:spacing w:after="480"/>
    </w:pPr>
    <w:rPr>
      <w:b/>
      <w:bCs/>
      <w:sz w:val="24"/>
      <w:szCs w:val="24"/>
    </w:rPr>
  </w:style>
  <w:style w:type="paragraph" w:customStyle="1" w:styleId="EspritoSanto">
    <w:name w:val="Espírito Santo"/>
    <w:basedOn w:val="Nomedorgo"/>
    <w:qFormat/>
  </w:style>
  <w:style w:type="paragraph" w:styleId="Textodenotaderodap">
    <w:name w:val="footnote text"/>
    <w:basedOn w:val="Normal"/>
    <w:qFormat/>
  </w:style>
  <w:style w:type="paragraph" w:styleId="SemEspaamento">
    <w:name w:val="No Spacing"/>
    <w:link w:val="SemEspaamentoChar"/>
    <w:uiPriority w:val="99"/>
    <w:qFormat/>
    <w:rPr>
      <w:rFonts w:ascii="Calibri" w:eastAsia="Calibri" w:hAnsi="Calibri"/>
      <w:sz w:val="22"/>
      <w:szCs w:val="22"/>
    </w:rPr>
  </w:style>
  <w:style w:type="character" w:customStyle="1" w:styleId="SemEspaamentoChar">
    <w:name w:val="Sem Espaçamento Char"/>
    <w:basedOn w:val="Fontepargpadro"/>
    <w:link w:val="SemEspaamento"/>
    <w:uiPriority w:val="1"/>
    <w:qFormat/>
    <w:locked/>
    <w:rsid w:val="00A0594C"/>
    <w:rPr>
      <w:rFonts w:ascii="Calibri" w:eastAsia="Calibri" w:hAnsi="Calibri"/>
      <w:sz w:val="22"/>
      <w:szCs w:val="22"/>
    </w:rPr>
  </w:style>
  <w:style w:type="paragraph" w:customStyle="1" w:styleId="NmerosSecundrios">
    <w:name w:val="Números Secundários"/>
    <w:basedOn w:val="NmerosPrincipais"/>
    <w:qFormat/>
    <w:pPr>
      <w:numPr>
        <w:numId w:val="0"/>
      </w:numPr>
      <w:tabs>
        <w:tab w:val="left" w:pos="567"/>
      </w:tabs>
      <w:spacing w:after="240"/>
      <w:ind w:left="567"/>
      <w:jc w:val="both"/>
    </w:pPr>
    <w:rPr>
      <w:rFonts w:eastAsia="Calibri"/>
    </w:rPr>
  </w:style>
  <w:style w:type="paragraph" w:customStyle="1" w:styleId="Default">
    <w:name w:val="Default"/>
    <w:qFormat/>
    <w:rPr>
      <w:rFonts w:ascii="Arial" w:eastAsia="Calibri" w:hAnsi="Arial" w:cs="Arial"/>
      <w:color w:val="000000"/>
      <w:sz w:val="24"/>
      <w:szCs w:val="24"/>
    </w:rPr>
  </w:style>
  <w:style w:type="paragraph" w:customStyle="1" w:styleId="paragrafo">
    <w:name w:val="paragrafo"/>
    <w:basedOn w:val="Normal"/>
    <w:qFormat/>
    <w:pPr>
      <w:numPr>
        <w:numId w:val="1"/>
      </w:numPr>
      <w:tabs>
        <w:tab w:val="left" w:pos="1418"/>
      </w:tabs>
      <w:spacing w:after="120" w:line="276" w:lineRule="auto"/>
      <w:ind w:firstLine="851"/>
      <w:jc w:val="both"/>
    </w:pPr>
    <w:rPr>
      <w:rFonts w:ascii="Arial" w:hAnsi="Arial"/>
      <w:sz w:val="24"/>
    </w:rPr>
  </w:style>
  <w:style w:type="paragraph" w:styleId="PargrafodaLista">
    <w:name w:val="List Paragraph"/>
    <w:basedOn w:val="Normal"/>
    <w:uiPriority w:val="1"/>
    <w:qFormat/>
    <w:pPr>
      <w:ind w:left="720"/>
      <w:contextualSpacing/>
    </w:pPr>
  </w:style>
  <w:style w:type="paragraph" w:customStyle="1" w:styleId="ListParagraph">
    <w:name w:val="List Paragraph*"/>
    <w:basedOn w:val="Normal"/>
    <w:qFormat/>
    <w:pPr>
      <w:pBdr>
        <w:top w:val="nil"/>
        <w:left w:val="nil"/>
        <w:bottom w:val="nil"/>
        <w:right w:val="nil"/>
        <w:between w:val="nil"/>
      </w:pBdr>
      <w:suppressAutoHyphens/>
      <w:spacing w:before="0" w:after="200" w:line="276" w:lineRule="auto"/>
      <w:ind w:left="720"/>
      <w:jc w:val="left"/>
    </w:pPr>
    <w:rPr>
      <w:rFonts w:ascii="Calibri" w:hAnsi="Calibri" w:cs="Calibri"/>
      <w:sz w:val="22"/>
      <w:szCs w:val="22"/>
    </w:rPr>
  </w:style>
  <w:style w:type="character" w:styleId="Nmerodepgina">
    <w:name w:val="page number"/>
    <w:basedOn w:val="Fontepargpadro"/>
  </w:style>
  <w:style w:type="character" w:styleId="Hyperlink">
    <w:name w:val="Hyperlink"/>
    <w:uiPriority w:val="99"/>
    <w:rPr>
      <w:color w:val="0000FF"/>
      <w:u w:val="single"/>
    </w:rPr>
  </w:style>
  <w:style w:type="character" w:styleId="nfase">
    <w:name w:val="Emphasis"/>
    <w:rPr>
      <w:i/>
      <w:iCs/>
    </w:rPr>
  </w:style>
  <w:style w:type="character" w:customStyle="1" w:styleId="TextodebaloChar">
    <w:name w:val="Texto de balão Char"/>
    <w:uiPriority w:val="99"/>
    <w:rPr>
      <w:rFonts w:ascii="Tahoma" w:hAnsi="Tahoma" w:cs="Tahoma"/>
      <w:sz w:val="16"/>
      <w:szCs w:val="16"/>
    </w:rPr>
  </w:style>
  <w:style w:type="character" w:customStyle="1" w:styleId="Corpodetexto3Char">
    <w:name w:val="Corpo de texto 3 Char"/>
    <w:basedOn w:val="Fontepargpadro"/>
    <w:rPr>
      <w:sz w:val="16"/>
      <w:szCs w:val="16"/>
    </w:rPr>
  </w:style>
  <w:style w:type="character" w:customStyle="1" w:styleId="PargrafoNormalChar">
    <w:name w:val="Parágrafo Normal Char"/>
    <w:basedOn w:val="Fontepargpadro"/>
    <w:rPr>
      <w:rFonts w:ascii="Times New Roman" w:hAnsi="Times New Roman" w:cs="Times New Roman"/>
      <w:sz w:val="24"/>
      <w:szCs w:val="24"/>
      <w:lang w:val="pt-BR"/>
    </w:rPr>
  </w:style>
  <w:style w:type="character" w:customStyle="1" w:styleId="TextodenotaderodapChar">
    <w:name w:val="Texto de nota de rodapé Char"/>
    <w:basedOn w:val="Fontepargpadro"/>
  </w:style>
  <w:style w:type="character" w:styleId="Refdenotaderodap">
    <w:name w:val="footnote reference"/>
    <w:basedOn w:val="Fontepargpadro"/>
    <w:rPr>
      <w:vertAlign w:val="superscript"/>
    </w:rPr>
  </w:style>
  <w:style w:type="character" w:styleId="Forte">
    <w:name w:val="Strong"/>
    <w:basedOn w:val="Fontepargpadro"/>
    <w:rPr>
      <w:b/>
      <w:bCs/>
    </w:rPr>
  </w:style>
  <w:style w:type="character" w:customStyle="1" w:styleId="TtuloChar">
    <w:name w:val="Título Char"/>
    <w:basedOn w:val="Fontepargpadro"/>
    <w:rPr>
      <w:b/>
      <w:sz w:val="38"/>
    </w:rPr>
  </w:style>
  <w:style w:type="character" w:customStyle="1" w:styleId="CharAttribute1">
    <w:name w:val="CharAttribute1"/>
    <w:rPr>
      <w:rFonts w:ascii="Times New Roman" w:eastAsia="Times New Roman" w:hAnsi="Times New Roman"/>
      <w:b/>
      <w:color w:val="282526"/>
      <w:sz w:val="24"/>
    </w:rPr>
  </w:style>
  <w:style w:type="character" w:customStyle="1" w:styleId="apple-converted-space">
    <w:name w:val="apple-converted-space"/>
    <w:basedOn w:val="Fontepargpadro"/>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2">
    <w:name w:val="Body Text 2"/>
    <w:basedOn w:val="Normal"/>
    <w:link w:val="Corpodetexto2Char"/>
    <w:rsid w:val="004D2054"/>
    <w:pPr>
      <w:spacing w:after="120" w:line="480" w:lineRule="auto"/>
    </w:pPr>
  </w:style>
  <w:style w:type="character" w:customStyle="1" w:styleId="Corpodetexto2Char">
    <w:name w:val="Corpo de texto 2 Char"/>
    <w:basedOn w:val="Fontepargpadro"/>
    <w:link w:val="Corpodetexto2"/>
    <w:rsid w:val="004D2054"/>
  </w:style>
  <w:style w:type="paragraph" w:styleId="Subttulo">
    <w:name w:val="Subtitle"/>
    <w:basedOn w:val="Normal"/>
    <w:link w:val="SubttuloChar"/>
    <w:qFormat/>
    <w:rsid w:val="00A0594C"/>
    <w:pPr>
      <w:spacing w:before="0"/>
      <w:jc w:val="left"/>
    </w:pPr>
    <w:rPr>
      <w:b/>
      <w:szCs w:val="24"/>
      <w:lang w:eastAsia="pt-BR"/>
    </w:rPr>
  </w:style>
  <w:style w:type="character" w:customStyle="1" w:styleId="SubttuloChar">
    <w:name w:val="Subtítulo Char"/>
    <w:basedOn w:val="Fontepargpadro"/>
    <w:link w:val="Subttulo"/>
    <w:rsid w:val="00A0594C"/>
    <w:rPr>
      <w:b/>
      <w:szCs w:val="24"/>
      <w:lang w:eastAsia="pt-BR"/>
    </w:rPr>
  </w:style>
  <w:style w:type="character" w:customStyle="1" w:styleId="MapadoDocumentoChar">
    <w:name w:val="Mapa do Documento Char"/>
    <w:basedOn w:val="Fontepargpadro"/>
    <w:link w:val="MapadoDocumento"/>
    <w:rsid w:val="00A0594C"/>
    <w:rPr>
      <w:rFonts w:ascii="Tahoma" w:hAnsi="Tahoma" w:cs="Tahoma"/>
      <w:sz w:val="24"/>
      <w:szCs w:val="24"/>
      <w:shd w:val="clear" w:color="auto" w:fill="000080"/>
      <w:lang w:eastAsia="pt-BR"/>
    </w:rPr>
  </w:style>
  <w:style w:type="paragraph" w:styleId="MapadoDocumento">
    <w:name w:val="Document Map"/>
    <w:basedOn w:val="Normal"/>
    <w:link w:val="MapadoDocumentoChar"/>
    <w:rsid w:val="00A0594C"/>
    <w:pPr>
      <w:shd w:val="clear" w:color="auto" w:fill="000080"/>
      <w:spacing w:before="0"/>
      <w:jc w:val="left"/>
    </w:pPr>
    <w:rPr>
      <w:rFonts w:ascii="Tahoma" w:hAnsi="Tahoma" w:cs="Tahoma"/>
      <w:sz w:val="24"/>
      <w:szCs w:val="24"/>
      <w:lang w:eastAsia="pt-BR"/>
    </w:rPr>
  </w:style>
  <w:style w:type="character" w:customStyle="1" w:styleId="MapadoDocumentoChar1">
    <w:name w:val="Mapa do Documento Char1"/>
    <w:basedOn w:val="Fontepargpadro"/>
    <w:uiPriority w:val="99"/>
    <w:rsid w:val="00A0594C"/>
    <w:rPr>
      <w:rFonts w:ascii="Segoe UI" w:hAnsi="Segoe UI" w:cs="Segoe UI"/>
      <w:sz w:val="16"/>
      <w:szCs w:val="16"/>
    </w:rPr>
  </w:style>
  <w:style w:type="paragraph" w:customStyle="1" w:styleId="Corpodetexto31">
    <w:name w:val="Corpo de texto 31"/>
    <w:basedOn w:val="Normal"/>
    <w:rsid w:val="00A0594C"/>
    <w:pPr>
      <w:spacing w:before="0"/>
    </w:pPr>
    <w:rPr>
      <w:rFonts w:ascii="Bookman Old Style" w:hAnsi="Bookman Old Style"/>
      <w:b/>
      <w:sz w:val="24"/>
      <w:lang w:eastAsia="pt-BR"/>
    </w:rPr>
  </w:style>
  <w:style w:type="paragraph" w:customStyle="1" w:styleId="Padro">
    <w:name w:val="Padrão"/>
    <w:rsid w:val="00A0594C"/>
    <w:pPr>
      <w:tabs>
        <w:tab w:val="left" w:pos="708"/>
      </w:tabs>
      <w:suppressAutoHyphens/>
      <w:spacing w:before="0" w:after="200" w:line="276" w:lineRule="auto"/>
      <w:jc w:val="left"/>
    </w:pPr>
    <w:rPr>
      <w:rFonts w:eastAsia="SimSun" w:cs="Mangal"/>
      <w:kern w:val="2"/>
      <w:sz w:val="24"/>
      <w:szCs w:val="24"/>
      <w:lang w:bidi="hi-IN"/>
    </w:rPr>
  </w:style>
  <w:style w:type="paragraph" w:customStyle="1" w:styleId="TableParagraph">
    <w:name w:val="Table Paragraph"/>
    <w:basedOn w:val="Normal"/>
    <w:uiPriority w:val="1"/>
    <w:qFormat/>
    <w:rsid w:val="00A0594C"/>
    <w:pPr>
      <w:widowControl w:val="0"/>
      <w:autoSpaceDE w:val="0"/>
      <w:autoSpaceDN w:val="0"/>
      <w:spacing w:before="0" w:line="256" w:lineRule="exact"/>
      <w:ind w:left="50"/>
      <w:jc w:val="left"/>
    </w:pPr>
    <w:rPr>
      <w:sz w:val="22"/>
      <w:szCs w:val="22"/>
      <w:lang w:val="pt-PT" w:eastAsia="en-US"/>
    </w:rPr>
  </w:style>
  <w:style w:type="paragraph" w:customStyle="1" w:styleId="Ttulo21">
    <w:name w:val="Título 21"/>
    <w:basedOn w:val="Normal"/>
    <w:uiPriority w:val="1"/>
    <w:qFormat/>
    <w:rsid w:val="00A0594C"/>
    <w:pPr>
      <w:widowControl w:val="0"/>
      <w:autoSpaceDE w:val="0"/>
      <w:autoSpaceDN w:val="0"/>
      <w:spacing w:before="0"/>
      <w:ind w:left="921" w:hanging="709"/>
      <w:jc w:val="left"/>
      <w:outlineLvl w:val="2"/>
    </w:pPr>
    <w:rPr>
      <w:rFonts w:ascii="Arial" w:eastAsia="Arial" w:hAnsi="Arial" w:cs="Arial"/>
      <w:b/>
      <w:bCs/>
      <w:sz w:val="22"/>
      <w:szCs w:val="22"/>
      <w:lang w:eastAsia="pt-BR" w:bidi="pt-BR"/>
    </w:rPr>
  </w:style>
  <w:style w:type="paragraph" w:customStyle="1" w:styleId="Ttulo11">
    <w:name w:val="Título 11"/>
    <w:basedOn w:val="Normal"/>
    <w:uiPriority w:val="1"/>
    <w:qFormat/>
    <w:rsid w:val="00A0594C"/>
    <w:pPr>
      <w:widowControl w:val="0"/>
      <w:autoSpaceDE w:val="0"/>
      <w:autoSpaceDN w:val="0"/>
      <w:spacing w:before="0"/>
      <w:ind w:left="332"/>
      <w:jc w:val="left"/>
      <w:outlineLvl w:val="1"/>
    </w:pPr>
    <w:rPr>
      <w:rFonts w:ascii="Liberation Sans Narrow" w:eastAsia="Liberation Sans Narrow" w:hAnsi="Liberation Sans Narrow" w:cs="Liberation Sans Narrow"/>
      <w:b/>
      <w:bCs/>
      <w:sz w:val="24"/>
      <w:szCs w:val="24"/>
      <w:lang w:eastAsia="pt-BR" w:bidi="pt-BR"/>
    </w:rPr>
  </w:style>
  <w:style w:type="paragraph" w:customStyle="1" w:styleId="Ttulo22">
    <w:name w:val="Título 22"/>
    <w:basedOn w:val="Normal"/>
    <w:uiPriority w:val="1"/>
    <w:qFormat/>
    <w:rsid w:val="00A0594C"/>
    <w:pPr>
      <w:widowControl w:val="0"/>
      <w:autoSpaceDE w:val="0"/>
      <w:autoSpaceDN w:val="0"/>
      <w:spacing w:before="0"/>
      <w:ind w:left="921" w:hanging="709"/>
      <w:jc w:val="left"/>
      <w:outlineLvl w:val="2"/>
    </w:pPr>
    <w:rPr>
      <w:rFonts w:ascii="Arial" w:eastAsia="Arial" w:hAnsi="Arial" w:cs="Arial"/>
      <w:b/>
      <w:bCs/>
      <w:sz w:val="22"/>
      <w:szCs w:val="22"/>
      <w:lang w:eastAsia="pt-BR" w:bidi="pt-BR"/>
    </w:rPr>
  </w:style>
  <w:style w:type="paragraph" w:customStyle="1" w:styleId="TRtitulo2">
    <w:name w:val="TR titulo 2"/>
    <w:basedOn w:val="Normal"/>
    <w:rsid w:val="00A0594C"/>
    <w:pPr>
      <w:keepNext/>
      <w:tabs>
        <w:tab w:val="left" w:pos="0"/>
        <w:tab w:val="left" w:pos="846"/>
        <w:tab w:val="left" w:pos="1698"/>
        <w:tab w:val="left" w:pos="2550"/>
        <w:tab w:val="left" w:pos="3402"/>
        <w:tab w:val="left" w:pos="4248"/>
      </w:tabs>
      <w:autoSpaceDE w:val="0"/>
      <w:spacing w:after="120"/>
      <w:jc w:val="left"/>
    </w:pPr>
    <w:rPr>
      <w:rFonts w:ascii="Arial" w:hAnsi="Arial" w:cs="Arial"/>
      <w:b/>
      <w:kern w:val="1"/>
      <w:sz w:val="18"/>
      <w:szCs w:val="22"/>
      <w:lang w:eastAsia="ar-SA"/>
    </w:rPr>
  </w:style>
  <w:style w:type="paragraph" w:customStyle="1" w:styleId="Nivel2">
    <w:name w:val="Nivel 2"/>
    <w:basedOn w:val="Normal"/>
    <w:rsid w:val="00A0594C"/>
    <w:pPr>
      <w:spacing w:before="0"/>
      <w:jc w:val="both"/>
    </w:pPr>
    <w:rPr>
      <w:rFonts w:ascii="Verdana" w:hAnsi="Verdana" w:cs="Verdana"/>
      <w:b/>
      <w:bCs/>
      <w:sz w:val="22"/>
      <w:szCs w:val="22"/>
      <w:lang w:eastAsia="ar-SA"/>
    </w:rPr>
  </w:style>
  <w:style w:type="paragraph" w:customStyle="1" w:styleId="Normal-num">
    <w:name w:val="Normal - num"/>
    <w:basedOn w:val="Normal"/>
    <w:rsid w:val="00A0594C"/>
    <w:pPr>
      <w:tabs>
        <w:tab w:val="num" w:pos="360"/>
      </w:tabs>
      <w:spacing w:before="0" w:after="200" w:line="276" w:lineRule="auto"/>
      <w:jc w:val="both"/>
    </w:pPr>
    <w:rPr>
      <w:rFonts w:ascii="Arial" w:eastAsia="Calibri" w:hAnsi="Arial" w:cs="Arial"/>
      <w:kern w:val="1"/>
      <w:sz w:val="18"/>
      <w:szCs w:val="24"/>
      <w:lang w:eastAsia="ar-SA"/>
    </w:rPr>
  </w:style>
  <w:style w:type="paragraph" w:customStyle="1" w:styleId="CM77">
    <w:name w:val="CM77"/>
    <w:basedOn w:val="Normal"/>
    <w:next w:val="Normal"/>
    <w:uiPriority w:val="99"/>
    <w:rsid w:val="00A0594C"/>
    <w:pPr>
      <w:widowControl w:val="0"/>
      <w:autoSpaceDE w:val="0"/>
      <w:autoSpaceDN w:val="0"/>
      <w:adjustRightInd w:val="0"/>
      <w:spacing w:before="0" w:after="865"/>
      <w:jc w:val="left"/>
    </w:pPr>
    <w:rPr>
      <w:rFonts w:ascii="Arial" w:hAnsi="Arial" w:cs="Arial"/>
      <w:sz w:val="24"/>
      <w:szCs w:val="24"/>
      <w:lang w:val="en-US" w:eastAsia="en-US"/>
    </w:rPr>
  </w:style>
  <w:style w:type="character" w:customStyle="1" w:styleId="IndexLink">
    <w:name w:val="Index Link"/>
    <w:rsid w:val="00515852"/>
  </w:style>
  <w:style w:type="paragraph" w:customStyle="1" w:styleId="Ttulodendicedeautoridades1">
    <w:name w:val="Título de índice de autoridades1"/>
    <w:basedOn w:val="Normal"/>
    <w:rsid w:val="00515852"/>
    <w:pPr>
      <w:keepNext/>
      <w:widowControl w:val="0"/>
      <w:suppressLineNumbers/>
      <w:suppressAutoHyphens/>
      <w:spacing w:before="240" w:after="120"/>
    </w:pPr>
    <w:rPr>
      <w:rFonts w:ascii="Liberation Sans" w:eastAsia="Microsoft YaHei" w:hAnsi="Liberation Sans" w:cs="Mangal"/>
      <w:b/>
      <w:bCs/>
      <w:kern w:val="2"/>
      <w:sz w:val="32"/>
      <w:szCs w:val="32"/>
      <w:lang w:bidi="hi-IN"/>
    </w:rPr>
  </w:style>
  <w:style w:type="paragraph" w:styleId="Sumrio1">
    <w:name w:val="toc 1"/>
    <w:basedOn w:val="Normal"/>
    <w:rsid w:val="00515852"/>
    <w:pPr>
      <w:widowControl w:val="0"/>
      <w:suppressLineNumbers/>
      <w:tabs>
        <w:tab w:val="right" w:leader="dot" w:pos="9638"/>
      </w:tabs>
      <w:suppressAutoHyphens/>
      <w:spacing w:before="0"/>
      <w:jc w:val="left"/>
    </w:pPr>
    <w:rPr>
      <w:rFonts w:ascii="Liberation Serif" w:eastAsia="SimSun" w:hAnsi="Liberation Serif" w:cs="Mangal"/>
      <w:kern w:val="2"/>
      <w:sz w:val="24"/>
      <w:szCs w:val="24"/>
      <w:lang w:bidi="hi-IN"/>
    </w:rPr>
  </w:style>
  <w:style w:type="paragraph" w:customStyle="1" w:styleId="PargrafodaLista1">
    <w:name w:val="Parágrafo da Lista1"/>
    <w:basedOn w:val="Normal"/>
    <w:rsid w:val="007A5A06"/>
    <w:pPr>
      <w:widowControl w:val="0"/>
      <w:suppressAutoHyphens/>
      <w:spacing w:before="0" w:after="200"/>
      <w:ind w:left="720"/>
      <w:contextualSpacing/>
      <w:jc w:val="left"/>
    </w:pPr>
    <w:rPr>
      <w:rFonts w:ascii="Liberation Serif" w:eastAsia="SimSun" w:hAnsi="Liberation Serif" w:cs="Mangal"/>
      <w:kern w:val="2"/>
      <w:sz w:val="24"/>
      <w:szCs w:val="24"/>
      <w:lang w:bidi="hi-IN"/>
    </w:rPr>
  </w:style>
  <w:style w:type="character" w:customStyle="1" w:styleId="MenoPendente1">
    <w:name w:val="Menção Pendente1"/>
    <w:basedOn w:val="Fontepargpadro"/>
    <w:uiPriority w:val="99"/>
    <w:semiHidden/>
    <w:unhideWhenUsed/>
    <w:rsid w:val="005E4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02@camarasdn.e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3B34-475B-467B-BD10-C454D1E2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7169</Words>
  <Characters>38718</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EDITAL DE TOMADA DE PREÇOS Nº 003/2001</vt:lpstr>
    </vt:vector>
  </TitlesOfParts>
  <Company/>
  <LinksUpToDate>false</LinksUpToDate>
  <CharactersWithSpaces>45796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TOMADA DE PREÇOS Nº 003/2001</dc:title>
  <dc:subject/>
  <dc:creator>@</dc:creator>
  <cp:keywords/>
  <dc:description/>
  <cp:lastModifiedBy>User</cp:lastModifiedBy>
  <cp:revision>2</cp:revision>
  <cp:lastPrinted>2023-01-27T11:57:00Z</cp:lastPrinted>
  <dcterms:created xsi:type="dcterms:W3CDTF">2023-01-30T16:47:00Z</dcterms:created>
  <dcterms:modified xsi:type="dcterms:W3CDTF">2023-01-30T16:47:00Z</dcterms:modified>
</cp:coreProperties>
</file>